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73D" w:rsidRPr="00A725B9" w:rsidRDefault="007B373D" w:rsidP="00AA21A6">
      <w:pPr>
        <w:pStyle w:val="ad"/>
        <w:ind w:left="284" w:right="454"/>
        <w:jc w:val="center"/>
        <w:rPr>
          <w:b/>
          <w:sz w:val="28"/>
          <w:szCs w:val="28"/>
        </w:rPr>
      </w:pPr>
      <w:r w:rsidRPr="00A725B9">
        <w:rPr>
          <w:b/>
          <w:sz w:val="28"/>
          <w:szCs w:val="28"/>
        </w:rPr>
        <w:t>Введение</w:t>
      </w:r>
    </w:p>
    <w:p w:rsidR="007B373D" w:rsidRPr="00A725B9" w:rsidRDefault="007B373D" w:rsidP="00C6040D">
      <w:pPr>
        <w:pStyle w:val="ad"/>
        <w:ind w:left="284" w:right="454"/>
        <w:jc w:val="both"/>
        <w:rPr>
          <w:sz w:val="28"/>
          <w:szCs w:val="28"/>
        </w:rPr>
      </w:pPr>
    </w:p>
    <w:p w:rsidR="007B373D" w:rsidRPr="00A725B9" w:rsidRDefault="007B373D" w:rsidP="00C6040D">
      <w:pPr>
        <w:pStyle w:val="ad"/>
        <w:ind w:left="284" w:right="454"/>
        <w:jc w:val="both"/>
        <w:rPr>
          <w:sz w:val="28"/>
          <w:szCs w:val="28"/>
          <w:lang w:val="ru-RU"/>
        </w:rPr>
      </w:pPr>
      <w:r w:rsidRPr="00A725B9">
        <w:rPr>
          <w:sz w:val="28"/>
          <w:szCs w:val="28"/>
          <w:u w:val="single"/>
        </w:rPr>
        <w:t>Правила землепользования и застройки</w:t>
      </w:r>
      <w:r w:rsidRPr="00A725B9">
        <w:rPr>
          <w:sz w:val="28"/>
          <w:szCs w:val="28"/>
        </w:rPr>
        <w:t xml:space="preserve"> сельского поселения </w:t>
      </w:r>
      <w:r w:rsidR="00037964">
        <w:rPr>
          <w:bCs/>
          <w:sz w:val="28"/>
          <w:szCs w:val="28"/>
          <w:lang w:val="ru-RU"/>
        </w:rPr>
        <w:t>Булякаевский</w:t>
      </w:r>
      <w:r w:rsidRPr="00A725B9">
        <w:rPr>
          <w:bCs/>
          <w:sz w:val="28"/>
          <w:szCs w:val="28"/>
          <w:lang w:val="ru-RU"/>
        </w:rPr>
        <w:t xml:space="preserve"> </w:t>
      </w:r>
      <w:r w:rsidR="00343462" w:rsidRPr="00B54329">
        <w:rPr>
          <w:bCs/>
          <w:sz w:val="28"/>
          <w:szCs w:val="28"/>
        </w:rPr>
        <w:t>сельсовет</w:t>
      </w:r>
      <w:r w:rsidRPr="00B54329">
        <w:rPr>
          <w:sz w:val="28"/>
          <w:szCs w:val="28"/>
        </w:rPr>
        <w:t xml:space="preserve"> </w:t>
      </w:r>
      <w:r w:rsidR="00770478" w:rsidRPr="00B54329">
        <w:rPr>
          <w:sz w:val="28"/>
          <w:szCs w:val="28"/>
          <w:lang w:val="ru-RU"/>
        </w:rPr>
        <w:t>(</w:t>
      </w:r>
      <w:r w:rsidR="00037964">
        <w:rPr>
          <w:sz w:val="28"/>
          <w:szCs w:val="28"/>
          <w:lang w:val="ru-RU"/>
        </w:rPr>
        <w:t>д</w:t>
      </w:r>
      <w:r w:rsidR="00C37DB9" w:rsidRPr="00B54329">
        <w:rPr>
          <w:sz w:val="28"/>
          <w:szCs w:val="28"/>
          <w:lang w:val="ru-RU"/>
        </w:rPr>
        <w:t>.</w:t>
      </w:r>
      <w:r w:rsidR="00037964">
        <w:rPr>
          <w:sz w:val="28"/>
          <w:szCs w:val="28"/>
          <w:lang w:val="ru-RU"/>
        </w:rPr>
        <w:t>Верхний Алыштан, д.Нижний Алыштан, д.Булякай</w:t>
      </w:r>
      <w:r w:rsidR="00770478">
        <w:rPr>
          <w:sz w:val="28"/>
          <w:szCs w:val="28"/>
          <w:lang w:val="ru-RU"/>
        </w:rPr>
        <w:t xml:space="preserve">) </w:t>
      </w:r>
      <w:r w:rsidRPr="00A725B9">
        <w:rPr>
          <w:sz w:val="28"/>
          <w:szCs w:val="28"/>
        </w:rPr>
        <w:t xml:space="preserve">муниципального района </w:t>
      </w:r>
      <w:r w:rsidR="00C37DB9">
        <w:rPr>
          <w:sz w:val="28"/>
          <w:szCs w:val="28"/>
          <w:lang w:val="ru-RU"/>
        </w:rPr>
        <w:t>Федоровский</w:t>
      </w:r>
      <w:r w:rsidRPr="00A725B9">
        <w:rPr>
          <w:sz w:val="28"/>
          <w:szCs w:val="28"/>
        </w:rPr>
        <w:t xml:space="preserve"> район Республики Башкортостан  (далее по тексту – Правила) – </w:t>
      </w:r>
      <w:r w:rsidRPr="00A725B9">
        <w:rPr>
          <w:sz w:val="28"/>
          <w:szCs w:val="28"/>
          <w:u w:val="single"/>
        </w:rPr>
        <w:t>документ градостроительного зонирования</w:t>
      </w:r>
      <w:r w:rsidRPr="00A725B9">
        <w:rPr>
          <w:sz w:val="28"/>
          <w:szCs w:val="28"/>
        </w:rPr>
        <w:t xml:space="preserve">,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сельского поселения </w:t>
      </w:r>
      <w:r w:rsidR="00037964">
        <w:rPr>
          <w:bCs/>
          <w:sz w:val="28"/>
          <w:szCs w:val="28"/>
          <w:lang w:val="ru-RU"/>
        </w:rPr>
        <w:t>Булякаевский</w:t>
      </w:r>
      <w:r w:rsidRPr="00A725B9">
        <w:rPr>
          <w:bCs/>
          <w:sz w:val="28"/>
          <w:szCs w:val="28"/>
          <w:lang w:val="ru-RU"/>
        </w:rPr>
        <w:t xml:space="preserve"> </w:t>
      </w:r>
      <w:r w:rsidR="00343462" w:rsidRPr="00A725B9">
        <w:rPr>
          <w:bCs/>
          <w:sz w:val="28"/>
          <w:szCs w:val="28"/>
        </w:rPr>
        <w:t>сельсовет</w:t>
      </w:r>
      <w:r w:rsidRPr="00A725B9">
        <w:rPr>
          <w:sz w:val="28"/>
          <w:szCs w:val="28"/>
        </w:rPr>
        <w:t xml:space="preserve"> муниципального района </w:t>
      </w:r>
      <w:r w:rsidR="00C37DB9">
        <w:rPr>
          <w:sz w:val="28"/>
          <w:szCs w:val="28"/>
          <w:lang w:val="ru-RU"/>
        </w:rPr>
        <w:t>Федоровский</w:t>
      </w:r>
      <w:r w:rsidRPr="00A725B9">
        <w:rPr>
          <w:sz w:val="28"/>
          <w:szCs w:val="28"/>
        </w:rPr>
        <w:t xml:space="preserve"> район Республики Башкортостан, Уставом</w:t>
      </w:r>
      <w:r w:rsidRPr="00A725B9">
        <w:rPr>
          <w:sz w:val="28"/>
          <w:szCs w:val="28"/>
          <w:lang w:val="ru-RU"/>
        </w:rPr>
        <w:t xml:space="preserve"> </w:t>
      </w:r>
      <w:r w:rsidRPr="00A725B9">
        <w:rPr>
          <w:sz w:val="28"/>
          <w:szCs w:val="28"/>
        </w:rPr>
        <w:t xml:space="preserve">муниципального района </w:t>
      </w:r>
      <w:r w:rsidR="00C37DB9">
        <w:rPr>
          <w:sz w:val="28"/>
          <w:szCs w:val="28"/>
          <w:lang w:val="ru-RU"/>
        </w:rPr>
        <w:t>Федоровский</w:t>
      </w:r>
      <w:r w:rsidRPr="00A725B9">
        <w:rPr>
          <w:sz w:val="28"/>
          <w:szCs w:val="28"/>
        </w:rPr>
        <w:t xml:space="preserve"> район Республики Башкортостан</w:t>
      </w:r>
      <w:r w:rsidRPr="00A725B9">
        <w:rPr>
          <w:sz w:val="28"/>
          <w:szCs w:val="28"/>
          <w:lang w:val="ru-RU"/>
        </w:rPr>
        <w:t xml:space="preserve">, </w:t>
      </w:r>
      <w:r w:rsidRPr="00A725B9">
        <w:rPr>
          <w:sz w:val="28"/>
          <w:szCs w:val="28"/>
        </w:rPr>
        <w:t xml:space="preserve">Генеральным планом сельского поселения </w:t>
      </w:r>
      <w:r w:rsidR="00037964">
        <w:rPr>
          <w:bCs/>
          <w:sz w:val="28"/>
          <w:szCs w:val="28"/>
          <w:lang w:val="ru-RU"/>
        </w:rPr>
        <w:t>Булякаевский</w:t>
      </w:r>
      <w:r w:rsidRPr="00A725B9">
        <w:rPr>
          <w:bCs/>
          <w:sz w:val="28"/>
          <w:szCs w:val="28"/>
        </w:rPr>
        <w:t xml:space="preserve"> </w:t>
      </w:r>
      <w:r w:rsidR="00343462" w:rsidRPr="00A725B9">
        <w:rPr>
          <w:bCs/>
          <w:sz w:val="28"/>
          <w:szCs w:val="28"/>
        </w:rPr>
        <w:t>сельсовет</w:t>
      </w:r>
      <w:r w:rsidRPr="00A725B9">
        <w:rPr>
          <w:sz w:val="28"/>
          <w:szCs w:val="28"/>
        </w:rPr>
        <w:t xml:space="preserve"> муниципального района </w:t>
      </w:r>
      <w:r w:rsidR="00C37DB9">
        <w:rPr>
          <w:sz w:val="28"/>
          <w:szCs w:val="28"/>
          <w:lang w:val="ru-RU"/>
        </w:rPr>
        <w:t>Федоровский</w:t>
      </w:r>
      <w:r w:rsidRPr="00A725B9">
        <w:rPr>
          <w:sz w:val="28"/>
          <w:szCs w:val="28"/>
        </w:rPr>
        <w:t xml:space="preserve"> район Республики Башкортостан, а также с учетом положений и иных актов и документов, определяющих основные направления социально-экономического и градостроительного развития сельского поселения </w:t>
      </w:r>
      <w:r w:rsidR="00037964">
        <w:rPr>
          <w:bCs/>
          <w:sz w:val="28"/>
          <w:szCs w:val="28"/>
          <w:lang w:val="ru-RU"/>
        </w:rPr>
        <w:t>Булякаевский</w:t>
      </w:r>
      <w:r w:rsidRPr="00A725B9">
        <w:rPr>
          <w:bCs/>
          <w:sz w:val="28"/>
          <w:szCs w:val="28"/>
          <w:lang w:val="ru-RU"/>
        </w:rPr>
        <w:t xml:space="preserve"> </w:t>
      </w:r>
      <w:r w:rsidR="00343462" w:rsidRPr="00A725B9">
        <w:rPr>
          <w:bCs/>
          <w:sz w:val="28"/>
          <w:szCs w:val="28"/>
        </w:rPr>
        <w:t>сельсовет</w:t>
      </w:r>
      <w:r w:rsidRPr="00A725B9">
        <w:rPr>
          <w:sz w:val="28"/>
          <w:szCs w:val="28"/>
        </w:rPr>
        <w:t xml:space="preserve"> муниципального района </w:t>
      </w:r>
      <w:r w:rsidR="00C37DB9">
        <w:rPr>
          <w:sz w:val="28"/>
          <w:szCs w:val="28"/>
          <w:lang w:val="ru-RU"/>
        </w:rPr>
        <w:t>Федоровский</w:t>
      </w:r>
      <w:r w:rsidRPr="00A725B9">
        <w:rPr>
          <w:sz w:val="28"/>
          <w:szCs w:val="28"/>
        </w:rPr>
        <w:t xml:space="preserve"> район Республики Башкортостан, охраны культурного наследия, окружающей среды и рационального использования природных ресурсов,</w:t>
      </w:r>
      <w:r w:rsidRPr="00A725B9">
        <w:rPr>
          <w:sz w:val="28"/>
          <w:szCs w:val="28"/>
          <w:lang w:val="ru-RU"/>
        </w:rPr>
        <w:t xml:space="preserve"> </w:t>
      </w:r>
      <w:r w:rsidRPr="00A725B9">
        <w:rPr>
          <w:sz w:val="28"/>
          <w:szCs w:val="28"/>
        </w:rPr>
        <w:t>и</w:t>
      </w:r>
      <w:r w:rsidRPr="00A725B9">
        <w:rPr>
          <w:sz w:val="28"/>
          <w:szCs w:val="28"/>
          <w:lang w:val="ru-RU"/>
        </w:rPr>
        <w:t xml:space="preserve"> </w:t>
      </w:r>
      <w:r w:rsidRPr="00A725B9">
        <w:rPr>
          <w:sz w:val="28"/>
          <w:szCs w:val="28"/>
          <w:u w:val="single"/>
        </w:rPr>
        <w:t>устанавливающий территориальные зоны, градостроительные регламенты, порядок применения такого документа и порядок внесения в него изменений</w:t>
      </w:r>
      <w:r w:rsidRPr="00A725B9">
        <w:rPr>
          <w:sz w:val="28"/>
          <w:szCs w:val="28"/>
        </w:rPr>
        <w:t>.</w:t>
      </w:r>
    </w:p>
    <w:p w:rsidR="007B373D" w:rsidRPr="00A725B9" w:rsidRDefault="007B373D" w:rsidP="00C6040D">
      <w:pPr>
        <w:pStyle w:val="ad"/>
        <w:ind w:left="284" w:right="454"/>
        <w:jc w:val="both"/>
        <w:rPr>
          <w:sz w:val="28"/>
          <w:szCs w:val="28"/>
          <w:lang w:val="ru-RU"/>
        </w:rPr>
      </w:pPr>
    </w:p>
    <w:p w:rsidR="007B373D" w:rsidRPr="00A725B9" w:rsidRDefault="007B373D" w:rsidP="00C6040D">
      <w:pPr>
        <w:pStyle w:val="ad"/>
        <w:ind w:left="284" w:right="454"/>
        <w:jc w:val="both"/>
        <w:rPr>
          <w:sz w:val="28"/>
          <w:szCs w:val="28"/>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r w:rsidRPr="00C6040D">
        <w:rPr>
          <w:lang w:val="ru-RU"/>
        </w:rPr>
        <w:tab/>
      </w: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Default="007B373D" w:rsidP="00C6040D">
      <w:pPr>
        <w:pStyle w:val="ad"/>
        <w:ind w:left="284" w:right="454"/>
        <w:jc w:val="both"/>
        <w:rPr>
          <w:lang w:val="ru-RU"/>
        </w:rPr>
      </w:pPr>
    </w:p>
    <w:p w:rsidR="00AA21A6" w:rsidRPr="00C6040D" w:rsidRDefault="00AA21A6"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286BC6" w:rsidRDefault="007B373D" w:rsidP="00C6040D">
      <w:pPr>
        <w:pStyle w:val="ad"/>
        <w:ind w:left="284" w:right="454"/>
        <w:jc w:val="both"/>
        <w:rPr>
          <w:b/>
          <w:bCs/>
          <w:caps/>
          <w:lang w:val="ru-RU"/>
        </w:rPr>
      </w:pPr>
      <w:r w:rsidRPr="00286BC6">
        <w:rPr>
          <w:b/>
          <w:bCs/>
          <w:caps/>
        </w:rPr>
        <w:lastRenderedPageBreak/>
        <w:t xml:space="preserve">РАЗДЕЛ i. ПОРЯДОК применения правил  землепользования и застройки СЕЛЬСКОГО поселения </w:t>
      </w:r>
      <w:r w:rsidR="00037964">
        <w:rPr>
          <w:b/>
          <w:bCs/>
          <w:caps/>
          <w:lang w:val="ru-RU"/>
        </w:rPr>
        <w:t>БУЛЯКАЕВСКИЙ</w:t>
      </w:r>
      <w:r w:rsidRPr="00286BC6">
        <w:rPr>
          <w:b/>
          <w:bCs/>
          <w:caps/>
        </w:rPr>
        <w:t xml:space="preserve"> </w:t>
      </w:r>
      <w:r w:rsidR="00343462" w:rsidRPr="00286BC6">
        <w:rPr>
          <w:b/>
          <w:bCs/>
          <w:caps/>
        </w:rPr>
        <w:t>СЕЛЬСОВЕТ</w:t>
      </w:r>
      <w:r w:rsidRPr="00286BC6">
        <w:rPr>
          <w:b/>
          <w:bCs/>
          <w:caps/>
        </w:rPr>
        <w:t xml:space="preserve"> муниципального района </w:t>
      </w:r>
      <w:r w:rsidR="00C37DB9">
        <w:rPr>
          <w:b/>
          <w:lang w:val="ru-RU"/>
        </w:rPr>
        <w:t>ФЕДОРОВСКИЙ</w:t>
      </w:r>
      <w:r w:rsidRPr="00286BC6">
        <w:rPr>
          <w:b/>
          <w:bCs/>
          <w:caps/>
        </w:rPr>
        <w:t xml:space="preserve"> район республики БАШКОРТОСТАН  и внесения  в них изменений</w:t>
      </w:r>
      <w:r w:rsidRPr="00286BC6">
        <w:rPr>
          <w:b/>
          <w:bCs/>
          <w:caps/>
          <w:lang w:val="ru-RU"/>
        </w:rPr>
        <w:t>.</w:t>
      </w:r>
    </w:p>
    <w:p w:rsidR="007B373D" w:rsidRPr="00286BC6" w:rsidRDefault="007B373D" w:rsidP="00C6040D">
      <w:pPr>
        <w:pStyle w:val="ad"/>
        <w:ind w:left="284" w:right="454"/>
        <w:jc w:val="both"/>
        <w:rPr>
          <w:lang w:val="ru-RU"/>
        </w:rPr>
      </w:pPr>
    </w:p>
    <w:p w:rsidR="007B373D" w:rsidRPr="00286BC6" w:rsidRDefault="007B373D" w:rsidP="00C6040D">
      <w:pPr>
        <w:pStyle w:val="ad"/>
        <w:ind w:left="284" w:right="454"/>
        <w:jc w:val="both"/>
        <w:rPr>
          <w:b/>
          <w:bCs/>
          <w:sz w:val="28"/>
          <w:szCs w:val="28"/>
        </w:rPr>
      </w:pPr>
      <w:r w:rsidRPr="00286BC6">
        <w:rPr>
          <w:b/>
          <w:bCs/>
          <w:sz w:val="28"/>
          <w:szCs w:val="28"/>
        </w:rPr>
        <w:t xml:space="preserve">Глава 1. Общие положения о правилах землепользования и застройки сельского поселения </w:t>
      </w:r>
      <w:r w:rsidR="00037964">
        <w:rPr>
          <w:b/>
          <w:bCs/>
          <w:sz w:val="28"/>
          <w:szCs w:val="28"/>
          <w:lang w:val="ru-RU"/>
        </w:rPr>
        <w:t>Булякаевский</w:t>
      </w:r>
      <w:r w:rsidRPr="00286BC6">
        <w:rPr>
          <w:b/>
          <w:bCs/>
          <w:sz w:val="28"/>
          <w:szCs w:val="28"/>
          <w:lang w:val="ru-RU"/>
        </w:rPr>
        <w:t xml:space="preserve"> </w:t>
      </w:r>
      <w:r w:rsidR="00343462" w:rsidRPr="00286BC6">
        <w:rPr>
          <w:b/>
          <w:bCs/>
          <w:sz w:val="28"/>
          <w:szCs w:val="28"/>
        </w:rPr>
        <w:t>сельсовет</w:t>
      </w:r>
      <w:r w:rsidRPr="00286BC6">
        <w:rPr>
          <w:b/>
          <w:bCs/>
          <w:sz w:val="28"/>
          <w:szCs w:val="28"/>
        </w:rPr>
        <w:t xml:space="preserve"> муниципального района </w:t>
      </w:r>
      <w:r w:rsidR="00C37DB9">
        <w:rPr>
          <w:b/>
          <w:sz w:val="28"/>
          <w:szCs w:val="28"/>
        </w:rPr>
        <w:t>Федоровский</w:t>
      </w:r>
      <w:r w:rsidRPr="00286BC6">
        <w:rPr>
          <w:b/>
          <w:bCs/>
          <w:sz w:val="28"/>
          <w:szCs w:val="28"/>
        </w:rPr>
        <w:t xml:space="preserve"> район </w:t>
      </w:r>
      <w:r w:rsidR="00286BC6">
        <w:rPr>
          <w:b/>
          <w:bCs/>
          <w:sz w:val="28"/>
          <w:szCs w:val="28"/>
          <w:lang w:val="ru-RU"/>
        </w:rPr>
        <w:t>Р</w:t>
      </w:r>
      <w:r w:rsidRPr="00286BC6">
        <w:rPr>
          <w:b/>
          <w:bCs/>
          <w:sz w:val="28"/>
          <w:szCs w:val="28"/>
        </w:rPr>
        <w:t>еспублики Башкортостан.</w:t>
      </w:r>
    </w:p>
    <w:p w:rsidR="00AA21A6" w:rsidRPr="00286BC6" w:rsidRDefault="00AA21A6" w:rsidP="00C6040D">
      <w:pPr>
        <w:pStyle w:val="ad"/>
        <w:ind w:left="284" w:right="454"/>
        <w:jc w:val="both"/>
        <w:rPr>
          <w:bCs/>
          <w:lang w:val="ru-RU"/>
        </w:rPr>
      </w:pPr>
    </w:p>
    <w:p w:rsidR="007B373D" w:rsidRPr="00286BC6" w:rsidRDefault="007B373D" w:rsidP="00C6040D">
      <w:pPr>
        <w:pStyle w:val="ad"/>
        <w:ind w:left="284" w:right="454"/>
        <w:jc w:val="both"/>
        <w:rPr>
          <w:b/>
          <w:lang w:val="ru-RU"/>
        </w:rPr>
      </w:pPr>
      <w:r w:rsidRPr="00286BC6">
        <w:rPr>
          <w:b/>
          <w:bCs/>
        </w:rPr>
        <w:t xml:space="preserve">1.1. Основные понятия, используемые в Правилах землепользования и застройки сельского поселения </w:t>
      </w:r>
      <w:r w:rsidR="00037964">
        <w:rPr>
          <w:b/>
          <w:bCs/>
          <w:lang w:val="ru-RU"/>
        </w:rPr>
        <w:t>Булякаевский</w:t>
      </w:r>
      <w:r w:rsidRPr="00286BC6">
        <w:rPr>
          <w:b/>
          <w:bCs/>
        </w:rPr>
        <w:t xml:space="preserve"> </w:t>
      </w:r>
      <w:r w:rsidR="00343462" w:rsidRPr="00286BC6">
        <w:rPr>
          <w:b/>
          <w:bCs/>
        </w:rPr>
        <w:t>сельсовет</w:t>
      </w:r>
      <w:r w:rsidRPr="00286BC6">
        <w:rPr>
          <w:b/>
          <w:bCs/>
        </w:rPr>
        <w:t xml:space="preserve"> муниципального района </w:t>
      </w:r>
      <w:r w:rsidR="00C37DB9">
        <w:rPr>
          <w:b/>
        </w:rPr>
        <w:t>Федоровский</w:t>
      </w:r>
      <w:r w:rsidRPr="00286BC6">
        <w:rPr>
          <w:b/>
          <w:bCs/>
        </w:rPr>
        <w:t xml:space="preserve"> район Республики Башкортостан.</w:t>
      </w:r>
    </w:p>
    <w:p w:rsidR="00AA21A6" w:rsidRDefault="00AA21A6" w:rsidP="00C6040D">
      <w:pPr>
        <w:pStyle w:val="ad"/>
        <w:ind w:left="284" w:right="454"/>
        <w:jc w:val="both"/>
        <w:rPr>
          <w:bCs/>
          <w:lang w:val="ru-RU"/>
        </w:rPr>
      </w:pPr>
    </w:p>
    <w:p w:rsidR="007B373D" w:rsidRPr="00C6040D" w:rsidRDefault="00A725B9" w:rsidP="00C6040D">
      <w:pPr>
        <w:pStyle w:val="ad"/>
        <w:ind w:left="284" w:right="454"/>
        <w:jc w:val="both"/>
        <w:rPr>
          <w:bCs/>
          <w:lang w:val="ru-RU"/>
        </w:rPr>
      </w:pPr>
      <w:r>
        <w:rPr>
          <w:bCs/>
          <w:lang w:val="ru-RU"/>
        </w:rPr>
        <w:t xml:space="preserve">     </w:t>
      </w:r>
      <w:r w:rsidR="007B373D" w:rsidRPr="00C6040D">
        <w:rPr>
          <w:bCs/>
        </w:rPr>
        <w:t xml:space="preserve">В настоящих Правилах землепользования и застройки сельского поселения </w:t>
      </w:r>
      <w:r w:rsidR="00037964">
        <w:rPr>
          <w:bCs/>
          <w:lang w:val="ru-RU"/>
        </w:rPr>
        <w:t>Булякаевский</w:t>
      </w:r>
      <w:r w:rsidR="007B373D" w:rsidRPr="00C6040D">
        <w:rPr>
          <w:bCs/>
        </w:rPr>
        <w:t xml:space="preserve"> </w:t>
      </w:r>
      <w:r w:rsidR="00343462">
        <w:rPr>
          <w:bCs/>
        </w:rPr>
        <w:t>сельсовет</w:t>
      </w:r>
      <w:r w:rsidR="007B373D" w:rsidRPr="00C6040D">
        <w:rPr>
          <w:bCs/>
        </w:rPr>
        <w:t xml:space="preserve"> муниципального района </w:t>
      </w:r>
      <w:r w:rsidR="00C37DB9">
        <w:rPr>
          <w:bCs/>
        </w:rPr>
        <w:t>Федоровский</w:t>
      </w:r>
      <w:r w:rsidR="007B373D" w:rsidRPr="00C6040D">
        <w:rPr>
          <w:bCs/>
        </w:rPr>
        <w:t xml:space="preserve"> район Республики Башкортостан (далее - Правилах землепользования и застройки сельского поселения </w:t>
      </w:r>
      <w:r w:rsidR="00037964">
        <w:rPr>
          <w:bCs/>
          <w:lang w:val="ru-RU"/>
        </w:rPr>
        <w:t>Булякаевский</w:t>
      </w:r>
      <w:r w:rsidR="007B373D" w:rsidRPr="00C6040D">
        <w:rPr>
          <w:bCs/>
        </w:rPr>
        <w:t xml:space="preserve"> </w:t>
      </w:r>
      <w:r w:rsidR="00343462">
        <w:rPr>
          <w:bCs/>
        </w:rPr>
        <w:t>сельсовет</w:t>
      </w:r>
      <w:r w:rsidR="007B373D" w:rsidRPr="00C6040D">
        <w:rPr>
          <w:bCs/>
        </w:rPr>
        <w:t xml:space="preserve"> Правилах) нижеприведённые термины используются в следующем значении:</w:t>
      </w:r>
    </w:p>
    <w:p w:rsidR="00A725B9" w:rsidRDefault="00A725B9" w:rsidP="00C6040D">
      <w:pPr>
        <w:pStyle w:val="ad"/>
        <w:ind w:left="284" w:right="454"/>
        <w:jc w:val="both"/>
        <w:rPr>
          <w:b/>
          <w:bCs/>
          <w:lang w:val="ru-RU"/>
        </w:rPr>
      </w:pPr>
    </w:p>
    <w:p w:rsidR="007B373D" w:rsidRPr="00C6040D" w:rsidRDefault="007B373D" w:rsidP="00C6040D">
      <w:pPr>
        <w:pStyle w:val="ad"/>
        <w:ind w:left="284" w:right="454"/>
        <w:jc w:val="both"/>
        <w:rPr>
          <w:bCs/>
          <w:lang w:val="ru-RU"/>
        </w:rPr>
      </w:pPr>
      <w:r w:rsidRPr="00AA21A6">
        <w:rPr>
          <w:b/>
          <w:bCs/>
        </w:rPr>
        <w:t xml:space="preserve">акт приемки </w:t>
      </w:r>
      <w:r w:rsidRPr="00AA21A6">
        <w:rPr>
          <w:b/>
          <w:bCs/>
          <w:lang w:val="ru-RU" w:eastAsia="en-US"/>
        </w:rPr>
        <w:t>объекта капитального строительства</w:t>
      </w:r>
      <w:r w:rsidRPr="00C6040D">
        <w:rPr>
          <w:bCs/>
          <w:lang w:val="ru-RU"/>
        </w:rPr>
        <w:t xml:space="preserve"> </w:t>
      </w:r>
      <w:r w:rsidRPr="00C6040D">
        <w:rPr>
          <w:bCs/>
        </w:rPr>
        <w:t>– подготовленный по завершении строительства, реконструкции,</w:t>
      </w:r>
      <w:r w:rsidRPr="00C6040D">
        <w:rPr>
          <w:bCs/>
          <w:lang w:val="ru-RU"/>
        </w:rPr>
        <w:t xml:space="preserve"> </w:t>
      </w:r>
      <w:r w:rsidRPr="00C6040D">
        <w:rPr>
          <w:bCs/>
        </w:rPr>
        <w:t>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w:t>
      </w:r>
      <w:r w:rsidRPr="00C6040D">
        <w:rPr>
          <w:bCs/>
          <w:lang w:val="ru-RU"/>
        </w:rPr>
        <w:t>, у</w:t>
      </w:r>
      <w:r w:rsidRPr="00C6040D">
        <w:rPr>
          <w:bCs/>
        </w:rPr>
        <w:t>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Акт приемки объекта капитального строительства (в случае осуществления строительства, реконструкции</w:t>
      </w:r>
      <w:r w:rsidRPr="00C6040D">
        <w:rPr>
          <w:bCs/>
          <w:lang w:val="ru-RU"/>
        </w:rPr>
        <w:t xml:space="preserve"> </w:t>
      </w:r>
      <w:r w:rsidRPr="00C6040D">
        <w:rPr>
          <w:bCs/>
        </w:rPr>
        <w:t>на основании договора) прилагается к заявлению о выдаче разрешения на ввод объекта в эксплуатацию на основании п.3</w:t>
      </w:r>
      <w:r w:rsidRPr="00C6040D">
        <w:rPr>
          <w:bCs/>
          <w:lang w:val="ru-RU"/>
        </w:rPr>
        <w:t>.4</w:t>
      </w:r>
      <w:r w:rsidRPr="00C6040D">
        <w:rPr>
          <w:bCs/>
        </w:rPr>
        <w:t xml:space="preserve"> ст. 55 Градостроительного кодекса Российской Федерации. </w:t>
      </w:r>
      <w:r w:rsidRPr="00C6040D">
        <w:rPr>
          <w:lang w:val="ru-RU" w:eastAsia="en-US"/>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w:t>
      </w:r>
      <w:r w:rsidRPr="00C6040D">
        <w:rPr>
          <w:bCs/>
        </w:rPr>
        <w:t>(ч.1 ст. 55 Градостроительного кодекса Российской Федерации).</w:t>
      </w:r>
    </w:p>
    <w:p w:rsidR="00A725B9" w:rsidRDefault="00A725B9" w:rsidP="00C6040D">
      <w:pPr>
        <w:pStyle w:val="ad"/>
        <w:ind w:left="284" w:right="454"/>
        <w:jc w:val="both"/>
        <w:rPr>
          <w:b/>
          <w:bCs/>
          <w:lang w:val="ru-RU"/>
        </w:rPr>
      </w:pPr>
    </w:p>
    <w:p w:rsidR="007B373D" w:rsidRPr="00C6040D" w:rsidRDefault="007B373D" w:rsidP="00C6040D">
      <w:pPr>
        <w:pStyle w:val="ad"/>
        <w:ind w:left="284" w:right="454"/>
        <w:jc w:val="both"/>
        <w:rPr>
          <w:bCs/>
        </w:rPr>
      </w:pPr>
      <w:r w:rsidRPr="00AA21A6">
        <w:rPr>
          <w:b/>
          <w:bCs/>
        </w:rPr>
        <w:t>арендаторы земельных участков</w:t>
      </w:r>
      <w:r w:rsidRPr="00C6040D">
        <w:rPr>
          <w:bCs/>
        </w:rPr>
        <w:t xml:space="preserve"> - </w:t>
      </w:r>
      <w:r w:rsidRPr="00C6040D">
        <w:rPr>
          <w:lang w:val="ru-RU" w:eastAsia="en-US"/>
        </w:rPr>
        <w:t>лица, владеющие и пользующиеся земельными участками по договору аренды, договору субаренды;</w:t>
      </w:r>
    </w:p>
    <w:p w:rsidR="00A725B9" w:rsidRDefault="00A725B9" w:rsidP="00C6040D">
      <w:pPr>
        <w:pStyle w:val="ad"/>
        <w:ind w:left="284" w:right="454"/>
        <w:jc w:val="both"/>
        <w:rPr>
          <w:b/>
          <w:lang w:val="ru-RU"/>
        </w:rPr>
      </w:pPr>
    </w:p>
    <w:p w:rsidR="007B373D" w:rsidRPr="00C6040D" w:rsidRDefault="007B373D" w:rsidP="00C6040D">
      <w:pPr>
        <w:pStyle w:val="ad"/>
        <w:ind w:left="284" w:right="454"/>
        <w:jc w:val="both"/>
        <w:rPr>
          <w:lang w:val="ru-RU"/>
        </w:rPr>
      </w:pPr>
      <w:r w:rsidRPr="00AA21A6">
        <w:rPr>
          <w:b/>
        </w:rPr>
        <w:t>береговая полоса</w:t>
      </w:r>
      <w:r w:rsidRPr="00C6040D">
        <w:t xml:space="preserve">  - полоса земли вдоль береговой линии водного объекта общего пользования, предназначенная для общего пользования.</w:t>
      </w:r>
    </w:p>
    <w:p w:rsidR="007B373D" w:rsidRPr="00C6040D" w:rsidRDefault="00D46AFD" w:rsidP="00C6040D">
      <w:pPr>
        <w:pStyle w:val="ad"/>
        <w:ind w:left="284" w:right="454"/>
        <w:jc w:val="both"/>
      </w:pPr>
      <w:r>
        <w:rPr>
          <w:lang w:val="ru-RU"/>
        </w:rPr>
        <w:t xml:space="preserve">     </w:t>
      </w:r>
      <w:r w:rsidR="007B373D" w:rsidRPr="00C6040D">
        <w:t xml:space="preserve">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 </w:t>
      </w:r>
    </w:p>
    <w:p w:rsidR="00A725B9" w:rsidRDefault="00A725B9" w:rsidP="00C6040D">
      <w:pPr>
        <w:pStyle w:val="ad"/>
        <w:ind w:left="284" w:right="454"/>
        <w:jc w:val="both"/>
        <w:rPr>
          <w:b/>
          <w:lang w:val="ru-RU"/>
        </w:rPr>
      </w:pPr>
    </w:p>
    <w:p w:rsidR="007B373D" w:rsidRPr="00C6040D" w:rsidRDefault="007B373D" w:rsidP="00C6040D">
      <w:pPr>
        <w:pStyle w:val="ad"/>
        <w:ind w:left="284" w:right="454"/>
        <w:jc w:val="both"/>
        <w:rPr>
          <w:lang w:val="ru-RU"/>
        </w:rPr>
      </w:pPr>
      <w:r w:rsidRPr="00AA21A6">
        <w:rPr>
          <w:b/>
        </w:rPr>
        <w:t>блокированный жилой дом</w:t>
      </w:r>
      <w:r w:rsidRPr="00C6040D">
        <w:t xml:space="preserve"> – жилой дом с количеством этажей не более чем три, </w:t>
      </w:r>
      <w:r w:rsidRPr="00C6040D">
        <w:rPr>
          <w:lang w:val="ru-RU"/>
        </w:rPr>
        <w:t>со</w:t>
      </w:r>
      <w:r w:rsidRPr="00C6040D">
        <w:t xml:space="preserve">стоящий из нескольких блоков, количество которых не превышает десять, каждый из которых </w:t>
      </w:r>
      <w:r w:rsidRPr="00C6040D">
        <w:lastRenderedPageBreak/>
        <w:t>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180662" w:rsidRDefault="00180662" w:rsidP="00C6040D">
      <w:pPr>
        <w:pStyle w:val="ad"/>
        <w:ind w:left="284" w:right="454"/>
        <w:jc w:val="both"/>
        <w:rPr>
          <w:b/>
          <w:bCs/>
          <w:lang w:val="ru-RU"/>
        </w:rPr>
      </w:pPr>
    </w:p>
    <w:p w:rsidR="007B373D" w:rsidRDefault="007B373D" w:rsidP="00C6040D">
      <w:pPr>
        <w:pStyle w:val="ad"/>
        <w:ind w:left="284" w:right="454"/>
        <w:jc w:val="both"/>
        <w:rPr>
          <w:lang w:val="ru-RU"/>
        </w:rPr>
      </w:pPr>
      <w:r w:rsidRPr="00AA21A6">
        <w:rPr>
          <w:b/>
          <w:bCs/>
        </w:rPr>
        <w:t>боковые границы участка</w:t>
      </w:r>
      <w:r w:rsidRPr="00C6040D">
        <w:rPr>
          <w:bCs/>
        </w:rPr>
        <w:t xml:space="preserve"> </w:t>
      </w:r>
      <w:r w:rsidRPr="00C6040D">
        <w:t>-</w:t>
      </w:r>
      <w:r w:rsidRPr="00C6040D">
        <w:rPr>
          <w:bCs/>
        </w:rPr>
        <w:t xml:space="preserve"> </w:t>
      </w:r>
      <w:r w:rsidRPr="00C6040D">
        <w:t>границы, линии которых соединяют лицевую и заднюю границы участка;</w:t>
      </w:r>
    </w:p>
    <w:p w:rsidR="003E4E5B" w:rsidRPr="003E4E5B" w:rsidRDefault="003E4E5B" w:rsidP="00C6040D">
      <w:pPr>
        <w:pStyle w:val="ad"/>
        <w:ind w:left="284" w:right="454"/>
        <w:jc w:val="both"/>
        <w:rPr>
          <w:lang w:val="ru-RU"/>
        </w:rPr>
      </w:pPr>
    </w:p>
    <w:p w:rsidR="003E4E5B" w:rsidRPr="00DD59FA" w:rsidRDefault="003E4E5B" w:rsidP="00921A79">
      <w:pPr>
        <w:ind w:left="284" w:right="454"/>
        <w:jc w:val="both"/>
        <w:rPr>
          <w:rFonts w:cs="LiberationSerif"/>
          <w:sz w:val="24"/>
          <w:szCs w:val="24"/>
        </w:rPr>
      </w:pPr>
      <w:r w:rsidRPr="00DD59FA">
        <w:rPr>
          <w:rFonts w:cs="LiberationSerif"/>
          <w:b/>
          <w:sz w:val="24"/>
          <w:szCs w:val="24"/>
        </w:rPr>
        <w:t>бункер-накопитель</w:t>
      </w:r>
      <w:r w:rsidRPr="00DD59FA">
        <w:rPr>
          <w:rFonts w:cs="LiberationSerif"/>
          <w:sz w:val="24"/>
          <w:szCs w:val="24"/>
        </w:rPr>
        <w:t xml:space="preserve"> - стандартная емкость для сбора КГМ объемом более 2,0 кубических метров.</w:t>
      </w:r>
    </w:p>
    <w:p w:rsidR="003E4E5B" w:rsidRPr="00DD59FA" w:rsidRDefault="003E4E5B" w:rsidP="003E4E5B">
      <w:pPr>
        <w:pStyle w:val="Web1"/>
        <w:spacing w:before="0" w:after="0"/>
        <w:ind w:left="0" w:right="0"/>
        <w:rPr>
          <w:rFonts w:ascii="Times New Roman" w:hAnsi="Times New Roman"/>
          <w:color w:val="auto"/>
          <w:spacing w:val="-1"/>
          <w:sz w:val="24"/>
        </w:rPr>
      </w:pPr>
    </w:p>
    <w:p w:rsidR="007B373D" w:rsidRPr="00DD59FA" w:rsidRDefault="007B373D" w:rsidP="00C6040D">
      <w:pPr>
        <w:pStyle w:val="ad"/>
        <w:ind w:left="284" w:right="454"/>
        <w:jc w:val="both"/>
        <w:rPr>
          <w:lang w:val="ru-RU"/>
        </w:rPr>
      </w:pPr>
      <w:r w:rsidRPr="00DD59FA">
        <w:rPr>
          <w:b/>
          <w:bCs/>
        </w:rPr>
        <w:t>виды разрешенного использования земельных участков и объектов капитального строительства</w:t>
      </w:r>
      <w:r w:rsidRPr="00DD59FA">
        <w:t xml:space="preserve"> – виды деятельности, осуществлять и размещать которые на земельных участках разрешено в силу наименования этих видов деятельности в градостроительном регламенте применительно  к соответствующим территориальным зонам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w:t>
      </w:r>
      <w:r w:rsidRPr="00DD59FA">
        <w:rPr>
          <w:lang w:val="ru-RU"/>
        </w:rPr>
        <w:t xml:space="preserve">, </w:t>
      </w:r>
      <w:r w:rsidRPr="00DD59FA">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DD59FA">
        <w:rPr>
          <w:lang w:val="ru-RU"/>
        </w:rPr>
        <w:t xml:space="preserve"> </w:t>
      </w:r>
      <w:r w:rsidRPr="00DD59FA">
        <w:t>при условии обязательного соблюдения требований, установленные законодательством, настоящими Правилами, иными нормативными правовыми актами, техническими нормативными документами;</w:t>
      </w:r>
    </w:p>
    <w:p w:rsidR="003E4E5B" w:rsidRPr="00DD59FA" w:rsidRDefault="003E4E5B" w:rsidP="00C6040D">
      <w:pPr>
        <w:pStyle w:val="ad"/>
        <w:ind w:left="284" w:right="454"/>
        <w:jc w:val="both"/>
        <w:rPr>
          <w:lang w:val="ru-RU"/>
        </w:rPr>
      </w:pPr>
    </w:p>
    <w:p w:rsidR="003E4E5B" w:rsidRPr="00DD59FA" w:rsidRDefault="003E4E5B" w:rsidP="00921A79">
      <w:pPr>
        <w:ind w:left="284" w:right="454"/>
        <w:jc w:val="both"/>
        <w:rPr>
          <w:rFonts w:cs="LiberationSerif"/>
          <w:sz w:val="24"/>
          <w:szCs w:val="24"/>
        </w:rPr>
      </w:pPr>
      <w:r w:rsidRPr="00DD59FA">
        <w:rPr>
          <w:rFonts w:cs="LiberationSerif"/>
          <w:b/>
          <w:sz w:val="24"/>
          <w:szCs w:val="24"/>
        </w:rPr>
        <w:t>внешнее благоустройство</w:t>
      </w:r>
      <w:r w:rsidRPr="00DD59FA">
        <w:rPr>
          <w:rFonts w:cs="LiberationSerif"/>
          <w:sz w:val="24"/>
          <w:szCs w:val="24"/>
        </w:rPr>
        <w:t xml:space="preserve"> - совокупность работ и мероприятий, направленных на создание благоприятных, здоровых и культурных условий жизни и досуга населения в границах населенных пунктов и находящихся под муниципальной юрисдикцией территориях;</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вновь выявленный объект культурного наследия</w:t>
      </w:r>
      <w:r w:rsidRPr="00DD59FA">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или  в отношении которого предстоит принятие решения уполномоченным органом государственной власти о включении его в указанный реестр или об отказе в таком включении;</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водоохранная зона</w:t>
      </w:r>
      <w:r w:rsidRPr="00DD59FA">
        <w:rPr>
          <w:bCs/>
        </w:rPr>
        <w:t xml:space="preserve"> </w:t>
      </w:r>
      <w:r w:rsidRPr="00DD59FA">
        <w:t>-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D46AFD" w:rsidRDefault="00D46AFD" w:rsidP="00921A79">
      <w:pPr>
        <w:pStyle w:val="Web1"/>
        <w:spacing w:before="0" w:after="0"/>
        <w:ind w:left="284" w:right="454"/>
        <w:rPr>
          <w:rFonts w:ascii="Times New Roman" w:hAnsi="Times New Roman"/>
          <w:b/>
          <w:color w:val="auto"/>
          <w:spacing w:val="-1"/>
          <w:sz w:val="24"/>
        </w:rPr>
      </w:pPr>
    </w:p>
    <w:p w:rsidR="00FE52F1" w:rsidRPr="00DD59FA" w:rsidRDefault="00FE52F1" w:rsidP="00921A79">
      <w:pPr>
        <w:pStyle w:val="Web1"/>
        <w:spacing w:before="0" w:after="0"/>
        <w:ind w:left="284" w:right="454"/>
        <w:rPr>
          <w:rFonts w:ascii="Times New Roman" w:hAnsi="Times New Roman"/>
          <w:color w:val="auto"/>
          <w:spacing w:val="-1"/>
          <w:sz w:val="24"/>
        </w:rPr>
      </w:pPr>
      <w:r w:rsidRPr="00DD59FA">
        <w:rPr>
          <w:rFonts w:ascii="Times New Roman" w:hAnsi="Times New Roman"/>
          <w:b/>
          <w:color w:val="auto"/>
          <w:spacing w:val="-1"/>
          <w:sz w:val="24"/>
        </w:rPr>
        <w:t>временные здания и сооружения</w:t>
      </w:r>
      <w:r w:rsidRPr="00DD59FA">
        <w:rPr>
          <w:rFonts w:ascii="Times New Roman" w:hAnsi="Times New Roman"/>
          <w:color w:val="auto"/>
          <w:spacing w:val="-1"/>
          <w:sz w:val="24"/>
        </w:rPr>
        <w:t xml:space="preserve"> – 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 (например, автомоечный комплекс, размещаемый до реконструкции дороги и др.); </w:t>
      </w:r>
    </w:p>
    <w:p w:rsidR="00FE52F1" w:rsidRPr="00DD59FA" w:rsidRDefault="00FE52F1" w:rsidP="00921A79">
      <w:pPr>
        <w:pStyle w:val="Web1"/>
        <w:spacing w:before="0" w:after="0"/>
        <w:ind w:left="284" w:right="454"/>
        <w:rPr>
          <w:rFonts w:ascii="Times New Roman" w:hAnsi="Times New Roman"/>
          <w:color w:val="auto"/>
          <w:spacing w:val="-1"/>
          <w:sz w:val="24"/>
        </w:rPr>
      </w:pPr>
    </w:p>
    <w:p w:rsidR="00FE52F1" w:rsidRPr="00DD59FA" w:rsidRDefault="00FE52F1" w:rsidP="00921A79">
      <w:pPr>
        <w:pStyle w:val="Web1"/>
        <w:spacing w:before="0" w:after="0"/>
        <w:ind w:left="284" w:right="454"/>
        <w:rPr>
          <w:rFonts w:ascii="Times New Roman" w:hAnsi="Times New Roman"/>
          <w:color w:val="auto"/>
          <w:spacing w:val="-1"/>
          <w:sz w:val="24"/>
        </w:rPr>
      </w:pPr>
      <w:r w:rsidRPr="00DD59FA">
        <w:rPr>
          <w:rFonts w:ascii="Times New Roman" w:hAnsi="Times New Roman"/>
          <w:b/>
          <w:color w:val="auto"/>
          <w:spacing w:val="-1"/>
          <w:sz w:val="24"/>
        </w:rPr>
        <w:t>временные здания и сооружения для нужд строительного процесса</w:t>
      </w:r>
      <w:r w:rsidRPr="00DD59FA">
        <w:rPr>
          <w:rFonts w:ascii="Times New Roman" w:hAnsi="Times New Roman"/>
          <w:color w:val="auto"/>
          <w:spacing w:val="-1"/>
          <w:sz w:val="24"/>
        </w:rPr>
        <w:t xml:space="preserve"> – здания и сооружения, возводимые для использования при строительстве объекта капитального строительства на </w:t>
      </w:r>
      <w:r w:rsidRPr="00DD59FA">
        <w:rPr>
          <w:rFonts w:ascii="Times New Roman" w:hAnsi="Times New Roman"/>
          <w:color w:val="auto"/>
          <w:spacing w:val="-1"/>
          <w:sz w:val="24"/>
        </w:rPr>
        <w:lastRenderedPageBreak/>
        <w:t xml:space="preserve">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прекращения деятельности, для которой они возводились подлежащие демонтажу; </w:t>
      </w:r>
    </w:p>
    <w:p w:rsidR="00180662" w:rsidRPr="00DD59FA" w:rsidRDefault="00180662" w:rsidP="00921A79">
      <w:pPr>
        <w:pStyle w:val="ad"/>
        <w:ind w:left="284" w:right="454"/>
        <w:jc w:val="both"/>
        <w:rPr>
          <w:b/>
          <w:lang w:val="ru-RU"/>
        </w:rPr>
      </w:pPr>
    </w:p>
    <w:p w:rsidR="007B373D" w:rsidRPr="00DD59FA" w:rsidRDefault="007B373D" w:rsidP="00921A79">
      <w:pPr>
        <w:pStyle w:val="ad"/>
        <w:ind w:left="284" w:right="454"/>
        <w:jc w:val="both"/>
      </w:pPr>
      <w:r w:rsidRPr="00DD59FA">
        <w:rPr>
          <w:b/>
        </w:rPr>
        <w:t>вспомогательные виды разрешенного использования</w:t>
      </w:r>
      <w:r w:rsidRPr="00DD59FA">
        <w:rPr>
          <w:lang w:val="ru-RU"/>
        </w:rPr>
        <w:t xml:space="preserve"> </w:t>
      </w:r>
      <w:r w:rsidRPr="00DD59FA">
        <w:t> – виды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80662" w:rsidRPr="00DD59FA" w:rsidRDefault="00180662" w:rsidP="00921A79">
      <w:pPr>
        <w:pStyle w:val="ad"/>
        <w:ind w:left="284" w:right="454"/>
        <w:jc w:val="both"/>
        <w:rPr>
          <w:b/>
          <w:lang w:val="ru-RU"/>
        </w:rPr>
      </w:pPr>
    </w:p>
    <w:p w:rsidR="007B373D" w:rsidRPr="00DD59FA" w:rsidRDefault="007B373D" w:rsidP="00921A79">
      <w:pPr>
        <w:pStyle w:val="ad"/>
        <w:ind w:left="284" w:right="454"/>
        <w:jc w:val="both"/>
        <w:rPr>
          <w:lang w:val="ru-RU"/>
        </w:rPr>
      </w:pPr>
      <w:r w:rsidRPr="00DD59FA">
        <w:rPr>
          <w:b/>
        </w:rPr>
        <w:t>высота здания по фасадной линии застройки</w:t>
      </w:r>
      <w:r w:rsidRPr="00DD59FA">
        <w:t xml:space="preserve"> – расстояние по вертикали, измеренное от отмостки до наивысшей отметки фасадной стены, т.е. стены, расположенной со стороны лицевой границы участка;</w:t>
      </w:r>
    </w:p>
    <w:p w:rsidR="00180662" w:rsidRPr="00DD59FA" w:rsidRDefault="00180662" w:rsidP="00921A79">
      <w:pPr>
        <w:pStyle w:val="ad"/>
        <w:ind w:left="284" w:right="454"/>
        <w:jc w:val="both"/>
        <w:rPr>
          <w:b/>
          <w:lang w:val="ru-RU"/>
        </w:rPr>
      </w:pPr>
    </w:p>
    <w:p w:rsidR="007B373D" w:rsidRPr="00DD59FA" w:rsidRDefault="007B373D" w:rsidP="00921A79">
      <w:pPr>
        <w:pStyle w:val="ad"/>
        <w:ind w:left="284" w:right="454"/>
        <w:jc w:val="both"/>
      </w:pPr>
      <w:r w:rsidRPr="00DD59FA">
        <w:rPr>
          <w:b/>
        </w:rPr>
        <w:t>высота здания</w:t>
      </w:r>
      <w:r w:rsidRPr="00DD59FA">
        <w:t xml:space="preserve"> </w:t>
      </w:r>
      <w:r w:rsidRPr="00DD59FA">
        <w:rPr>
          <w:b/>
        </w:rPr>
        <w:t>(архитектурная)</w:t>
      </w:r>
      <w:r w:rsidRPr="00DD59FA">
        <w:rPr>
          <w:lang w:val="ru-RU"/>
        </w:rPr>
        <w:t xml:space="preserve"> - </w:t>
      </w:r>
      <w:r w:rsidRPr="00DD59FA">
        <w:t>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rsidR="007B373D" w:rsidRPr="00DD59FA" w:rsidRDefault="007B373D" w:rsidP="00921A79">
      <w:pPr>
        <w:pStyle w:val="ad"/>
        <w:ind w:left="284" w:right="454"/>
        <w:jc w:val="both"/>
      </w:pPr>
      <w:r w:rsidRPr="00DD59FA">
        <w:t>Примечание. Крышные антенны, молниеотводы и другие инженерные устройства не учитываются.</w:t>
      </w:r>
    </w:p>
    <w:p w:rsidR="00D46AFD" w:rsidRDefault="00D46AFD" w:rsidP="00921A79">
      <w:pPr>
        <w:ind w:left="284" w:right="454"/>
        <w:jc w:val="both"/>
        <w:rPr>
          <w:rFonts w:cs="LiberationSerif"/>
          <w:b/>
          <w:sz w:val="24"/>
          <w:szCs w:val="24"/>
          <w:lang w:val="ru-RU"/>
        </w:rPr>
      </w:pPr>
    </w:p>
    <w:p w:rsidR="00FE52F1" w:rsidRPr="00DD59FA" w:rsidRDefault="00FE52F1" w:rsidP="00921A79">
      <w:pPr>
        <w:ind w:left="284" w:right="454"/>
        <w:jc w:val="both"/>
        <w:rPr>
          <w:rFonts w:cs="LiberationSerif"/>
          <w:sz w:val="24"/>
          <w:szCs w:val="24"/>
        </w:rPr>
      </w:pPr>
      <w:r w:rsidRPr="00DD59FA">
        <w:rPr>
          <w:rFonts w:cs="LiberationSerif"/>
          <w:b/>
          <w:sz w:val="24"/>
          <w:szCs w:val="24"/>
        </w:rPr>
        <w:t>генеральный план сельского поселения</w:t>
      </w:r>
      <w:r w:rsidRPr="00DD59FA">
        <w:rPr>
          <w:rFonts w:cs="LiberationSerif"/>
          <w:sz w:val="24"/>
          <w:szCs w:val="24"/>
        </w:rPr>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сельского поселения  и этапы их реализации, разрабатываемый для обеспечения устойчивого развития территории.</w:t>
      </w:r>
    </w:p>
    <w:p w:rsidR="00FE52F1" w:rsidRPr="00DD59FA" w:rsidRDefault="00FE52F1" w:rsidP="00921A79">
      <w:pPr>
        <w:ind w:left="284" w:right="454"/>
        <w:jc w:val="both"/>
        <w:rPr>
          <w:rFonts w:cs="LiberationSerif"/>
          <w:sz w:val="24"/>
          <w:szCs w:val="24"/>
        </w:rPr>
      </w:pPr>
    </w:p>
    <w:p w:rsidR="00FE52F1" w:rsidRPr="00DD59FA" w:rsidRDefault="00FE52F1" w:rsidP="00921A79">
      <w:pPr>
        <w:ind w:left="284" w:right="454"/>
        <w:jc w:val="both"/>
        <w:rPr>
          <w:rFonts w:cs="LiberationSerif"/>
          <w:sz w:val="24"/>
          <w:szCs w:val="24"/>
        </w:rPr>
      </w:pPr>
      <w:r w:rsidRPr="00DD59FA">
        <w:rPr>
          <w:rFonts w:cs="LiberationSerif"/>
          <w:b/>
          <w:sz w:val="24"/>
          <w:szCs w:val="24"/>
        </w:rPr>
        <w:t>гостевой дом для сезонного проживания отдыхающих и туристов</w:t>
      </w:r>
      <w:r w:rsidRPr="00DD59FA">
        <w:rPr>
          <w:rFonts w:cs="LiberationSerif"/>
          <w:sz w:val="24"/>
          <w:szCs w:val="24"/>
        </w:rPr>
        <w:t xml:space="preserve"> (далее – гостевой дом) - строение этажностью не более 5 этажей, возведенное на участке, предоставленном под  жилищное строительство или строительство объектов рекреационного назначения в установленном порядке, предназначенное для проживания одной семьи и размещения отдыхающих не более 30 человек и с количеством номеров не более 15;</w:t>
      </w:r>
    </w:p>
    <w:p w:rsidR="00D46AFD" w:rsidRDefault="00D46AFD" w:rsidP="00921A79">
      <w:pPr>
        <w:ind w:left="284" w:right="454"/>
        <w:jc w:val="both"/>
        <w:rPr>
          <w:rFonts w:cs="LiberationSerif"/>
          <w:b/>
          <w:sz w:val="24"/>
          <w:szCs w:val="24"/>
          <w:lang w:val="ru-RU"/>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полосы отвода железных дорог</w:t>
      </w:r>
      <w:r w:rsidRPr="00DD59FA">
        <w:rPr>
          <w:rFonts w:cs="LiberationSerif"/>
          <w:sz w:val="24"/>
          <w:szCs w:val="24"/>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полосы отвода автомобильных дорог</w:t>
      </w:r>
      <w:r w:rsidRPr="00DD59FA">
        <w:rPr>
          <w:rFonts w:cs="LiberationSerif"/>
          <w:sz w:val="24"/>
          <w:szCs w:val="24"/>
        </w:rPr>
        <w:t xml:space="preserve"> - границы территорий, занятых автомобильными дорогами, их конструктивными элементами и дорожными сооружениями.</w:t>
      </w:r>
    </w:p>
    <w:p w:rsidR="00692F3E" w:rsidRPr="00DD59FA" w:rsidRDefault="00D46AFD" w:rsidP="00921A79">
      <w:pPr>
        <w:ind w:left="284" w:right="454"/>
        <w:jc w:val="both"/>
        <w:rPr>
          <w:rFonts w:cs="LiberationSerif"/>
          <w:sz w:val="24"/>
          <w:szCs w:val="24"/>
        </w:rPr>
      </w:pPr>
      <w:r>
        <w:rPr>
          <w:rFonts w:cs="LiberationSerif"/>
          <w:sz w:val="24"/>
          <w:szCs w:val="24"/>
          <w:lang w:val="ru-RU"/>
        </w:rPr>
        <w:t xml:space="preserve">     </w:t>
      </w:r>
      <w:r w:rsidR="00692F3E" w:rsidRPr="00DD59FA">
        <w:rPr>
          <w:rFonts w:cs="LiberationSerif"/>
          <w:sz w:val="24"/>
          <w:szCs w:val="24"/>
        </w:rPr>
        <w:t>Ширина полосы отвода нормируется в зависимости от категории дороги, конструкции земляного полотна и других технических характеристик;</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технических (охранных) зон инженерных сооружений и коммуникаций</w:t>
      </w:r>
      <w:r w:rsidRPr="00DD59FA">
        <w:rPr>
          <w:rFonts w:cs="LiberationSerif"/>
          <w:sz w:val="24"/>
          <w:szCs w:val="24"/>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lastRenderedPageBreak/>
        <w:t>границы территорий памятников и ансамблей</w:t>
      </w:r>
      <w:r w:rsidRPr="00DD59FA">
        <w:rPr>
          <w:rFonts w:cs="LiberationSerif"/>
          <w:sz w:val="24"/>
          <w:szCs w:val="24"/>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зон охраны объекта культурного наследия</w:t>
      </w:r>
      <w:r w:rsidRPr="00DD59FA">
        <w:rPr>
          <w:rFonts w:cs="LiberationSerif"/>
          <w:sz w:val="24"/>
          <w:szCs w:val="24"/>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охранных зон особо охраняемых природных территорий</w:t>
      </w:r>
      <w:r w:rsidRPr="00DD59FA">
        <w:rPr>
          <w:rFonts w:cs="LiberationSerif"/>
          <w:sz w:val="24"/>
          <w:szCs w:val="24"/>
        </w:rPr>
        <w:t xml:space="preserve">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водоохранных зон -</w:t>
      </w:r>
      <w:r w:rsidRPr="00DD59FA">
        <w:rPr>
          <w:rFonts w:cs="LiberationSerif"/>
          <w:sz w:val="24"/>
          <w:szCs w:val="24"/>
        </w:rPr>
        <w:t xml:space="preserve">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прибрежных зон (полос)</w:t>
      </w:r>
      <w:r w:rsidRPr="00DD59FA">
        <w:rPr>
          <w:rFonts w:cs="LiberationSerif"/>
          <w:sz w:val="24"/>
          <w:szCs w:val="24"/>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зон санитарной охраны источников питьевого водоснабжения</w:t>
      </w:r>
      <w:r w:rsidRPr="00DD59FA">
        <w:rPr>
          <w:rFonts w:cs="LiberationSerif"/>
          <w:sz w:val="24"/>
          <w:szCs w:val="24"/>
        </w:rPr>
        <w:t xml:space="preserve"> – границы зон I и II поясов, а также жесткой зоны II пояса:</w:t>
      </w:r>
    </w:p>
    <w:p w:rsidR="00692F3E" w:rsidRPr="00DD59FA" w:rsidRDefault="00692F3E" w:rsidP="00921A79">
      <w:pPr>
        <w:ind w:left="284" w:right="454"/>
        <w:jc w:val="both"/>
        <w:rPr>
          <w:rFonts w:cs="LiberationSerif"/>
          <w:sz w:val="24"/>
          <w:szCs w:val="24"/>
        </w:rPr>
      </w:pPr>
      <w:r w:rsidRPr="00DD59FA">
        <w:rPr>
          <w:rFonts w:cs="LiberationSerif"/>
          <w:sz w:val="24"/>
          <w:szCs w:val="24"/>
        </w:rPr>
        <w:t xml:space="preserve">    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692F3E" w:rsidRPr="00DD59FA" w:rsidRDefault="00692F3E" w:rsidP="00921A79">
      <w:pPr>
        <w:ind w:left="284" w:right="454"/>
        <w:jc w:val="both"/>
        <w:rPr>
          <w:rFonts w:cs="LiberationSerif"/>
          <w:sz w:val="24"/>
          <w:szCs w:val="24"/>
        </w:rPr>
      </w:pPr>
      <w:r w:rsidRPr="00DD59FA">
        <w:rPr>
          <w:rFonts w:cs="LiberationSerif"/>
          <w:sz w:val="24"/>
          <w:szCs w:val="24"/>
        </w:rPr>
        <w:t xml:space="preserve">    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692F3E" w:rsidRPr="00DD59FA" w:rsidRDefault="00692F3E" w:rsidP="00921A79">
      <w:pPr>
        <w:ind w:left="284" w:right="454"/>
        <w:jc w:val="both"/>
        <w:rPr>
          <w:rFonts w:cs="LiberationSerif"/>
          <w:sz w:val="24"/>
          <w:szCs w:val="24"/>
        </w:rPr>
      </w:pPr>
      <w:r w:rsidRPr="00DD59FA">
        <w:rPr>
          <w:rFonts w:cs="LiberationSerif"/>
          <w:sz w:val="24"/>
          <w:szCs w:val="24"/>
        </w:rPr>
        <w:t xml:space="preserve">    3) 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санитарно-защитных зон</w:t>
      </w:r>
      <w:r w:rsidRPr="00DD59FA">
        <w:rPr>
          <w:rFonts w:cs="LiberationSerif"/>
          <w:sz w:val="24"/>
          <w:szCs w:val="24"/>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692F3E" w:rsidRPr="00DD59FA" w:rsidRDefault="00692F3E" w:rsidP="00921A79">
      <w:pPr>
        <w:pStyle w:val="Web1"/>
        <w:spacing w:before="0" w:after="0"/>
        <w:ind w:left="284" w:right="454"/>
        <w:rPr>
          <w:rFonts w:ascii="Times New Roman" w:hAnsi="Times New Roman" w:cs="Times New Roman"/>
          <w:b/>
          <w:color w:val="auto"/>
          <w:sz w:val="24"/>
        </w:rPr>
      </w:pPr>
    </w:p>
    <w:p w:rsidR="00692F3E" w:rsidRPr="00DD59FA" w:rsidRDefault="00692F3E" w:rsidP="00921A79">
      <w:pPr>
        <w:pStyle w:val="Web1"/>
        <w:spacing w:before="0" w:after="0"/>
        <w:ind w:left="284" w:right="454"/>
        <w:rPr>
          <w:rFonts w:ascii="Times New Roman" w:hAnsi="Times New Roman" w:cs="Times New Roman"/>
          <w:color w:val="auto"/>
          <w:sz w:val="24"/>
        </w:rPr>
      </w:pPr>
      <w:r w:rsidRPr="00DD59FA">
        <w:rPr>
          <w:rFonts w:ascii="Times New Roman" w:hAnsi="Times New Roman" w:cs="Times New Roman"/>
          <w:b/>
          <w:color w:val="auto"/>
          <w:sz w:val="24"/>
        </w:rPr>
        <w:t xml:space="preserve">документы о правах на земельные участки </w:t>
      </w:r>
      <w:r w:rsidRPr="00DD59FA">
        <w:rPr>
          <w:rFonts w:ascii="Times New Roman" w:hAnsi="Times New Roman" w:cs="Times New Roman"/>
          <w:color w:val="auto"/>
          <w:sz w:val="24"/>
        </w:rPr>
        <w:t>– документы, выданные уполномоченными органами по форме и в порядке, установленном действовавшим законодательством на момент выдачи;</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lastRenderedPageBreak/>
        <w:t>доходный дом</w:t>
      </w:r>
      <w:r w:rsidRPr="00DD59FA">
        <w:rPr>
          <w:rFonts w:cs="LiberationSerif"/>
          <w:sz w:val="24"/>
          <w:szCs w:val="24"/>
        </w:rPr>
        <w:t xml:space="preserve">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w:t>
      </w:r>
    </w:p>
    <w:p w:rsidR="00692F3E" w:rsidRPr="00DD59FA" w:rsidRDefault="00692F3E" w:rsidP="00921A79">
      <w:pPr>
        <w:pStyle w:val="Web1"/>
        <w:spacing w:before="0" w:after="0"/>
        <w:ind w:left="284" w:right="454"/>
        <w:rPr>
          <w:rFonts w:ascii="Times New Roman" w:hAnsi="Times New Roman" w:cs="Times New Roman"/>
          <w:color w:val="auto"/>
          <w:sz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жилое здание секционного типа</w:t>
      </w:r>
      <w:r w:rsidRPr="00DD59FA">
        <w:rPr>
          <w:rFonts w:cs="LiberationSerif"/>
          <w:sz w:val="24"/>
          <w:szCs w:val="24"/>
        </w:rPr>
        <w:t xml:space="preserve"> - здание, состоящее из одной или нескольких секций*;</w:t>
      </w:r>
    </w:p>
    <w:p w:rsidR="00692F3E" w:rsidRPr="00DD59FA" w:rsidRDefault="00692F3E" w:rsidP="00921A79">
      <w:pPr>
        <w:ind w:left="284" w:right="454"/>
        <w:jc w:val="both"/>
        <w:rPr>
          <w:rFonts w:cs="LiberationSerif"/>
          <w:sz w:val="24"/>
          <w:szCs w:val="24"/>
        </w:rPr>
      </w:pPr>
      <w:r w:rsidRPr="00DD59FA">
        <w:rPr>
          <w:rFonts w:cs="LiberationSerif"/>
          <w:b/>
          <w:sz w:val="24"/>
          <w:szCs w:val="24"/>
        </w:rPr>
        <w:t xml:space="preserve">       *секция жилого здания</w:t>
      </w:r>
      <w:r w:rsidRPr="00DD59FA">
        <w:rPr>
          <w:rFonts w:cs="LiberationSerif"/>
          <w:sz w:val="24"/>
          <w:szCs w:val="24"/>
        </w:rPr>
        <w:t xml:space="preserve">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жилое здание галерейного типа</w:t>
      </w:r>
      <w:r w:rsidRPr="00DD59FA">
        <w:rPr>
          <w:rFonts w:cs="LiberationSerif"/>
          <w:sz w:val="24"/>
          <w:szCs w:val="24"/>
        </w:rPr>
        <w:t xml:space="preserve"> - здание, в котором квартиры (или комнаты общежитий) имеют выходы через общую галерею не менее чем на две лестницы;</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жилое здание коридорного типа</w:t>
      </w:r>
      <w:r w:rsidRPr="00DD59FA">
        <w:rPr>
          <w:rFonts w:cs="LiberationSerif"/>
          <w:sz w:val="24"/>
          <w:szCs w:val="24"/>
        </w:rPr>
        <w:t xml:space="preserve"> - здание, в котором квартиры (или комнаты общежитий) имеют выходы на лестницы через общий коридор;</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жилые дома блокированной застройки</w:t>
      </w:r>
      <w:r w:rsidRPr="00DD59FA">
        <w:rPr>
          <w:rFonts w:cs="LiberationSerif"/>
          <w:sz w:val="24"/>
          <w:szCs w:val="24"/>
        </w:rPr>
        <w:t xml:space="preserve"> – см. блокированный жилой дом; </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жилой одноквартирный дом</w:t>
      </w:r>
      <w:r w:rsidRPr="00DD59FA">
        <w:rPr>
          <w:rFonts w:cs="LiberationSerif"/>
          <w:sz w:val="24"/>
          <w:szCs w:val="24"/>
        </w:rPr>
        <w:t xml:space="preserve"> – жилой дом, предназначенный для проживания одной семьи и имеющий приквартирный участок.*</w:t>
      </w:r>
    </w:p>
    <w:p w:rsidR="00692F3E" w:rsidRPr="00DD59FA" w:rsidRDefault="00692F3E" w:rsidP="00921A79">
      <w:pPr>
        <w:ind w:left="284" w:right="454"/>
        <w:jc w:val="both"/>
        <w:rPr>
          <w:rFonts w:cs="LiberationSerif"/>
          <w:sz w:val="24"/>
          <w:szCs w:val="24"/>
        </w:rPr>
      </w:pPr>
      <w:r w:rsidRPr="00DD59FA">
        <w:rPr>
          <w:rFonts w:cs="LiberationSerif"/>
          <w:b/>
          <w:sz w:val="24"/>
          <w:szCs w:val="24"/>
        </w:rPr>
        <w:t xml:space="preserve">       *приквартирный участок</w:t>
      </w:r>
      <w:r w:rsidRPr="00DD59FA">
        <w:rPr>
          <w:rFonts w:cs="LiberationSerif"/>
          <w:sz w:val="24"/>
          <w:szCs w:val="24"/>
        </w:rPr>
        <w:t xml:space="preserve"> – земельный участок, примыкающий к квартире (дому), с непосредственным выходом на него </w:t>
      </w:r>
      <w:r w:rsidRPr="00DD59FA">
        <w:rPr>
          <w:rFonts w:cs="LiberationSerif-Italic"/>
          <w:i/>
          <w:iCs/>
          <w:sz w:val="24"/>
          <w:szCs w:val="24"/>
        </w:rPr>
        <w:t>(Приказ Госстроя РФ от 10.11.1998 N 8)</w:t>
      </w:r>
      <w:r w:rsidRPr="00DD59FA">
        <w:rPr>
          <w:rFonts w:cs="LiberationSerif"/>
          <w:sz w:val="24"/>
          <w:szCs w:val="24"/>
        </w:rPr>
        <w:t>.</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жилой дом индивидуальный</w:t>
      </w:r>
      <w:r w:rsidRPr="00DD59FA">
        <w:rPr>
          <w:rFonts w:cs="LiberationSerif"/>
          <w:sz w:val="24"/>
          <w:szCs w:val="24"/>
        </w:rPr>
        <w:t xml:space="preserve"> – отдельно стоящий жилой дом с количеством этажей не более трех, предназначенный для проживания одной семьи;</w:t>
      </w:r>
    </w:p>
    <w:p w:rsidR="00692F3E" w:rsidRPr="00DD59FA" w:rsidRDefault="00692F3E" w:rsidP="00921A79">
      <w:pPr>
        <w:pStyle w:val="Web1"/>
        <w:spacing w:before="0" w:after="0"/>
        <w:ind w:left="284" w:right="454" w:firstLine="360"/>
        <w:rPr>
          <w:rFonts w:ascii="Times New Roman" w:hAnsi="Times New Roman" w:cs="Times New Roman"/>
          <w:color w:val="auto"/>
          <w:spacing w:val="-1"/>
          <w:sz w:val="24"/>
          <w:szCs w:val="24"/>
        </w:rPr>
      </w:pPr>
    </w:p>
    <w:p w:rsidR="00692F3E" w:rsidRPr="00DD59FA" w:rsidRDefault="00692F3E" w:rsidP="00921A79">
      <w:pPr>
        <w:pStyle w:val="Web1"/>
        <w:spacing w:before="0" w:after="0"/>
        <w:ind w:left="284" w:right="454"/>
        <w:rPr>
          <w:rFonts w:ascii="Times New Roman" w:hAnsi="Times New Roman" w:cs="Times New Roman"/>
          <w:color w:val="auto"/>
          <w:sz w:val="24"/>
        </w:rPr>
      </w:pPr>
      <w:r w:rsidRPr="00DD59FA">
        <w:rPr>
          <w:rFonts w:ascii="Times New Roman" w:hAnsi="Times New Roman" w:cs="Times New Roman"/>
          <w:b/>
          <w:color w:val="auto"/>
          <w:sz w:val="24"/>
        </w:rPr>
        <w:t xml:space="preserve">инженерные изыскания – </w:t>
      </w:r>
      <w:r w:rsidRPr="00DD59FA">
        <w:rPr>
          <w:rFonts w:ascii="Times New Roman" w:hAnsi="Times New Roman" w:cs="Times New Roman"/>
          <w:color w:val="auto"/>
          <w:sz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государственный строительный надзор</w:t>
      </w:r>
      <w:r w:rsidRPr="00DD59FA">
        <w:t xml:space="preserve"> – надзор, осуществляемый при</w:t>
      </w:r>
      <w:r w:rsidRPr="00DD59FA">
        <w:rPr>
          <w:lang w:val="ru-RU"/>
        </w:rPr>
        <w:t xml:space="preserve">: </w:t>
      </w:r>
    </w:p>
    <w:p w:rsidR="007B373D" w:rsidRPr="00DD59FA" w:rsidRDefault="007B373D" w:rsidP="00C6040D">
      <w:pPr>
        <w:pStyle w:val="ad"/>
        <w:ind w:left="284" w:right="454"/>
        <w:jc w:val="both"/>
        <w:rPr>
          <w:lang w:val="ru-RU"/>
        </w:rPr>
      </w:pPr>
      <w:r w:rsidRPr="00DD59FA">
        <w:rPr>
          <w:lang w:val="ru-RU"/>
        </w:rPr>
        <w:t xml:space="preserve">1) </w:t>
      </w:r>
      <w:r w:rsidRPr="00DD59FA">
        <w:t xml:space="preserve">строительстве объектов капитального строительства, проектная документация которых подлежит экспертизе в соответствии со </w:t>
      </w:r>
      <w:hyperlink r:id="rId7" w:history="1">
        <w:r w:rsidRPr="00DD59FA">
          <w:t>статьей 49</w:t>
        </w:r>
      </w:hyperlink>
      <w:r w:rsidRPr="00DD59FA">
        <w:t xml:space="preserve"> </w:t>
      </w:r>
      <w:r w:rsidRPr="00DD59FA">
        <w:rPr>
          <w:lang w:val="ru-RU"/>
        </w:rPr>
        <w:t>Градостроительного</w:t>
      </w:r>
      <w:r w:rsidRPr="00DD59FA">
        <w:t xml:space="preserve"> Кодекса либо является типовой проектной документацией или ее модификацией;</w:t>
      </w:r>
      <w:r w:rsidRPr="00DD59FA">
        <w:rPr>
          <w:lang w:val="ru-RU"/>
        </w:rPr>
        <w:t xml:space="preserve"> </w:t>
      </w:r>
    </w:p>
    <w:p w:rsidR="007B373D" w:rsidRPr="00DD59FA" w:rsidRDefault="007B373D" w:rsidP="00C6040D">
      <w:pPr>
        <w:pStyle w:val="ad"/>
        <w:ind w:left="284" w:right="454"/>
        <w:jc w:val="both"/>
        <w:rPr>
          <w:lang w:val="ru-RU"/>
        </w:rPr>
      </w:pPr>
      <w:r w:rsidRPr="00DD59FA">
        <w:t xml:space="preserve">(в ред. Федерального </w:t>
      </w:r>
      <w:hyperlink r:id="rId8" w:history="1">
        <w:r w:rsidRPr="00DD59FA">
          <w:t>закона</w:t>
        </w:r>
      </w:hyperlink>
      <w:r w:rsidRPr="00DD59FA">
        <w:t xml:space="preserve"> от 28.11.2011 N 337-ФЗ)</w:t>
      </w:r>
    </w:p>
    <w:p w:rsidR="007B373D" w:rsidRPr="00DD59FA" w:rsidRDefault="007B373D" w:rsidP="00C6040D">
      <w:pPr>
        <w:pStyle w:val="ad"/>
        <w:ind w:left="284" w:right="454"/>
        <w:jc w:val="both"/>
        <w:rPr>
          <w:lang w:val="ru-RU"/>
        </w:rPr>
      </w:pPr>
      <w:r w:rsidRPr="00DD59FA">
        <w:t>2)</w:t>
      </w:r>
      <w:r w:rsidRPr="00DD59FA">
        <w:rPr>
          <w:lang w:val="ru-RU"/>
        </w:rPr>
        <w:t xml:space="preserve"> </w:t>
      </w:r>
      <w:r w:rsidRPr="00DD59FA">
        <w:t xml:space="preserve">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9" w:history="1">
        <w:r w:rsidRPr="00DD59FA">
          <w:t>статьей 49</w:t>
        </w:r>
      </w:hyperlink>
      <w:r w:rsidRPr="00DD59FA">
        <w:t xml:space="preserve"> </w:t>
      </w:r>
      <w:r w:rsidRPr="00DD59FA">
        <w:rPr>
          <w:lang w:val="ru-RU"/>
        </w:rPr>
        <w:t>Градостроительного</w:t>
      </w:r>
      <w:r w:rsidRPr="00DD59FA">
        <w:t xml:space="preserve"> Кодекса.</w:t>
      </w:r>
      <w:r w:rsidRPr="00DD59FA">
        <w:rPr>
          <w:lang w:val="ru-RU"/>
        </w:rPr>
        <w:t xml:space="preserve"> </w:t>
      </w:r>
      <w:r w:rsidRPr="00DD59FA">
        <w:t xml:space="preserve">(п. 2 в ред. Федерального </w:t>
      </w:r>
      <w:hyperlink r:id="rId10" w:history="1">
        <w:r w:rsidRPr="00DD59FA">
          <w:t>закона</w:t>
        </w:r>
      </w:hyperlink>
      <w:r w:rsidRPr="00DD59FA">
        <w:t xml:space="preserve"> от 22.10.2014 N 315-ФЗ)</w:t>
      </w:r>
      <w:r w:rsidRPr="00DD59FA">
        <w:rPr>
          <w:lang w:val="ru-RU"/>
        </w:rPr>
        <w:t xml:space="preserve"> </w:t>
      </w:r>
      <w:r w:rsidRPr="00DD59FA">
        <w:t xml:space="preserve">(часть 1 в ред. Федерального </w:t>
      </w:r>
      <w:hyperlink r:id="rId11" w:history="1">
        <w:r w:rsidRPr="00DD59FA">
          <w:t>закона</w:t>
        </w:r>
      </w:hyperlink>
      <w:r w:rsidRPr="00DD59FA">
        <w:t xml:space="preserve"> от 18.12.2006 N 232-ФЗ)</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lang w:val="ru-RU"/>
        </w:rPr>
        <w:t>г</w:t>
      </w:r>
      <w:r w:rsidRPr="00DD59FA">
        <w:rPr>
          <w:b/>
        </w:rPr>
        <w:t>радорегулирование</w:t>
      </w:r>
      <w:r w:rsidRPr="00DD59FA">
        <w:rPr>
          <w:lang w:val="ru-RU"/>
        </w:rPr>
        <w:t xml:space="preserve"> </w:t>
      </w:r>
      <w:r w:rsidRPr="00DD59FA">
        <w:t>-</w:t>
      </w:r>
      <w:r w:rsidRPr="00DD59FA">
        <w:rPr>
          <w:lang w:val="ru-RU"/>
        </w:rPr>
        <w:t xml:space="preserve"> </w:t>
      </w:r>
      <w:r w:rsidRPr="00DD59FA">
        <w:t>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7B373D" w:rsidRPr="00DD59FA" w:rsidRDefault="007B373D" w:rsidP="00C6040D">
      <w:pPr>
        <w:pStyle w:val="ad"/>
        <w:ind w:left="284" w:right="454"/>
        <w:jc w:val="both"/>
        <w:rPr>
          <w:lang w:val="ru-RU" w:eastAsia="en-US"/>
        </w:rPr>
      </w:pPr>
      <w:r w:rsidRPr="00DD59FA">
        <w:rPr>
          <w:lang w:val="ru-RU" w:eastAsia="en-US"/>
        </w:rPr>
        <w:lastRenderedPageBreak/>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(в ред. Федерального </w:t>
      </w:r>
      <w:hyperlink r:id="rId12" w:history="1">
        <w:r w:rsidRPr="00DD59FA">
          <w:rPr>
            <w:lang w:val="ru-RU" w:eastAsia="en-US"/>
          </w:rPr>
          <w:t>закона</w:t>
        </w:r>
      </w:hyperlink>
      <w:r w:rsidRPr="00DD59FA">
        <w:rPr>
          <w:lang w:val="ru-RU" w:eastAsia="en-US"/>
        </w:rPr>
        <w:t xml:space="preserve"> от 28.11.2011 N 337-ФЗ);</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rPr>
        <w:t>градостроительн</w:t>
      </w:r>
      <w:r w:rsidRPr="00DD59FA">
        <w:rPr>
          <w:b/>
          <w:lang w:val="ru-RU"/>
        </w:rPr>
        <w:t>ое</w:t>
      </w:r>
      <w:r w:rsidRPr="00DD59FA">
        <w:rPr>
          <w:b/>
        </w:rPr>
        <w:t xml:space="preserve"> зонирование</w:t>
      </w:r>
      <w:r w:rsidRPr="00DD59FA">
        <w:t xml:space="preserve"> - зонирование территории сельского поселения </w:t>
      </w:r>
      <w:r w:rsidR="00037964">
        <w:t>Булякаевский</w:t>
      </w:r>
      <w:r w:rsidRPr="00DD59FA">
        <w:t xml:space="preserve"> </w:t>
      </w:r>
      <w:r w:rsidR="00343462" w:rsidRPr="00DD59FA">
        <w:t>сельсовет</w:t>
      </w:r>
      <w:r w:rsidRPr="00DD59FA">
        <w:t xml:space="preserve"> муниципального района </w:t>
      </w:r>
      <w:r w:rsidR="00C37DB9">
        <w:t>Федоровский</w:t>
      </w:r>
      <w:r w:rsidRPr="00DD59FA">
        <w:t xml:space="preserve"> район Республики Башкортостан  в целях определения территориальных зон и установления градостроительных регламентов;</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 xml:space="preserve">градостроительные изменения </w:t>
      </w:r>
      <w:r w:rsidRPr="00DD59FA">
        <w:rPr>
          <w:bCs/>
        </w:rPr>
        <w:t>(в отношении земельных участков, объектов капитального строительства) </w:t>
      </w:r>
      <w:r w:rsidRPr="00DD59FA">
        <w:t>  – изменение параметров разрешенного строительства, видов разрешенного использования земельных участков и (или) объектов капитального строительства в соответствии с требованиями градостроительного регламента;</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градостроительная подготовка территорий</w:t>
      </w:r>
      <w:r w:rsidR="00692F3E" w:rsidRPr="00DD59FA">
        <w:rPr>
          <w:b/>
          <w:lang w:val="ru-RU"/>
        </w:rPr>
        <w:t xml:space="preserve"> </w:t>
      </w:r>
      <w:r w:rsidR="00692F3E" w:rsidRPr="00DD59FA">
        <w:rPr>
          <w:lang w:val="ru-RU"/>
        </w:rPr>
        <w:t>(градостроительная деятельность)</w:t>
      </w:r>
      <w:r w:rsidRPr="00DD59FA">
        <w:t xml:space="preserve"> – деятельность, осуществляемая посредством подготовки документации по планировке территории в соответствии с настоящими Правилами,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основания территорий, строительства объектов капитального строительства,</w:t>
      </w:r>
      <w:r w:rsidRPr="00DD59FA">
        <w:rPr>
          <w:lang w:val="ru-RU"/>
        </w:rPr>
        <w:t xml:space="preserve"> </w:t>
      </w:r>
      <w:r w:rsidRPr="00DD59FA">
        <w:t>возведения объектов на территориях общего  пользования;</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pPr>
      <w:r w:rsidRPr="00DD59FA">
        <w:rPr>
          <w:b/>
          <w:bCs/>
        </w:rPr>
        <w:t>градостроительный план земельного участка</w:t>
      </w:r>
      <w:r w:rsidRPr="00DD59FA">
        <w:t xml:space="preserve"> – документ подготавливаемый по форме, установленной </w:t>
      </w:r>
      <w:r w:rsidRPr="00DD59FA">
        <w:rPr>
          <w:lang w:val="ru-RU" w:eastAsia="en-US"/>
        </w:rPr>
        <w:t>уполномоченным Правительством Российской Федерации федеральным органом исполнительной власти,</w:t>
      </w:r>
      <w:r w:rsidRPr="00DD59FA">
        <w:t xml:space="preserve"> </w:t>
      </w:r>
      <w:r w:rsidRPr="00DD59FA">
        <w:rPr>
          <w:lang w:val="ru-RU" w:eastAsia="en-US"/>
        </w:rPr>
        <w:t>в составе проекта межевания территории или в виде отдельного документа</w:t>
      </w:r>
      <w:r w:rsidRPr="00DD59FA">
        <w:t>, содержащий информацию о границах, разрешенном использовании земельного участка и информацию в соответствии с частью 3 статьи 44 Градостроительного кодекса Российской Федерации, используемый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о резервировании земельного участка или его части для государственных или  муниципальных нужд, разработки проектной документации для строительства, выдачи разрешений на строительство, выдачи разрешения на ввод объекта в эксплуатацию.</w:t>
      </w:r>
    </w:p>
    <w:p w:rsidR="00180662" w:rsidRPr="00DD59FA" w:rsidRDefault="00180662" w:rsidP="00C6040D">
      <w:pPr>
        <w:pStyle w:val="ad"/>
        <w:ind w:left="284" w:right="454"/>
        <w:jc w:val="both"/>
        <w:rPr>
          <w:b/>
          <w:lang w:val="ru-RU" w:eastAsia="en-US"/>
        </w:rPr>
      </w:pPr>
    </w:p>
    <w:p w:rsidR="007B373D" w:rsidRPr="00DD59FA" w:rsidRDefault="007B373D" w:rsidP="00C6040D">
      <w:pPr>
        <w:pStyle w:val="ad"/>
        <w:ind w:left="284" w:right="454"/>
        <w:jc w:val="both"/>
        <w:rPr>
          <w:lang w:val="ru-RU" w:eastAsia="en-US"/>
        </w:rPr>
      </w:pPr>
      <w:r w:rsidRPr="00DD59FA">
        <w:rPr>
          <w:b/>
          <w:lang w:val="ru-RU" w:eastAsia="en-US"/>
        </w:rPr>
        <w:t>градостроительный регламент</w:t>
      </w:r>
      <w:r w:rsidRPr="00DD59FA">
        <w:rPr>
          <w:lang w:val="ru-RU" w:eastAsia="en-US"/>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D46AFD" w:rsidRDefault="00D46AFD"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46AFD">
        <w:rPr>
          <w:b/>
          <w:bCs/>
        </w:rPr>
        <w:t>задняя граница участка</w:t>
      </w:r>
      <w:r w:rsidRPr="00DD59FA">
        <w:rPr>
          <w:bCs/>
        </w:rPr>
        <w:t xml:space="preserve"> – </w:t>
      </w:r>
      <w:r w:rsidRPr="00DD59FA">
        <w:t>граница участка, как правило, параллельная лицевой границе земельного участка;</w:t>
      </w:r>
    </w:p>
    <w:p w:rsidR="00180662" w:rsidRPr="00DD59FA" w:rsidRDefault="00180662" w:rsidP="00C6040D">
      <w:pPr>
        <w:pStyle w:val="ad"/>
        <w:ind w:left="284" w:right="454"/>
        <w:jc w:val="both"/>
        <w:rPr>
          <w:b/>
          <w:bCs/>
          <w:lang w:val="ru-RU" w:eastAsia="en-US"/>
        </w:rPr>
      </w:pPr>
    </w:p>
    <w:p w:rsidR="007B373D" w:rsidRPr="00DD59FA" w:rsidRDefault="007B373D" w:rsidP="00C6040D">
      <w:pPr>
        <w:pStyle w:val="ad"/>
        <w:ind w:left="284" w:right="454"/>
        <w:jc w:val="both"/>
        <w:rPr>
          <w:bCs/>
          <w:lang w:val="ru-RU" w:eastAsia="en-US"/>
        </w:rPr>
      </w:pPr>
      <w:r w:rsidRPr="00DD59FA">
        <w:rPr>
          <w:b/>
          <w:bCs/>
          <w:lang w:val="ru-RU" w:eastAsia="en-US"/>
        </w:rPr>
        <w:t>застройщик</w:t>
      </w:r>
      <w:r w:rsidRPr="00DD59FA">
        <w:rPr>
          <w:bCs/>
          <w:lang w:val="ru-RU" w:eastAsia="en-US"/>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w:t>
      </w:r>
      <w:r w:rsidRPr="00DD59FA">
        <w:rPr>
          <w:bCs/>
          <w:lang w:val="ru-RU" w:eastAsia="en-US"/>
        </w:rPr>
        <w:lastRenderedPageBreak/>
        <w:t xml:space="preserve">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(в ред. Федерального </w:t>
      </w:r>
      <w:hyperlink r:id="rId13" w:history="1">
        <w:r w:rsidRPr="00DD59FA">
          <w:rPr>
            <w:bCs/>
            <w:lang w:val="ru-RU" w:eastAsia="en-US"/>
          </w:rPr>
          <w:t>закона</w:t>
        </w:r>
      </w:hyperlink>
      <w:r w:rsidRPr="00DD59FA">
        <w:rPr>
          <w:bCs/>
          <w:lang w:val="ru-RU" w:eastAsia="en-US"/>
        </w:rPr>
        <w:t xml:space="preserve"> от 28.12.2013 N 418-ФЗ)</w:t>
      </w:r>
    </w:p>
    <w:p w:rsidR="00D46AFD" w:rsidRDefault="00D46AFD" w:rsidP="00921A79">
      <w:pPr>
        <w:ind w:left="284" w:right="454"/>
        <w:jc w:val="both"/>
        <w:rPr>
          <w:rFonts w:cs="LiberationSerif"/>
          <w:b/>
          <w:sz w:val="24"/>
          <w:szCs w:val="24"/>
          <w:lang w:val="ru-RU"/>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защитные дорожные сооружения</w:t>
      </w:r>
      <w:r w:rsidRPr="00DD59FA">
        <w:rPr>
          <w:rFonts w:cs="LiberationSerif"/>
          <w:sz w:val="24"/>
          <w:szCs w:val="24"/>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180662" w:rsidRPr="00DD59FA" w:rsidRDefault="00180662" w:rsidP="00921A79">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зеленые насаждения общего пользования</w:t>
      </w:r>
      <w:r w:rsidRPr="00DD59FA">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лесов, садов, скверов, бульваров, зеленые насаждения озеленения сельских улиц);</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rPr>
        <w:t>зеленые насаждения ограниченного пользования</w:t>
      </w:r>
      <w:r w:rsidRPr="00DD59FA">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зеленые насаждения внутриквартального озеленения</w:t>
      </w:r>
      <w:r w:rsidRPr="00DD59FA">
        <w:t xml:space="preserve"> – все виды зеленых насаждений, находящиеся в границах красных линий кварталов, кроме зеленых насаждений, относящихся к другим видам;</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lang w:val="ru-RU"/>
        </w:rPr>
        <w:t>з</w:t>
      </w:r>
      <w:r w:rsidRPr="00DD59FA">
        <w:rPr>
          <w:b/>
        </w:rPr>
        <w:t>емельны</w:t>
      </w:r>
      <w:r w:rsidRPr="00DD59FA">
        <w:rPr>
          <w:b/>
          <w:lang w:val="ru-RU"/>
        </w:rPr>
        <w:t>й</w:t>
      </w:r>
      <w:r w:rsidRPr="00DD59FA">
        <w:rPr>
          <w:b/>
        </w:rPr>
        <w:t xml:space="preserve"> участ</w:t>
      </w:r>
      <w:r w:rsidRPr="00DD59FA">
        <w:rPr>
          <w:b/>
          <w:lang w:val="ru-RU"/>
        </w:rPr>
        <w:t xml:space="preserve">ок </w:t>
      </w:r>
      <w:r w:rsidRPr="00DD59FA">
        <w:rPr>
          <w:b/>
        </w:rPr>
        <w:t>как объект права собственности</w:t>
      </w:r>
      <w:r w:rsidRPr="00DD59FA">
        <w:t xml:space="preserve">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4" w:history="1">
        <w:r w:rsidRPr="00DD59FA">
          <w:t>законом</w:t>
        </w:r>
      </w:hyperlink>
      <w:r w:rsidRPr="00DD59FA">
        <w:t>, могут создаваться искусственные земельные участки.</w:t>
      </w:r>
      <w:r w:rsidRPr="00DD59FA">
        <w:rPr>
          <w:lang w:val="ru-RU"/>
        </w:rPr>
        <w:t xml:space="preserve"> </w:t>
      </w:r>
      <w:r w:rsidRPr="00DD59FA">
        <w:t xml:space="preserve">(п. 3 введен Федеральным </w:t>
      </w:r>
      <w:hyperlink r:id="rId15" w:history="1">
        <w:r w:rsidRPr="00DD59FA">
          <w:t>законом</w:t>
        </w:r>
      </w:hyperlink>
      <w:r w:rsidRPr="00DD59FA">
        <w:t xml:space="preserve"> от 23.06.2014 N 171-ФЗ)</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pPr>
      <w:r w:rsidRPr="00DD59FA">
        <w:rPr>
          <w:b/>
          <w:bCs/>
        </w:rPr>
        <w:t>земельные участки как объекты градостроительной деятельности</w:t>
      </w:r>
      <w:r w:rsidRPr="00DD59FA">
        <w:rPr>
          <w:bCs/>
        </w:rPr>
        <w:t xml:space="preserve"> –</w:t>
      </w:r>
      <w:r w:rsidRPr="00DD59FA">
        <w:rPr>
          <w:lang w:val="ru-RU"/>
        </w:rPr>
        <w:t xml:space="preserve"> </w:t>
      </w:r>
      <w:r w:rsidRPr="00DD59FA">
        <w:t>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pPr>
      <w:r w:rsidRPr="00DD59FA">
        <w:rPr>
          <w:b/>
          <w:bCs/>
        </w:rPr>
        <w:t>землевладельцы</w:t>
      </w:r>
      <w:r w:rsidRPr="00DD59FA">
        <w:t xml:space="preserve"> - лица, владеющие и пользующиеся земельными участками на праве пожизненного наследуемого владения;</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rPr>
        <w:t>землепользователи</w:t>
      </w:r>
      <w:r w:rsidRPr="00DD59FA">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7B373D" w:rsidRPr="00DD59FA" w:rsidRDefault="007B373D" w:rsidP="00C6040D">
      <w:pPr>
        <w:pStyle w:val="ad"/>
        <w:ind w:left="284" w:right="454"/>
        <w:jc w:val="both"/>
        <w:rPr>
          <w:lang w:val="ru-RU"/>
        </w:rPr>
      </w:pPr>
      <w:r w:rsidRPr="00DD59FA">
        <w:t xml:space="preserve">земли публичного использования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w:t>
      </w:r>
      <w:r w:rsidRPr="00DD59FA">
        <w:lastRenderedPageBreak/>
        <w:t>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rPr>
        <w:t>зоны с особыми условиями использования территорий</w:t>
      </w:r>
      <w:r w:rsidRPr="00DD59FA">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Федерации;(в ред. Федеральных законов от 14.07.2008 </w:t>
      </w:r>
      <w:hyperlink r:id="rId16" w:history="1">
        <w:r w:rsidRPr="00DD59FA">
          <w:t>N 118-ФЗ</w:t>
        </w:r>
      </w:hyperlink>
      <w:r w:rsidRPr="00DD59FA">
        <w:t xml:space="preserve">, от 21.10.2013 </w:t>
      </w:r>
      <w:hyperlink r:id="rId17" w:history="1">
        <w:r w:rsidRPr="00DD59FA">
          <w:t>N 282-ФЗ</w:t>
        </w:r>
      </w:hyperlink>
      <w:r w:rsidRPr="00DD59FA">
        <w:t>)</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зоны санитарной охраны</w:t>
      </w:r>
      <w:r w:rsidRPr="00DD59FA">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rPr>
        <w:t>зоны охраны объектов культурного наследия</w:t>
      </w:r>
      <w:r w:rsidRPr="00DD59FA">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  </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инженерное (инженерно-техническое) обеспечение территории</w:t>
      </w:r>
      <w:r w:rsidRPr="00DD59FA">
        <w:t xml:space="preserve"> - комплекс мероприятий по строительству новых и/ или реконструкции существующих сетей и сооружений объектов инженерной</w:t>
      </w:r>
      <w:r w:rsidRPr="00DD59FA">
        <w:rPr>
          <w:lang w:val="ru-RU"/>
        </w:rPr>
        <w:t xml:space="preserve"> </w:t>
      </w:r>
      <w:r w:rsidRPr="00DD59FA">
        <w:t>инфраструктуры с целью обеспечения устойчивого развития территории;</w:t>
      </w:r>
    </w:p>
    <w:p w:rsidR="00D46AFD" w:rsidRDefault="00D46AFD"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46AFD">
        <w:rPr>
          <w:b/>
        </w:rPr>
        <w:t>инженерная подготовка территории</w:t>
      </w:r>
      <w:r w:rsidRPr="00DD59FA">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rPr>
        <w:t>инженерная, транспортная и социальная инфраструктуры</w:t>
      </w:r>
      <w:r w:rsidRPr="00DD59FA">
        <w:t xml:space="preserve"> - комплекс сооружений и коммуникаций транспорта, связи, инженерной инфраструктуры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сельского поселения </w:t>
      </w:r>
      <w:r w:rsidR="00037964">
        <w:rPr>
          <w:lang w:val="ru-RU"/>
        </w:rPr>
        <w:t>Булякаевский</w:t>
      </w:r>
      <w:r w:rsidRPr="00DD59FA">
        <w:t xml:space="preserve"> </w:t>
      </w:r>
      <w:r w:rsidR="00343462" w:rsidRPr="00DD59FA">
        <w:t>сельсовет</w:t>
      </w:r>
      <w:r w:rsidRPr="00DD59FA">
        <w:t>;</w:t>
      </w:r>
    </w:p>
    <w:p w:rsidR="00180662" w:rsidRPr="00DD59FA" w:rsidRDefault="00180662" w:rsidP="00C6040D">
      <w:pPr>
        <w:pStyle w:val="ad"/>
        <w:ind w:left="284" w:right="454"/>
        <w:jc w:val="both"/>
        <w:rPr>
          <w:b/>
          <w:lang w:val="ru-RU" w:eastAsia="en-US"/>
        </w:rPr>
      </w:pPr>
    </w:p>
    <w:p w:rsidR="007B373D" w:rsidRPr="00DD59FA" w:rsidRDefault="007B373D" w:rsidP="00C6040D">
      <w:pPr>
        <w:pStyle w:val="ad"/>
        <w:ind w:left="284" w:right="454"/>
        <w:jc w:val="both"/>
        <w:rPr>
          <w:lang w:val="ru-RU" w:eastAsia="en-US"/>
        </w:rPr>
      </w:pPr>
      <w:r w:rsidRPr="00DD59FA">
        <w:rPr>
          <w:b/>
          <w:lang w:val="ru-RU" w:eastAsia="en-US"/>
        </w:rPr>
        <w:t>капитальный ремонт объектов капитального строительства</w:t>
      </w:r>
      <w:r w:rsidRPr="00DD59FA">
        <w:rPr>
          <w:lang w:val="ru-RU" w:eastAsia="en-US"/>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(п. 14.2 введен Федеральным </w:t>
      </w:r>
      <w:hyperlink r:id="rId18" w:history="1">
        <w:r w:rsidRPr="00DD59FA">
          <w:rPr>
            <w:lang w:val="ru-RU" w:eastAsia="en-US"/>
          </w:rPr>
          <w:t>законом</w:t>
        </w:r>
      </w:hyperlink>
      <w:r w:rsidRPr="00DD59FA">
        <w:rPr>
          <w:lang w:val="ru-RU" w:eastAsia="en-US"/>
        </w:rPr>
        <w:t xml:space="preserve"> от 18.07.2011 N 215-ФЗ)</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pPr>
      <w:r w:rsidRPr="00DD59FA">
        <w:rPr>
          <w:b/>
          <w:bCs/>
        </w:rPr>
        <w:lastRenderedPageBreak/>
        <w:t>карта градостроительного зонирования</w:t>
      </w:r>
      <w:r w:rsidRPr="00DD59FA">
        <w:t xml:space="preserve">  –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квартал (микрорайон)</w:t>
      </w:r>
      <w:r w:rsidRPr="00DD59FA">
        <w:t xml:space="preserve"> - основной планировочный элемент застройки в границах красных линий или других границ, размер территории которого, как правило, от 5 до 60 га. В квартале (микрорайоне) могут выделяться земельные участки жилой застройки для отдельных домов (домовладений) или групп жилых домов в соответствии с планом межевания территории;</w:t>
      </w:r>
    </w:p>
    <w:p w:rsidR="00DF3639" w:rsidRPr="00DD59FA" w:rsidRDefault="00DF3639" w:rsidP="00C6040D">
      <w:pPr>
        <w:pStyle w:val="ad"/>
        <w:ind w:left="284" w:right="454"/>
        <w:jc w:val="both"/>
        <w:rPr>
          <w:lang w:val="ru-RU"/>
        </w:rPr>
      </w:pPr>
    </w:p>
    <w:p w:rsidR="00DF3639" w:rsidRPr="00DD59FA" w:rsidRDefault="00DF3639" w:rsidP="00921A79">
      <w:pPr>
        <w:ind w:left="284" w:right="454"/>
        <w:jc w:val="both"/>
        <w:rPr>
          <w:rFonts w:cs="LiberationSerif"/>
          <w:sz w:val="24"/>
          <w:szCs w:val="24"/>
        </w:rPr>
      </w:pPr>
      <w:r w:rsidRPr="00DD59FA">
        <w:rPr>
          <w:rFonts w:cs="LiberationSerif"/>
          <w:b/>
          <w:sz w:val="24"/>
          <w:szCs w:val="24"/>
        </w:rPr>
        <w:t>киоск –</w:t>
      </w:r>
      <w:r w:rsidRPr="00DD59FA">
        <w:rPr>
          <w:rFonts w:cs="LiberationSerif"/>
          <w:sz w:val="24"/>
          <w:szCs w:val="24"/>
        </w:rPr>
        <w:t xml:space="preserve"> некапитальное, одноэтажное сооружение, предназначенное для оптовой, розничной торговли или оказания бытовых услуг, осуществляемых без доступа покупателей внутрь сооружения общей площадью до 20 м</w:t>
      </w:r>
      <w:r w:rsidRPr="00DD59FA">
        <w:rPr>
          <w:sz w:val="24"/>
          <w:szCs w:val="14"/>
        </w:rPr>
        <w:t>² ( см. также магазин, павильон)</w:t>
      </w:r>
      <w:r w:rsidRPr="00DD59FA">
        <w:rPr>
          <w:rFonts w:cs="LiberationSerif"/>
          <w:sz w:val="24"/>
          <w:szCs w:val="24"/>
        </w:rPr>
        <w:t>;</w:t>
      </w:r>
    </w:p>
    <w:p w:rsidR="00180662" w:rsidRPr="00DD59FA" w:rsidRDefault="00180662" w:rsidP="00921A79">
      <w:pPr>
        <w:pStyle w:val="ad"/>
        <w:ind w:left="284" w:right="454"/>
        <w:jc w:val="both"/>
        <w:rPr>
          <w:b/>
          <w:bCs/>
          <w:lang w:val="ru-RU"/>
        </w:rPr>
      </w:pPr>
    </w:p>
    <w:p w:rsidR="007B373D" w:rsidRPr="00DD59FA" w:rsidRDefault="00C022CF" w:rsidP="00921A79">
      <w:pPr>
        <w:pStyle w:val="ad"/>
        <w:ind w:left="284" w:right="454"/>
        <w:jc w:val="both"/>
        <w:rPr>
          <w:lang w:val="ru-RU"/>
        </w:rPr>
      </w:pPr>
      <w:r w:rsidRPr="00DD59FA">
        <w:rPr>
          <w:b/>
          <w:bCs/>
          <w:lang w:val="ru-RU"/>
        </w:rPr>
        <w:t>К</w:t>
      </w:r>
      <w:r w:rsidR="007B373D" w:rsidRPr="00DD59FA">
        <w:rPr>
          <w:b/>
          <w:bCs/>
        </w:rPr>
        <w:t>омиссия по землепользованию и застройке</w:t>
      </w:r>
      <w:r w:rsidR="007B373D" w:rsidRPr="00DD59FA">
        <w:rPr>
          <w:bCs/>
          <w:lang w:val="ru-RU"/>
        </w:rPr>
        <w:t xml:space="preserve"> </w:t>
      </w:r>
      <w:r w:rsidR="007B373D" w:rsidRPr="00DD59FA">
        <w:rPr>
          <w:bCs/>
        </w:rPr>
        <w:t xml:space="preserve">муниципального района </w:t>
      </w:r>
      <w:r w:rsidR="00C37DB9">
        <w:t>Федоровский</w:t>
      </w:r>
      <w:r w:rsidR="007B373D" w:rsidRPr="00DD59FA">
        <w:rPr>
          <w:bCs/>
        </w:rPr>
        <w:t xml:space="preserve"> район </w:t>
      </w:r>
      <w:r w:rsidR="007B373D" w:rsidRPr="00DD59FA">
        <w:t xml:space="preserve"> </w:t>
      </w:r>
      <w:r w:rsidR="007B373D" w:rsidRPr="00DD59FA">
        <w:rPr>
          <w:bCs/>
        </w:rPr>
        <w:t>Республики Башкортостан (далее также –  Комиссия, Комиссия по застройке)</w:t>
      </w:r>
      <w:r w:rsidR="007B373D" w:rsidRPr="00DD59FA">
        <w:t xml:space="preserve"> – постоянно действующий коллегиальный совещательный орган при Главе Администрации муниципального района </w:t>
      </w:r>
      <w:r w:rsidR="00C37DB9">
        <w:t>Федоровский</w:t>
      </w:r>
      <w:r w:rsidR="007B373D" w:rsidRPr="00DD59FA">
        <w:t xml:space="preserve"> район  Республики Башкортостан,  создаваемый в соответствии с федеральным законодательством, законами Республики Башкортостан, подзаконными актами муниципального района </w:t>
      </w:r>
      <w:r w:rsidR="00C37DB9">
        <w:t>Федоровский</w:t>
      </w:r>
      <w:r w:rsidR="007B373D" w:rsidRPr="00DD59FA">
        <w:t xml:space="preserve"> район  Республики Башкортостан с целью организации подготовки Правил землепользования и застройки поселени</w:t>
      </w:r>
      <w:r w:rsidR="007B373D" w:rsidRPr="00DD59FA">
        <w:rPr>
          <w:lang w:val="ru-RU"/>
        </w:rPr>
        <w:t>й</w:t>
      </w:r>
      <w:r w:rsidR="007B373D" w:rsidRPr="00DD59FA">
        <w:t xml:space="preserve"> муниципального района </w:t>
      </w:r>
      <w:r w:rsidR="00C37DB9">
        <w:t>Федоровский</w:t>
      </w:r>
      <w:r w:rsidR="007B373D" w:rsidRPr="00DD59FA">
        <w:t xml:space="preserve"> район Республики Башкортостан, внесения в них изменений, подготовки проведения публичных слушаний и иным вопросам применения Правил;</w:t>
      </w:r>
    </w:p>
    <w:p w:rsidR="00D46AFD" w:rsidRDefault="00D46AFD" w:rsidP="00921A79">
      <w:pPr>
        <w:ind w:left="284" w:right="454"/>
        <w:jc w:val="both"/>
        <w:rPr>
          <w:rFonts w:cs="LiberationSerif"/>
          <w:b/>
          <w:sz w:val="24"/>
          <w:szCs w:val="24"/>
          <w:lang w:val="ru-RU"/>
        </w:rPr>
      </w:pPr>
    </w:p>
    <w:p w:rsidR="00DF3639" w:rsidRPr="00DD59FA" w:rsidRDefault="00DF3639" w:rsidP="00921A79">
      <w:pPr>
        <w:ind w:left="284" w:right="454"/>
        <w:jc w:val="both"/>
        <w:rPr>
          <w:rFonts w:cs="LiberationSerif"/>
          <w:sz w:val="24"/>
          <w:szCs w:val="24"/>
        </w:rPr>
      </w:pPr>
      <w:r w:rsidRPr="00DD59FA">
        <w:rPr>
          <w:rFonts w:cs="LiberationSerif"/>
          <w:b/>
          <w:sz w:val="24"/>
          <w:szCs w:val="24"/>
        </w:rPr>
        <w:t>контейнер –</w:t>
      </w:r>
      <w:r w:rsidRPr="00DD59FA">
        <w:rPr>
          <w:rFonts w:cs="LiberationSerif"/>
          <w:sz w:val="24"/>
          <w:szCs w:val="24"/>
        </w:rPr>
        <w:t xml:space="preserve"> стандартная емкость для сбора ТКО объемом 0,6 - 1,5 кубических метров;</w:t>
      </w:r>
    </w:p>
    <w:p w:rsidR="00180662" w:rsidRPr="00DD59FA" w:rsidRDefault="00180662" w:rsidP="00921A79">
      <w:pPr>
        <w:pStyle w:val="ad"/>
        <w:ind w:left="284" w:right="454"/>
        <w:jc w:val="both"/>
        <w:rPr>
          <w:b/>
        </w:rPr>
      </w:pPr>
    </w:p>
    <w:p w:rsidR="007B373D" w:rsidRPr="00DD59FA" w:rsidRDefault="007B373D" w:rsidP="00921A79">
      <w:pPr>
        <w:pStyle w:val="ad"/>
        <w:ind w:left="284" w:right="454"/>
        <w:jc w:val="both"/>
        <w:rPr>
          <w:lang w:val="ru-RU"/>
        </w:rPr>
      </w:pPr>
      <w:r w:rsidRPr="00DD59FA">
        <w:rPr>
          <w:b/>
        </w:rPr>
        <w:t>коэффициент застройки</w:t>
      </w:r>
      <w:r w:rsidRPr="00DD59FA">
        <w:t xml:space="preserve"> - отношение площади, занятой под зданиями и сооружениями, к площади участка (квартала);</w:t>
      </w:r>
    </w:p>
    <w:p w:rsidR="00D46AFD" w:rsidRDefault="00D46AFD" w:rsidP="00921A79">
      <w:pPr>
        <w:ind w:left="284" w:right="454"/>
        <w:jc w:val="both"/>
        <w:rPr>
          <w:rFonts w:cs="LiberationSerif"/>
          <w:b/>
          <w:sz w:val="24"/>
          <w:szCs w:val="24"/>
          <w:lang w:val="ru-RU"/>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коэффициент плотности застройки (К</w:t>
      </w:r>
      <w:r w:rsidRPr="00DD59FA">
        <w:rPr>
          <w:rFonts w:cs="LiberationSerif"/>
          <w:b/>
          <w:sz w:val="24"/>
          <w:szCs w:val="14"/>
        </w:rPr>
        <w:t>пз</w:t>
      </w:r>
      <w:r w:rsidRPr="00DD59FA">
        <w:rPr>
          <w:rFonts w:cs="LiberationSerif"/>
          <w:b/>
          <w:sz w:val="24"/>
          <w:szCs w:val="24"/>
        </w:rPr>
        <w:t>)</w:t>
      </w:r>
      <w:r w:rsidRPr="00DD59FA">
        <w:rPr>
          <w:rFonts w:cs="LiberationSerif"/>
          <w:sz w:val="24"/>
          <w:szCs w:val="24"/>
        </w:rPr>
        <w:t xml:space="preserve"> - отношение площади всех этажей зданий и сооружений к площади участка;</w:t>
      </w:r>
    </w:p>
    <w:p w:rsidR="00692F3E" w:rsidRPr="00DD59FA" w:rsidRDefault="00692F3E" w:rsidP="00692F3E">
      <w:pPr>
        <w:pStyle w:val="Web1"/>
        <w:spacing w:before="0" w:after="0" w:line="20" w:lineRule="atLeast"/>
        <w:ind w:left="0" w:right="0"/>
        <w:rPr>
          <w:rFonts w:ascii="Times New Roman" w:hAnsi="Times New Roman"/>
          <w:color w:val="auto"/>
          <w:spacing w:val="-1"/>
          <w:sz w:val="24"/>
        </w:rPr>
      </w:pPr>
    </w:p>
    <w:p w:rsidR="007B373D" w:rsidRPr="00DD59FA" w:rsidRDefault="007B373D" w:rsidP="00C6040D">
      <w:pPr>
        <w:pStyle w:val="ad"/>
        <w:ind w:left="284" w:right="454"/>
        <w:jc w:val="both"/>
        <w:rPr>
          <w:lang w:val="ru-RU"/>
        </w:rPr>
      </w:pPr>
      <w:r w:rsidRPr="00DD59FA">
        <w:rPr>
          <w:b/>
          <w:bCs/>
        </w:rPr>
        <w:t>коэффициент озеленения</w:t>
      </w:r>
      <w:r w:rsidRPr="00DD59FA">
        <w:rPr>
          <w:bCs/>
        </w:rPr>
        <w:t xml:space="preserve"> – </w:t>
      </w:r>
      <w:r w:rsidRPr="00DD59FA">
        <w:t>отношение площади зеленых насаждений  </w:t>
      </w:r>
      <w:r w:rsidRPr="00DD59FA">
        <w:rPr>
          <w:lang w:val="ru-RU"/>
        </w:rPr>
        <w:t xml:space="preserve"> </w:t>
      </w:r>
      <w:r w:rsidRPr="00DD59FA">
        <w:t>(сохраняемых и искусственно высаженных), к площади земельного участка, свободного от озеленения</w:t>
      </w:r>
      <w:r w:rsidRPr="00DD59FA">
        <w:rPr>
          <w:lang w:val="ru-RU"/>
        </w:rPr>
        <w:t>;</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красные линии</w:t>
      </w:r>
      <w:r w:rsidRPr="00DD59FA">
        <w:rPr>
          <w:bCs/>
        </w:rPr>
        <w:t xml:space="preserve"> (основные красные линии)</w:t>
      </w:r>
      <w:r w:rsidRPr="00DD59FA">
        <w:t xml:space="preserve"> - линии, которые устанавливаются посредством разработки проектов планировки, которые обозначают существующие, планируемые (изменяемые, вновь образуемые) границы территорий общего пользования (включая дороги,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линейные сети инженерно-технического обеспечения, линии электропередачи, линии связи (в том числе, линейно- кабельные сооружения), трубопроводы, автомобильные дороги, железнодорожные линии и другие подобные сооружения (далее – линейные объекты);</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красные линии планировочной структуры кварталов</w:t>
      </w:r>
      <w:r w:rsidRPr="00DD59FA">
        <w:t xml:space="preserve"> (внутриквартальные красные линии) – линии, которые обозначают границы структурных элементов кварталов (микрорайонов), в том числе расположенных в пределах территорий общего пользования – зеленных насаждений общего пользования, внутриквартальных проездов и проходов общего пользования и других подобных объектов, в также внутриквартальных линейных объектов – </w:t>
      </w:r>
      <w:r w:rsidRPr="00DD59FA">
        <w:lastRenderedPageBreak/>
        <w:t>подъездных железнодорожных линий, технических зон внутриквартальных линий электропередач, линий связи, трубопроводов и других подобных объектов (далее также – вспомогательные красные линии);</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линейные объекты</w:t>
      </w:r>
      <w:r w:rsidRPr="00DD59FA">
        <w:t xml:space="preserve"> -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и объекты капитального строительства;</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линии градостроительного регулирования</w:t>
      </w:r>
      <w:r w:rsidRPr="00DD59FA">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w:t>
      </w:r>
      <w:r w:rsidRPr="00DD59FA">
        <w:rPr>
          <w:lang w:val="ru-RU"/>
        </w:rPr>
        <w:t xml:space="preserve">, </w:t>
      </w:r>
      <w:r w:rsidRPr="00DD59FA">
        <w:t>резервирования земельных участков, зданий, строений, сооружений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pPr>
      <w:r w:rsidRPr="00DD59FA">
        <w:rPr>
          <w:b/>
          <w:bCs/>
        </w:rPr>
        <w:t>линии регулирования застройки</w:t>
      </w:r>
      <w:r w:rsidRPr="00DD59FA">
        <w:rPr>
          <w:bCs/>
        </w:rPr>
        <w:t xml:space="preserve"> </w:t>
      </w:r>
      <w:r w:rsidRPr="00DD59FA">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и предписывающие расположение внешних контуров проектируемых зданий, строений, сооружений,  с учетом   режимов зон особого регулирования;</w:t>
      </w:r>
    </w:p>
    <w:p w:rsidR="00180662" w:rsidRPr="00DD59FA" w:rsidRDefault="00180662" w:rsidP="00C6040D">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лицевая граница участка</w:t>
      </w:r>
      <w:r w:rsidRPr="00DD59FA">
        <w:rPr>
          <w:bCs/>
        </w:rPr>
        <w:t xml:space="preserve"> – </w:t>
      </w:r>
      <w:r w:rsidRPr="00DD59FA">
        <w:t>граница участка, примыкающая к улице на которую ориентирован главный фасад здания;</w:t>
      </w:r>
    </w:p>
    <w:p w:rsidR="00D46AFD" w:rsidRDefault="00D46AFD" w:rsidP="00215A43">
      <w:pPr>
        <w:ind w:left="284" w:right="454"/>
        <w:jc w:val="both"/>
        <w:rPr>
          <w:rFonts w:cs="LiberationSerif"/>
          <w:b/>
          <w:sz w:val="24"/>
          <w:szCs w:val="24"/>
          <w:lang w:val="ru-RU"/>
        </w:rPr>
      </w:pPr>
    </w:p>
    <w:p w:rsidR="00692F3E" w:rsidRPr="00DD59FA" w:rsidRDefault="00692F3E" w:rsidP="00215A43">
      <w:pPr>
        <w:ind w:left="284" w:right="454"/>
        <w:jc w:val="both"/>
        <w:rPr>
          <w:rFonts w:cs="LiberationSerif"/>
          <w:sz w:val="24"/>
          <w:szCs w:val="24"/>
        </w:rPr>
      </w:pPr>
      <w:r w:rsidRPr="00DD59FA">
        <w:rPr>
          <w:rFonts w:cs="LiberationSerif"/>
          <w:b/>
          <w:sz w:val="24"/>
          <w:szCs w:val="24"/>
        </w:rPr>
        <w:t>магазин</w:t>
      </w:r>
      <w:r w:rsidRPr="00DD59FA">
        <w:rPr>
          <w:rFonts w:cs="LiberationSerif"/>
          <w:sz w:val="24"/>
          <w:szCs w:val="24"/>
        </w:rPr>
        <w:t xml:space="preserve">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 (см. также киоск, павильон);</w:t>
      </w:r>
    </w:p>
    <w:p w:rsidR="00692F3E" w:rsidRPr="00DD59FA" w:rsidRDefault="00692F3E" w:rsidP="00215A43">
      <w:pPr>
        <w:ind w:left="284" w:right="454"/>
        <w:jc w:val="both"/>
        <w:rPr>
          <w:b/>
          <w:sz w:val="24"/>
          <w:szCs w:val="24"/>
        </w:rPr>
      </w:pPr>
    </w:p>
    <w:p w:rsidR="00692F3E" w:rsidRPr="00DD59FA" w:rsidRDefault="00692F3E" w:rsidP="00215A43">
      <w:pPr>
        <w:ind w:left="284" w:right="454"/>
        <w:jc w:val="both"/>
        <w:rPr>
          <w:spacing w:val="-1"/>
          <w:sz w:val="24"/>
          <w:szCs w:val="24"/>
        </w:rPr>
      </w:pPr>
      <w:r w:rsidRPr="00DD59FA">
        <w:rPr>
          <w:b/>
          <w:sz w:val="24"/>
          <w:szCs w:val="24"/>
        </w:rPr>
        <w:t>максимальный процент застройки</w:t>
      </w:r>
      <w:r w:rsidRPr="00DD59FA">
        <w:rPr>
          <w:sz w:val="24"/>
          <w:szCs w:val="24"/>
        </w:rPr>
        <w:t xml:space="preserve"> - отношение суммарной площади земельного участка, которая может быть застроена, ко всей площади земельного участка, определяемое в границах земельного участка</w:t>
      </w:r>
      <w:r w:rsidRPr="00DD59FA">
        <w:rPr>
          <w:spacing w:val="-1"/>
          <w:sz w:val="24"/>
          <w:szCs w:val="24"/>
        </w:rPr>
        <w:t xml:space="preserve"> (%);</w:t>
      </w:r>
    </w:p>
    <w:p w:rsidR="00692F3E" w:rsidRPr="00DD59FA" w:rsidRDefault="00692F3E" w:rsidP="00215A43">
      <w:pPr>
        <w:pStyle w:val="ad"/>
        <w:ind w:left="284" w:right="454"/>
        <w:jc w:val="both"/>
      </w:pPr>
    </w:p>
    <w:p w:rsidR="00DF3639" w:rsidRPr="00DD59FA" w:rsidRDefault="00DF3639" w:rsidP="00215A43">
      <w:pPr>
        <w:ind w:left="284" w:right="454"/>
        <w:jc w:val="both"/>
        <w:rPr>
          <w:rFonts w:cs="LiberationSerif"/>
          <w:sz w:val="24"/>
          <w:szCs w:val="24"/>
        </w:rPr>
      </w:pPr>
      <w:r w:rsidRPr="00DD59FA">
        <w:rPr>
          <w:rFonts w:cs="LiberationSerif"/>
          <w:b/>
          <w:sz w:val="24"/>
          <w:szCs w:val="24"/>
        </w:rPr>
        <w:t>маломобильные граждане</w:t>
      </w:r>
      <w:r w:rsidRPr="00DD59FA">
        <w:rPr>
          <w:rFonts w:cs="LiberationSerif"/>
          <w:sz w:val="24"/>
          <w:szCs w:val="24"/>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лица старше 60 лет, лица с временными или стойкими нарушениями здоровья, беременные женщины, лица с детьми в возрасте до 3 лет, в том числе с детскими колясками, а также иные лица, испытывающие затруднения в движении и (или) потреблении услуг в силу устойчивого или временного физического недостатка, вынужденные использовать для своего передвижения необходимые средства, приспособления).</w:t>
      </w:r>
    </w:p>
    <w:p w:rsidR="00DF3639" w:rsidRPr="00DD59FA" w:rsidRDefault="00DF3639" w:rsidP="00215A43">
      <w:pPr>
        <w:pStyle w:val="Web1"/>
        <w:spacing w:before="0" w:after="0"/>
        <w:ind w:left="284" w:right="454"/>
        <w:rPr>
          <w:rFonts w:ascii="Times New Roman" w:hAnsi="Times New Roman"/>
          <w:color w:val="auto"/>
          <w:spacing w:val="-1"/>
          <w:sz w:val="24"/>
        </w:rPr>
      </w:pPr>
    </w:p>
    <w:p w:rsidR="00DF3639" w:rsidRPr="00DD59FA" w:rsidRDefault="00DF3639" w:rsidP="00215A43">
      <w:pPr>
        <w:ind w:left="284" w:right="454"/>
        <w:jc w:val="both"/>
        <w:rPr>
          <w:rFonts w:cs="LiberationSerif"/>
          <w:sz w:val="24"/>
          <w:szCs w:val="24"/>
        </w:rPr>
      </w:pPr>
      <w:r w:rsidRPr="00DD59FA">
        <w:rPr>
          <w:rFonts w:cs="LiberationSerif"/>
          <w:b/>
          <w:sz w:val="24"/>
          <w:szCs w:val="24"/>
        </w:rPr>
        <w:t>малые архитектурные формы</w:t>
      </w:r>
      <w:r w:rsidRPr="00DD59FA">
        <w:rPr>
          <w:rFonts w:cs="LiberationSerif"/>
          <w:sz w:val="24"/>
          <w:szCs w:val="24"/>
        </w:rPr>
        <w:t xml:space="preserve"> - элементы монументально-декоративного оформления, устройства для оформления мобильного и вертикального озеленения, водные устройства, поселенческая мебель, коммунально-бытовое и техническое оборудование на территории поселения, а также игровое, спортивное, осветительное оборудование, средства наружной рекламы и информации;</w:t>
      </w:r>
    </w:p>
    <w:p w:rsidR="00DF3639" w:rsidRPr="00DD59FA" w:rsidRDefault="00DF3639" w:rsidP="00215A43">
      <w:pPr>
        <w:pStyle w:val="Web1"/>
        <w:spacing w:before="0" w:after="0"/>
        <w:ind w:left="284" w:right="454"/>
        <w:rPr>
          <w:rFonts w:ascii="Times New Roman" w:hAnsi="Times New Roman" w:cs="Times New Roman"/>
          <w:b/>
          <w:color w:val="auto"/>
          <w:sz w:val="24"/>
          <w:szCs w:val="24"/>
        </w:rPr>
      </w:pPr>
    </w:p>
    <w:p w:rsidR="007B373D" w:rsidRPr="00DD59FA" w:rsidRDefault="007B373D" w:rsidP="00215A43">
      <w:pPr>
        <w:pStyle w:val="ad"/>
        <w:ind w:left="284" w:right="454"/>
        <w:jc w:val="both"/>
        <w:rPr>
          <w:lang w:val="ru-RU"/>
        </w:rPr>
      </w:pPr>
      <w:r w:rsidRPr="00DD59FA">
        <w:rPr>
          <w:b/>
          <w:bCs/>
        </w:rPr>
        <w:lastRenderedPageBreak/>
        <w:t>многоквартирный жилой дом</w:t>
      </w:r>
      <w:r w:rsidRPr="00DD59FA">
        <w:t xml:space="preserve"> –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таком доме, расположенный на едином  земельном участке.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DF3639" w:rsidRPr="00DD59FA" w:rsidRDefault="00DF3639" w:rsidP="00215A43">
      <w:pPr>
        <w:pStyle w:val="ad"/>
        <w:ind w:left="284" w:right="454"/>
        <w:jc w:val="both"/>
        <w:rPr>
          <w:lang w:val="ru-RU"/>
        </w:rPr>
      </w:pPr>
    </w:p>
    <w:p w:rsidR="00DF3639" w:rsidRPr="00DD59FA" w:rsidRDefault="00DF3639" w:rsidP="00215A43">
      <w:pPr>
        <w:ind w:left="284" w:right="454"/>
        <w:jc w:val="both"/>
        <w:rPr>
          <w:rFonts w:cs="LiberationSerif"/>
          <w:sz w:val="24"/>
          <w:szCs w:val="24"/>
        </w:rPr>
      </w:pPr>
      <w:r w:rsidRPr="00DD59FA">
        <w:rPr>
          <w:rFonts w:cs="LiberationSerif"/>
          <w:b/>
          <w:sz w:val="24"/>
          <w:szCs w:val="24"/>
        </w:rPr>
        <w:t>муниципальный район</w:t>
      </w:r>
      <w:r w:rsidRPr="00DD59FA">
        <w:rPr>
          <w:rFonts w:cs="LiberationSerif"/>
          <w:sz w:val="24"/>
          <w:szCs w:val="24"/>
        </w:rPr>
        <w:t xml:space="preserve">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меж поселенческого характера населением непосредственно и (или) через выборные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Республики Башкортостан;</w:t>
      </w:r>
    </w:p>
    <w:p w:rsidR="00DF3639" w:rsidRPr="00DD59FA" w:rsidRDefault="00DF3639" w:rsidP="00215A43">
      <w:pPr>
        <w:pStyle w:val="ad"/>
        <w:ind w:left="284" w:right="454"/>
        <w:jc w:val="both"/>
        <w:rPr>
          <w:b/>
          <w:bCs/>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населенный пункт</w:t>
      </w:r>
      <w:r w:rsidRPr="00DD59FA">
        <w:rPr>
          <w:rFonts w:cs="LiberationSerif"/>
          <w:sz w:val="24"/>
          <w:szCs w:val="24"/>
        </w:rPr>
        <w:t xml:space="preserve"> – часть территории в составе поселения, являющаяся местом жительства людей и как территориальная единица, имеющая официальное географическое наименование, установленный законодательством соответствующий статус (категорию) и сосредоточенную застройку в пределах фиксированных границ земельных участков.</w:t>
      </w:r>
    </w:p>
    <w:p w:rsidR="00967AD8" w:rsidRPr="00DD59FA" w:rsidRDefault="00967AD8" w:rsidP="00215A43">
      <w:pPr>
        <w:pStyle w:val="Web1"/>
        <w:spacing w:before="0" w:after="0"/>
        <w:ind w:left="284" w:right="454"/>
        <w:rPr>
          <w:rFonts w:ascii="Times New Roman" w:hAnsi="Times New Roman" w:cs="Times New Roman"/>
          <w:b/>
          <w:color w:val="auto"/>
          <w:sz w:val="24"/>
        </w:rPr>
      </w:pPr>
    </w:p>
    <w:p w:rsidR="00967AD8" w:rsidRPr="00DD59FA" w:rsidRDefault="00967AD8" w:rsidP="00215A43">
      <w:pPr>
        <w:pStyle w:val="Web1"/>
        <w:spacing w:before="0" w:after="0"/>
        <w:ind w:left="284" w:right="454"/>
        <w:rPr>
          <w:rFonts w:ascii="Times New Roman" w:hAnsi="Times New Roman" w:cs="Times New Roman"/>
          <w:color w:val="auto"/>
          <w:sz w:val="24"/>
        </w:rPr>
      </w:pPr>
      <w:r w:rsidRPr="00DD59FA">
        <w:rPr>
          <w:rFonts w:ascii="Times New Roman" w:hAnsi="Times New Roman" w:cs="Times New Roman"/>
          <w:b/>
          <w:color w:val="auto"/>
          <w:sz w:val="24"/>
        </w:rPr>
        <w:t>недвижимость (недвижимое имущество)</w:t>
      </w:r>
      <w:r w:rsidRPr="00DD59FA">
        <w:rPr>
          <w:rFonts w:ascii="Times New Roman" w:hAnsi="Times New Roman" w:cs="Times New Roman"/>
          <w:noProof/>
          <w:color w:val="auto"/>
          <w:sz w:val="24"/>
        </w:rPr>
        <w:t xml:space="preserve"> —</w:t>
      </w:r>
      <w:r w:rsidRPr="00DD59FA">
        <w:rPr>
          <w:rFonts w:ascii="Times New Roman" w:hAnsi="Times New Roman" w:cs="Times New Roman"/>
          <w:color w:val="auto"/>
          <w:sz w:val="24"/>
        </w:rPr>
        <w:t xml:space="preserve">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967AD8" w:rsidRPr="00DD59FA" w:rsidRDefault="00967AD8" w:rsidP="00215A43">
      <w:pPr>
        <w:ind w:left="284" w:right="454"/>
        <w:jc w:val="both"/>
        <w:rPr>
          <w:rFonts w:cs="LiberationSerif"/>
          <w:b/>
          <w:sz w:val="24"/>
          <w:szCs w:val="24"/>
        </w:rPr>
      </w:pPr>
    </w:p>
    <w:p w:rsidR="00967AD8" w:rsidRPr="00DD59FA" w:rsidRDefault="00967AD8" w:rsidP="00215A43">
      <w:pPr>
        <w:ind w:left="284" w:right="454"/>
        <w:jc w:val="both"/>
        <w:rPr>
          <w:rFonts w:cs="LiberationSerif"/>
          <w:sz w:val="24"/>
          <w:szCs w:val="24"/>
          <w:lang w:val="ru-RU"/>
        </w:rPr>
      </w:pPr>
      <w:r w:rsidRPr="00DD59FA">
        <w:rPr>
          <w:rFonts w:cs="LiberationSerif"/>
          <w:b/>
          <w:sz w:val="24"/>
          <w:szCs w:val="24"/>
        </w:rPr>
        <w:t>объекты внешнего благоустройства</w:t>
      </w:r>
      <w:r w:rsidRPr="00DD59FA">
        <w:rPr>
          <w:rFonts w:cs="LiberationSerif"/>
          <w:sz w:val="24"/>
          <w:szCs w:val="24"/>
        </w:rPr>
        <w:t xml:space="preserve"> - площади, скверы, лесные и парковые массивы, малые архитектурные формы, озеленение вдоль улиц, дорог, внутри микрорайонов, кварталов и придомовых участков.</w:t>
      </w:r>
    </w:p>
    <w:p w:rsidR="00D46AFD" w:rsidRDefault="00D46AFD" w:rsidP="00215A43">
      <w:pPr>
        <w:pStyle w:val="Web1"/>
        <w:spacing w:before="0" w:after="0"/>
        <w:ind w:left="284" w:right="454"/>
        <w:rPr>
          <w:rFonts w:ascii="Times New Roman" w:hAnsi="Times New Roman" w:cs="Times New Roman"/>
          <w:b/>
          <w:color w:val="auto"/>
          <w:sz w:val="24"/>
        </w:rPr>
      </w:pPr>
    </w:p>
    <w:p w:rsidR="00967AD8" w:rsidRPr="00DD59FA" w:rsidRDefault="00967AD8" w:rsidP="00215A43">
      <w:pPr>
        <w:pStyle w:val="Web1"/>
        <w:spacing w:before="0" w:after="0"/>
        <w:ind w:left="284" w:right="454"/>
        <w:rPr>
          <w:rFonts w:ascii="Times New Roman" w:hAnsi="Times New Roman" w:cs="Times New Roman"/>
          <w:color w:val="auto"/>
          <w:sz w:val="24"/>
        </w:rPr>
      </w:pPr>
      <w:r w:rsidRPr="00DD59FA">
        <w:rPr>
          <w:rFonts w:ascii="Times New Roman" w:hAnsi="Times New Roman" w:cs="Times New Roman"/>
          <w:b/>
          <w:color w:val="auto"/>
          <w:sz w:val="24"/>
        </w:rPr>
        <w:t xml:space="preserve">объект индивидуального жилищного строительства – </w:t>
      </w:r>
      <w:r w:rsidRPr="00DD59FA">
        <w:rPr>
          <w:rFonts w:ascii="Times New Roman" w:hAnsi="Times New Roman" w:cs="Times New Roman"/>
          <w:color w:val="auto"/>
          <w:sz w:val="24"/>
        </w:rPr>
        <w:t>отдельно стоящий</w:t>
      </w:r>
      <w:r w:rsidRPr="00DD59FA">
        <w:rPr>
          <w:rFonts w:ascii="Times New Roman" w:hAnsi="Times New Roman" w:cs="Times New Roman"/>
          <w:b/>
          <w:color w:val="auto"/>
          <w:sz w:val="24"/>
        </w:rPr>
        <w:t xml:space="preserve"> </w:t>
      </w:r>
      <w:r w:rsidRPr="00DD59FA">
        <w:rPr>
          <w:rFonts w:ascii="Times New Roman" w:hAnsi="Times New Roman" w:cs="Times New Roman"/>
          <w:color w:val="auto"/>
          <w:sz w:val="24"/>
        </w:rPr>
        <w:t>жилой дом с количеством этажей не более чем три, предназначенный для проживания одной семьи;</w:t>
      </w:r>
    </w:p>
    <w:p w:rsidR="00967AD8" w:rsidRPr="00DD59FA" w:rsidRDefault="00967AD8" w:rsidP="00215A43">
      <w:pPr>
        <w:pStyle w:val="Web1"/>
        <w:spacing w:before="0" w:after="0"/>
        <w:ind w:left="284" w:right="454" w:firstLine="360"/>
        <w:rPr>
          <w:rFonts w:ascii="Times New Roman" w:hAnsi="Times New Roman"/>
          <w:color w:val="auto"/>
          <w:spacing w:val="-1"/>
          <w:sz w:val="24"/>
        </w:rPr>
      </w:pPr>
    </w:p>
    <w:p w:rsidR="007B373D" w:rsidRPr="00DD59FA" w:rsidRDefault="007B373D" w:rsidP="00C6040D">
      <w:pPr>
        <w:pStyle w:val="ad"/>
        <w:ind w:left="284" w:right="454"/>
        <w:jc w:val="both"/>
      </w:pPr>
      <w:r w:rsidRPr="00DD59FA">
        <w:rPr>
          <w:b/>
        </w:rPr>
        <w:t>объект капитального строительства</w:t>
      </w:r>
      <w:r w:rsidRPr="00DD59FA">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D46AFD" w:rsidRDefault="00D46AFD" w:rsidP="00C6040D">
      <w:pPr>
        <w:pStyle w:val="ad"/>
        <w:ind w:left="284" w:right="454"/>
        <w:jc w:val="both"/>
        <w:rPr>
          <w:lang w:val="ru-RU"/>
        </w:rPr>
      </w:pPr>
    </w:p>
    <w:p w:rsidR="007B373D" w:rsidRPr="00DD59FA" w:rsidRDefault="007B373D" w:rsidP="00C6040D">
      <w:pPr>
        <w:pStyle w:val="ad"/>
        <w:ind w:left="284" w:right="454"/>
        <w:jc w:val="both"/>
        <w:rPr>
          <w:lang w:val="ru-RU"/>
        </w:rPr>
      </w:pPr>
      <w:r w:rsidRPr="00D46AFD">
        <w:rPr>
          <w:b/>
        </w:rPr>
        <w:t>объекты некапитального строительства</w:t>
      </w:r>
      <w:r w:rsidRPr="00DD59FA">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объекты культурного наследия</w:t>
      </w:r>
      <w:r w:rsidRPr="00DD59FA">
        <w:t xml:space="preserve"> </w:t>
      </w:r>
      <w:r w:rsidRPr="00DD59FA">
        <w:rPr>
          <w:lang w:val="ru-RU"/>
        </w:rPr>
        <w:t xml:space="preserve">- </w:t>
      </w:r>
      <w:r w:rsidRPr="00DD59FA">
        <w:t>(памятник</w:t>
      </w:r>
      <w:r w:rsidRPr="00DD59FA">
        <w:rPr>
          <w:lang w:val="ru-RU"/>
        </w:rPr>
        <w:t>и</w:t>
      </w:r>
      <w:r w:rsidRPr="00DD59FA">
        <w:t xml:space="preserve"> истории и культуры) народов Российской Федерации (далее - объекты культурного наследия) в целях настоящего Федерального закона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967AD8" w:rsidRPr="00DD59FA" w:rsidRDefault="00967AD8" w:rsidP="00C6040D">
      <w:pPr>
        <w:pStyle w:val="ad"/>
        <w:ind w:left="284" w:right="454"/>
        <w:jc w:val="both"/>
        <w:rPr>
          <w:lang w:val="ru-RU"/>
        </w:rPr>
      </w:pPr>
    </w:p>
    <w:p w:rsidR="00967AD8" w:rsidRPr="00DD59FA" w:rsidRDefault="00967AD8" w:rsidP="00215A43">
      <w:pPr>
        <w:ind w:left="284" w:right="454"/>
        <w:jc w:val="both"/>
        <w:rPr>
          <w:rFonts w:cs="LiberationSerif"/>
          <w:sz w:val="24"/>
          <w:szCs w:val="24"/>
        </w:rPr>
      </w:pPr>
      <w:r w:rsidRPr="00DD59FA">
        <w:rPr>
          <w:rFonts w:cs="LiberationSerif"/>
          <w:b/>
          <w:sz w:val="24"/>
          <w:szCs w:val="24"/>
        </w:rPr>
        <w:lastRenderedPageBreak/>
        <w:t>объекты федерального значения</w:t>
      </w:r>
      <w:r w:rsidRPr="00DD59FA">
        <w:rPr>
          <w:rFonts w:cs="LiberationSerif"/>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
    <w:p w:rsidR="00967AD8" w:rsidRPr="00DD59FA" w:rsidRDefault="00967AD8" w:rsidP="00215A43">
      <w:pPr>
        <w:ind w:left="284" w:right="454"/>
        <w:jc w:val="both"/>
        <w:rPr>
          <w:rFonts w:cs="LiberationSerif"/>
          <w:b/>
          <w:sz w:val="24"/>
          <w:szCs w:val="24"/>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объекты регионального значения</w:t>
      </w:r>
      <w:r w:rsidRPr="00DD59FA">
        <w:rPr>
          <w:rFonts w:cs="LiberationSerif"/>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p>
    <w:p w:rsidR="00967AD8" w:rsidRPr="00DD59FA" w:rsidRDefault="00967AD8" w:rsidP="00215A43">
      <w:pPr>
        <w:ind w:left="284" w:right="454"/>
        <w:jc w:val="both"/>
        <w:rPr>
          <w:rFonts w:cs="LiberationSerif"/>
          <w:b/>
          <w:sz w:val="24"/>
          <w:szCs w:val="24"/>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объекты местного значения</w:t>
      </w:r>
      <w:r w:rsidRPr="00DD59FA">
        <w:rPr>
          <w:rFonts w:cs="LiberationSerif"/>
          <w:sz w:val="24"/>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ограничения специального назначения на использование и застройку территории</w:t>
      </w:r>
      <w:r w:rsidRPr="00DD59FA">
        <w:t xml:space="preserve"> -  ограничения на использование и застройку территории, устанавливаемые в соответствии с законодательством Российской Федерации</w:t>
      </w:r>
      <w:r w:rsidRPr="00DD59FA">
        <w:rPr>
          <w:lang w:val="ru-RU"/>
        </w:rPr>
        <w:t xml:space="preserve">, </w:t>
      </w:r>
      <w:r w:rsidRPr="00DD59FA">
        <w:t xml:space="preserve">Республики Башкортостан и нормативными правовыми актами муниципального района </w:t>
      </w:r>
      <w:r w:rsidR="00C37DB9">
        <w:t>Федоровский</w:t>
      </w:r>
      <w:r w:rsidRPr="00DD59FA">
        <w:t xml:space="preserve"> район  Республики Башкортостан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r w:rsidRPr="00DD59FA">
        <w:rPr>
          <w:lang w:val="ru-RU"/>
        </w:rPr>
        <w:t>;</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основные виды разрешенного использования</w:t>
      </w:r>
      <w:r w:rsidRPr="00DD59FA">
        <w:rPr>
          <w:bCs/>
        </w:rPr>
        <w:t xml:space="preserve"> </w:t>
      </w:r>
      <w:r w:rsidRPr="00DD59FA">
        <w:t>(применительно к земельным участкам и объектам капитального строительства в границах территориальной зоны)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предприятии;</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отклонения от Правил</w:t>
      </w:r>
      <w:r w:rsidRPr="00DD59FA">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w:t>
      </w:r>
      <w:r w:rsidRPr="00DD59FA">
        <w:lastRenderedPageBreak/>
        <w:t>соответствии с настоящими Правилами по причине</w:t>
      </w:r>
      <w:r w:rsidRPr="00DD59FA">
        <w:rPr>
          <w:lang w:val="ru-RU"/>
        </w:rPr>
        <w:t xml:space="preserve"> </w:t>
      </w:r>
      <w:r w:rsidRPr="00DD59FA">
        <w:t>размера</w:t>
      </w:r>
      <w:r w:rsidRPr="00DD59FA">
        <w:rPr>
          <w:lang w:val="ru-RU"/>
        </w:rPr>
        <w:t xml:space="preserve"> </w:t>
      </w:r>
      <w:r w:rsidRPr="00DD59FA">
        <w:rPr>
          <w:lang w:val="ru-RU" w:eastAsia="en-US"/>
        </w:rPr>
        <w:t>меньше установленных градостроительным регламентом минимальных размеров земельных участков</w:t>
      </w:r>
      <w:r w:rsidRPr="00DD59FA">
        <w:t>, неудобной конфигурации, неблагоприятных инженерно-геологических и иных характеристик;</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отступ здания, сооружения</w:t>
      </w:r>
      <w:r w:rsidRPr="00DD59FA">
        <w:rPr>
          <w:bCs/>
        </w:rPr>
        <w:t xml:space="preserve"> (от границы участка) – </w:t>
      </w:r>
      <w:r w:rsidRPr="00DD59FA">
        <w:t>расстояние между границей участка и стеной здания;</w:t>
      </w:r>
    </w:p>
    <w:p w:rsidR="00180662" w:rsidRPr="00DD59FA" w:rsidRDefault="00180662" w:rsidP="00215A43">
      <w:pPr>
        <w:pStyle w:val="ad"/>
        <w:ind w:left="284" w:right="454"/>
        <w:jc w:val="both"/>
        <w:rPr>
          <w:b/>
          <w:bCs/>
          <w:lang w:val="ru-RU"/>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охранная зона объекта культурного наследия</w:t>
      </w:r>
      <w:r w:rsidRPr="00DD59FA">
        <w:rPr>
          <w:rFonts w:cs="LiberationSerif"/>
          <w:sz w:val="24"/>
          <w:szCs w:val="24"/>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
    <w:p w:rsidR="00967AD8" w:rsidRPr="00DD59FA" w:rsidRDefault="00967AD8" w:rsidP="00215A43">
      <w:pPr>
        <w:ind w:left="284" w:right="454"/>
        <w:jc w:val="both"/>
        <w:rPr>
          <w:rFonts w:cs="LiberationSerif"/>
          <w:b/>
          <w:sz w:val="24"/>
          <w:szCs w:val="24"/>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 xml:space="preserve">павильон </w:t>
      </w:r>
      <w:r w:rsidRPr="00DD59FA">
        <w:rPr>
          <w:rFonts w:cs="LiberationSerif"/>
          <w:sz w:val="24"/>
          <w:szCs w:val="24"/>
        </w:rPr>
        <w:t>- некапитальное, одноэтажное сооружение предназначенное для оптовой или розничной торговли, имеющее торговый зал на одно или несколько рабочих мест и помещение для хранения товарного запаса с обслуживанием покупателей внутри помещения (см. также магазин, киоск);</w:t>
      </w:r>
    </w:p>
    <w:p w:rsidR="00967AD8" w:rsidRPr="00DD59FA" w:rsidRDefault="00967AD8" w:rsidP="00215A43">
      <w:pPr>
        <w:ind w:left="284" w:right="454"/>
        <w:jc w:val="both"/>
        <w:rPr>
          <w:rFonts w:cs="LiberationSerif"/>
          <w:b/>
          <w:sz w:val="24"/>
          <w:szCs w:val="24"/>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пандус</w:t>
      </w:r>
      <w:r w:rsidRPr="00DD59FA">
        <w:rPr>
          <w:rFonts w:cs="LiberationSerif"/>
          <w:sz w:val="24"/>
          <w:szCs w:val="24"/>
        </w:rPr>
        <w:t xml:space="preserve"> - сооружение, имеющее продольный уклон, оборудованное и предназначенное для вертикального перемещения маломобильных граждан, в том числе инвалидов на креслах-колясках, с одного уровня горизонтальной поверхности на другой в соответствии с требованиями, установленными строительными нормами и правилами Российской Федерации;</w:t>
      </w:r>
    </w:p>
    <w:p w:rsidR="00967AD8" w:rsidRPr="00DD59FA" w:rsidRDefault="00967AD8" w:rsidP="00215A43">
      <w:pPr>
        <w:ind w:left="284" w:right="454"/>
        <w:jc w:val="both"/>
        <w:rPr>
          <w:rFonts w:cs="LiberationSerif"/>
          <w:b/>
          <w:sz w:val="24"/>
          <w:szCs w:val="24"/>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плотность застройки</w:t>
      </w:r>
      <w:r w:rsidRPr="00DD59FA">
        <w:rPr>
          <w:rFonts w:cs="LiberationSerif"/>
          <w:sz w:val="24"/>
          <w:szCs w:val="24"/>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м</w:t>
      </w:r>
      <w:r w:rsidRPr="00DD59FA">
        <w:rPr>
          <w:sz w:val="24"/>
          <w:szCs w:val="24"/>
        </w:rPr>
        <w:t>²</w:t>
      </w:r>
      <w:r w:rsidRPr="00DD59FA">
        <w:rPr>
          <w:rFonts w:cs="LiberationSerif"/>
          <w:sz w:val="24"/>
          <w:szCs w:val="24"/>
        </w:rPr>
        <w:t>/га);</w:t>
      </w:r>
    </w:p>
    <w:p w:rsidR="00967AD8" w:rsidRPr="00DD59FA" w:rsidRDefault="00967AD8" w:rsidP="00215A43">
      <w:pPr>
        <w:pStyle w:val="Web1"/>
        <w:spacing w:before="0" w:after="0"/>
        <w:ind w:left="284" w:right="454"/>
        <w:rPr>
          <w:rFonts w:ascii="Times New Roman" w:hAnsi="Times New Roman"/>
          <w:b/>
          <w:color w:val="auto"/>
          <w:spacing w:val="-1"/>
          <w:sz w:val="24"/>
        </w:rPr>
      </w:pPr>
    </w:p>
    <w:p w:rsidR="00967AD8" w:rsidRPr="00DD59FA" w:rsidRDefault="00967AD8" w:rsidP="00215A43">
      <w:pPr>
        <w:pStyle w:val="Web1"/>
        <w:spacing w:before="0" w:after="0"/>
        <w:ind w:left="284" w:right="454"/>
        <w:rPr>
          <w:rFonts w:ascii="Times New Roman" w:hAnsi="Times New Roman"/>
          <w:color w:val="auto"/>
          <w:spacing w:val="-1"/>
          <w:sz w:val="24"/>
        </w:rPr>
      </w:pPr>
      <w:r w:rsidRPr="00DD59FA">
        <w:rPr>
          <w:rFonts w:ascii="Times New Roman" w:hAnsi="Times New Roman"/>
          <w:b/>
          <w:color w:val="auto"/>
          <w:spacing w:val="-1"/>
          <w:sz w:val="24"/>
        </w:rPr>
        <w:t xml:space="preserve">подрядчик </w:t>
      </w:r>
      <w:r w:rsidRPr="00DD59FA">
        <w:rPr>
          <w:rFonts w:ascii="Times New Roman" w:hAnsi="Times New Roman"/>
          <w:color w:val="auto"/>
          <w:spacing w:val="-1"/>
          <w:sz w:val="24"/>
        </w:rPr>
        <w:t>–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967AD8" w:rsidRPr="00DD59FA" w:rsidRDefault="00967AD8" w:rsidP="00215A43">
      <w:pPr>
        <w:ind w:left="284" w:right="454"/>
        <w:jc w:val="both"/>
        <w:rPr>
          <w:rFonts w:cs="LiberationSerif"/>
          <w:sz w:val="24"/>
          <w:szCs w:val="24"/>
        </w:rPr>
      </w:pPr>
    </w:p>
    <w:p w:rsidR="00967AD8" w:rsidRPr="00DD59FA" w:rsidRDefault="00967AD8" w:rsidP="00096A83">
      <w:pPr>
        <w:ind w:left="284" w:right="454"/>
        <w:rPr>
          <w:rFonts w:cs="LiberationSerif"/>
          <w:sz w:val="24"/>
          <w:szCs w:val="24"/>
        </w:rPr>
      </w:pPr>
      <w:r w:rsidRPr="00DD59FA">
        <w:rPr>
          <w:rFonts w:cs="LiberationSerif"/>
          <w:b/>
          <w:sz w:val="24"/>
          <w:szCs w:val="24"/>
        </w:rPr>
        <w:t xml:space="preserve">поселение </w:t>
      </w:r>
      <w:r w:rsidRPr="00DD59FA">
        <w:rPr>
          <w:rFonts w:cs="LiberationSerif"/>
          <w:sz w:val="24"/>
          <w:szCs w:val="24"/>
        </w:rPr>
        <w:t>- городское или сельское поселение*;</w:t>
      </w:r>
    </w:p>
    <w:p w:rsidR="00967AD8" w:rsidRPr="00DD59FA" w:rsidRDefault="00967AD8" w:rsidP="00096A83">
      <w:pPr>
        <w:ind w:left="284" w:right="454"/>
        <w:rPr>
          <w:rFonts w:cs="LiberationSerif"/>
          <w:sz w:val="24"/>
          <w:szCs w:val="24"/>
        </w:rPr>
      </w:pPr>
      <w:r w:rsidRPr="00DD59FA">
        <w:rPr>
          <w:rFonts w:cs="LiberationSerif"/>
          <w:sz w:val="24"/>
          <w:szCs w:val="24"/>
        </w:rPr>
        <w:t xml:space="preserve">         * </w:t>
      </w:r>
      <w:r w:rsidRPr="00DD59FA">
        <w:rPr>
          <w:rFonts w:cs="LiberationSerif"/>
          <w:b/>
          <w:sz w:val="24"/>
          <w:szCs w:val="24"/>
        </w:rPr>
        <w:t>сельское поселение</w:t>
      </w:r>
      <w:r w:rsidRPr="00DD59FA">
        <w:rPr>
          <w:rFonts w:cs="LiberationSerif"/>
          <w:sz w:val="24"/>
          <w:szCs w:val="24"/>
        </w:rPr>
        <w:t xml:space="preserve"> - один или несколько объединенных общей территорией сельских населенных пунктов (поселков, сел,  деревень, хуторов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967AD8" w:rsidRPr="00DD59FA" w:rsidRDefault="00967AD8" w:rsidP="00967AD8">
      <w:pPr>
        <w:spacing w:line="20" w:lineRule="atLeast"/>
        <w:rPr>
          <w:rFonts w:cs="LiberationSerif"/>
          <w:b/>
          <w:sz w:val="24"/>
          <w:szCs w:val="24"/>
        </w:rPr>
      </w:pPr>
    </w:p>
    <w:p w:rsidR="007B373D" w:rsidRPr="00DD59FA" w:rsidRDefault="007B373D" w:rsidP="00C6040D">
      <w:pPr>
        <w:pStyle w:val="ad"/>
        <w:ind w:left="284" w:right="454"/>
        <w:jc w:val="both"/>
        <w:rPr>
          <w:lang w:val="ru-RU"/>
        </w:rPr>
      </w:pPr>
      <w:r w:rsidRPr="00DD59FA">
        <w:rPr>
          <w:b/>
          <w:bCs/>
        </w:rPr>
        <w:t>площадь земельного участка</w:t>
      </w:r>
      <w:r w:rsidRPr="00DD59FA">
        <w:rPr>
          <w:bCs/>
        </w:rPr>
        <w:t xml:space="preserve"> – </w:t>
      </w:r>
      <w:r w:rsidRPr="00DD59FA">
        <w:t>площадь территории горизонтальной проекции земельного участка;</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подзона территориальной зоны</w:t>
      </w:r>
      <w:r w:rsidRPr="00DD59FA">
        <w:rPr>
          <w:bCs/>
        </w:rPr>
        <w:t xml:space="preserve"> </w:t>
      </w:r>
      <w:r w:rsidRPr="00DD59FA">
        <w:t>– часть территориальной зоны, для которой определены отличные от установленных в градостроительном  регламенте зоны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713ED" w:rsidRDefault="009713ED"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46AFD">
        <w:rPr>
          <w:b/>
          <w:bCs/>
        </w:rPr>
        <w:lastRenderedPageBreak/>
        <w:t>подрядчик</w:t>
      </w:r>
      <w:r w:rsidRPr="00DD59FA">
        <w:t xml:space="preserve"> - физическое или юридическое лицо, осуществляющее по договору с застройщиком (</w:t>
      </w:r>
      <w:r w:rsidRPr="00DD59FA">
        <w:rPr>
          <w:lang w:val="ru-RU"/>
        </w:rPr>
        <w:t xml:space="preserve">техническим </w:t>
      </w:r>
      <w:r w:rsidRPr="00DD59FA">
        <w:t>заказчиком) работы по строительству, реконструкции зданий, строений, сооружений, их частей;</w:t>
      </w:r>
    </w:p>
    <w:p w:rsidR="00967AD8" w:rsidRPr="00DD59FA" w:rsidRDefault="00967AD8" w:rsidP="00C6040D">
      <w:pPr>
        <w:pStyle w:val="ad"/>
        <w:ind w:left="284" w:right="454"/>
        <w:jc w:val="both"/>
        <w:rPr>
          <w:lang w:val="ru-RU"/>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правила землепользования и застройки</w:t>
      </w:r>
      <w:r w:rsidRPr="00DD59FA">
        <w:rPr>
          <w:rFonts w:cs="LiberationSerif"/>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pPr>
      <w:r w:rsidRPr="00DD59FA">
        <w:rPr>
          <w:b/>
        </w:rPr>
        <w:t>правообладатели земельных участков</w:t>
      </w:r>
      <w:r w:rsidRPr="00DD59FA">
        <w:t xml:space="preserve"> - собственники земельных участков, землепользователи, землевладельцы и арендаторы земельных участков.</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DD59FA">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eastAsia="en-US"/>
        </w:rPr>
      </w:pPr>
      <w:r w:rsidRPr="00DD59FA">
        <w:rPr>
          <w:b/>
          <w:bCs/>
        </w:rPr>
        <w:t>прибрежная защитная полоса</w:t>
      </w:r>
      <w:r w:rsidRPr="00DD59FA">
        <w:t xml:space="preserve"> - часть водоохранной зоны водоема, для которой вводятся дополнительные ограничения </w:t>
      </w:r>
      <w:r w:rsidRPr="00DD59FA">
        <w:rPr>
          <w:lang w:val="ru-RU" w:eastAsia="en-US"/>
        </w:rPr>
        <w:t>хозяйственной и иной деятельности</w:t>
      </w:r>
      <w:r w:rsidRPr="00DD59FA">
        <w:t>;</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pPr>
      <w:r w:rsidRPr="00DD59FA">
        <w:rPr>
          <w:b/>
          <w:lang w:val="ru-RU"/>
        </w:rPr>
        <w:t>п</w:t>
      </w:r>
      <w:r w:rsidRPr="00DD59FA">
        <w:rPr>
          <w:b/>
        </w:rPr>
        <w:t>роектная документация</w:t>
      </w:r>
      <w:r w:rsidRPr="00DD59FA">
        <w:rPr>
          <w:lang w:val="ru-RU"/>
        </w:rPr>
        <w:t xml:space="preserve"> - </w:t>
      </w:r>
      <w:r w:rsidRPr="00DD59FA">
        <w:t>документаци</w:t>
      </w:r>
      <w:r w:rsidRPr="00DD59FA">
        <w:rPr>
          <w:lang w:val="ru-RU"/>
        </w:rPr>
        <w:t>я</w:t>
      </w:r>
      <w:r w:rsidRPr="00DD59FA">
        <w:t>, содержащ</w:t>
      </w:r>
      <w:r w:rsidRPr="00DD59FA">
        <w:rPr>
          <w:lang w:val="ru-RU"/>
        </w:rPr>
        <w:t>ая</w:t>
      </w:r>
      <w:r w:rsidRPr="00DD59FA">
        <w:t xml:space="preserve"> материалы в текстовой форме и в виде карт (схем) и определяющ</w:t>
      </w:r>
      <w:r w:rsidRPr="00DD59FA">
        <w:rPr>
          <w:lang w:val="ru-RU"/>
        </w:rPr>
        <w:t>ая</w:t>
      </w:r>
      <w:r w:rsidRPr="00DD59FA">
        <w:t xml:space="preserve">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180662" w:rsidRPr="00DD59FA" w:rsidRDefault="00180662" w:rsidP="00215A43">
      <w:pPr>
        <w:pStyle w:val="ad"/>
        <w:ind w:left="284" w:right="454"/>
        <w:jc w:val="both"/>
        <w:rPr>
          <w:b/>
          <w:lang w:val="ru-RU" w:eastAsia="en-US"/>
        </w:rPr>
      </w:pPr>
    </w:p>
    <w:p w:rsidR="007B373D" w:rsidRPr="00DD59FA" w:rsidRDefault="007B373D" w:rsidP="00215A43">
      <w:pPr>
        <w:pStyle w:val="ad"/>
        <w:ind w:left="284" w:right="454"/>
        <w:jc w:val="both"/>
        <w:rPr>
          <w:lang w:val="ru-RU" w:eastAsia="en-US"/>
        </w:rPr>
      </w:pPr>
      <w:r w:rsidRPr="00DD59FA">
        <w:rPr>
          <w:b/>
          <w:lang w:val="ru-RU" w:eastAsia="en-US"/>
        </w:rPr>
        <w:t>проект планировки территории</w:t>
      </w:r>
      <w:r w:rsidRPr="00DD59FA">
        <w:rPr>
          <w:lang w:val="ru-RU" w:eastAsia="en-US"/>
        </w:rPr>
        <w:t xml:space="preserve"> - </w:t>
      </w:r>
      <w:r w:rsidRPr="00DD59FA">
        <w:t>документация по планировке территории,</w:t>
      </w:r>
      <w:r w:rsidRPr="00DD59FA">
        <w:rPr>
          <w:lang w:val="ru-RU"/>
        </w:rPr>
        <w:t xml:space="preserve"> </w:t>
      </w:r>
      <w:r w:rsidRPr="00DD59FA">
        <w:rPr>
          <w:lang w:val="ru-RU" w:eastAsia="en-US"/>
        </w:rPr>
        <w:t>осуществляемая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федерального значения, объектов регионального значения, объектов местного значения.</w:t>
      </w:r>
    </w:p>
    <w:p w:rsidR="00D46AFD" w:rsidRDefault="00D46AFD" w:rsidP="00215A43">
      <w:pPr>
        <w:pStyle w:val="Web1"/>
        <w:spacing w:before="0" w:after="0"/>
        <w:ind w:left="284" w:right="454"/>
        <w:rPr>
          <w:rFonts w:ascii="Times New Roman" w:hAnsi="Times New Roman"/>
          <w:b/>
          <w:color w:val="auto"/>
          <w:spacing w:val="-1"/>
          <w:sz w:val="24"/>
        </w:rPr>
      </w:pPr>
    </w:p>
    <w:p w:rsidR="0012683B" w:rsidRPr="00DD59FA" w:rsidRDefault="0012683B" w:rsidP="00215A43">
      <w:pPr>
        <w:pStyle w:val="Web1"/>
        <w:spacing w:before="0" w:after="0"/>
        <w:ind w:left="284" w:right="454"/>
        <w:rPr>
          <w:rFonts w:ascii="Times New Roman" w:hAnsi="Times New Roman"/>
          <w:color w:val="auto"/>
          <w:spacing w:val="-1"/>
          <w:sz w:val="24"/>
        </w:rPr>
      </w:pPr>
      <w:r w:rsidRPr="00DD59FA">
        <w:rPr>
          <w:rFonts w:ascii="Times New Roman" w:hAnsi="Times New Roman"/>
          <w:b/>
          <w:color w:val="auto"/>
          <w:spacing w:val="-1"/>
          <w:sz w:val="24"/>
        </w:rPr>
        <w:t>проект планировки территории квартала (микрорайона, планировочно-обособленной части квартала)</w:t>
      </w:r>
      <w:r w:rsidRPr="00DD59FA">
        <w:rPr>
          <w:rFonts w:ascii="Times New Roman" w:hAnsi="Times New Roman"/>
          <w:color w:val="auto"/>
          <w:spacing w:val="-1"/>
          <w:sz w:val="24"/>
        </w:rPr>
        <w:t xml:space="preserve"> – документация по планировке территории, подготавливаемая в целях обеспечения устойчивого развития территории квартала (микрорайона, планировочно-обособленной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pPr>
      <w:r w:rsidRPr="00DD59FA">
        <w:rPr>
          <w:b/>
        </w:rPr>
        <w:t>проект межевания территории</w:t>
      </w:r>
      <w:r w:rsidRPr="00DD59FA">
        <w:t xml:space="preserve"> - документация по планировке территории, разрабатывается в целях определения местоположения границ образуемых и изменяемых земельных участков.</w:t>
      </w:r>
      <w:r w:rsidRPr="00DD59FA">
        <w:rPr>
          <w:lang w:val="ru-RU"/>
        </w:rPr>
        <w:t xml:space="preserve"> </w:t>
      </w:r>
      <w:r w:rsidRPr="00DD59FA">
        <w:t>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процент застройки участка</w:t>
      </w:r>
      <w:r w:rsidRPr="00DD59FA">
        <w:t xml:space="preserve"> - выраженный в процентах показатель,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5E5A63" w:rsidRDefault="005E5A63" w:rsidP="00215A43">
      <w:pPr>
        <w:pStyle w:val="Web1"/>
        <w:spacing w:before="0" w:after="0"/>
        <w:ind w:left="284" w:right="454"/>
        <w:rPr>
          <w:rFonts w:ascii="Times New Roman" w:hAnsi="Times New Roman"/>
          <w:b/>
          <w:color w:val="auto"/>
          <w:spacing w:val="-1"/>
          <w:sz w:val="24"/>
        </w:rPr>
      </w:pPr>
    </w:p>
    <w:p w:rsidR="00DF3639" w:rsidRPr="00DD59FA" w:rsidRDefault="00DF3639" w:rsidP="00215A43">
      <w:pPr>
        <w:pStyle w:val="Web1"/>
        <w:spacing w:before="0" w:after="0"/>
        <w:ind w:left="284" w:right="454"/>
        <w:rPr>
          <w:rFonts w:ascii="Times New Roman" w:hAnsi="Times New Roman"/>
          <w:color w:val="auto"/>
          <w:spacing w:val="-1"/>
          <w:sz w:val="24"/>
        </w:rPr>
      </w:pPr>
      <w:r w:rsidRPr="00DD59FA">
        <w:rPr>
          <w:rFonts w:ascii="Times New Roman" w:hAnsi="Times New Roman"/>
          <w:b/>
          <w:color w:val="auto"/>
          <w:spacing w:val="-1"/>
          <w:sz w:val="24"/>
        </w:rPr>
        <w:lastRenderedPageBreak/>
        <w:t>процент озеленения</w:t>
      </w:r>
      <w:r w:rsidRPr="00DD59FA">
        <w:rPr>
          <w:rFonts w:ascii="Times New Roman" w:hAnsi="Times New Roman"/>
          <w:color w:val="auto"/>
          <w:spacing w:val="-1"/>
          <w:sz w:val="24"/>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публичный сервитут</w:t>
      </w:r>
      <w:r w:rsidRPr="00DD59FA">
        <w:t xml:space="preserve"> - право ограниченного пользования </w:t>
      </w:r>
      <w:r w:rsidRPr="00DD59FA">
        <w:rPr>
          <w:bCs/>
          <w:lang w:val="ru-RU" w:eastAsia="en-US"/>
        </w:rPr>
        <w:t>чужим</w:t>
      </w:r>
      <w:r w:rsidRPr="00DD59FA">
        <w:t xml:space="preserve">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w:t>
      </w:r>
      <w:r w:rsidRPr="00DD59FA">
        <w:rPr>
          <w:lang w:val="ru-RU" w:eastAsia="en-US"/>
        </w:rPr>
        <w:t>общественных</w:t>
      </w:r>
      <w:r w:rsidRPr="00DD59FA">
        <w:t xml:space="preserve">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 в отношении которых оно устанавливается;</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lang w:val="ru-RU"/>
        </w:rPr>
        <w:t>р</w:t>
      </w:r>
      <w:r w:rsidRPr="00DD59FA">
        <w:rPr>
          <w:b/>
        </w:rPr>
        <w:t>азрешение на ввод объекта в эксплуатацию</w:t>
      </w:r>
      <w:r w:rsidRPr="00DD59FA">
        <w:t xml:space="preserve"> </w:t>
      </w:r>
      <w:r w:rsidRPr="00DD59FA">
        <w:rPr>
          <w:lang w:val="ru-RU"/>
        </w:rPr>
        <w:t xml:space="preserve">- </w:t>
      </w:r>
      <w:r w:rsidRPr="00DD59FA">
        <w:t xml:space="preserve">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(в ред. Федеральных законов от 20.03.2011 </w:t>
      </w:r>
      <w:hyperlink r:id="rId19" w:history="1">
        <w:r w:rsidRPr="00DD59FA">
          <w:t>N 41-ФЗ</w:t>
        </w:r>
      </w:hyperlink>
      <w:r w:rsidRPr="00DD59FA">
        <w:t xml:space="preserve">, от 18.07.2011 </w:t>
      </w:r>
      <w:hyperlink r:id="rId20" w:history="1">
        <w:r w:rsidRPr="00DD59FA">
          <w:t>N 243-ФЗ</w:t>
        </w:r>
      </w:hyperlink>
      <w:r w:rsidRPr="00DD59FA">
        <w:t>)</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 xml:space="preserve">разрешение на отклонение от предельных параметров разрешенного строительства, реконструкции объектов капитального строительства </w:t>
      </w:r>
      <w:r w:rsidRPr="00DD59FA">
        <w:t xml:space="preserve">– документ, выдаваемый заявителю за подписью главы Администрации муниципального района </w:t>
      </w:r>
      <w:r w:rsidR="00C37DB9">
        <w:t>Федоровский</w:t>
      </w:r>
      <w:r w:rsidRPr="00DD59FA">
        <w:t xml:space="preserve"> район Республики Башкортостан, оформленный в соответствии с требованиями статьи 40 Градостроительного кодекса Российской Федерации, дающий правообладателю земельного участка (застройщику) право осуществлять строительство, реконструкцию объектов капитального строительства, с отклонением от предельных параметров разрешенного строительства, реконструкции объектов капитального строительства </w:t>
      </w:r>
      <w:r w:rsidRPr="00DD59FA">
        <w:rPr>
          <w:lang w:val="ru-RU" w:eastAsia="en-US"/>
        </w:rPr>
        <w:t xml:space="preserve">для отдельного земельного участка </w:t>
      </w:r>
      <w:r w:rsidRPr="00DD59FA">
        <w:t>установленных градостроительным регламентом для соответствующей территориальной зоны</w:t>
      </w:r>
      <w:r w:rsidRPr="00DD59FA">
        <w:rPr>
          <w:lang w:val="ru-RU"/>
        </w:rPr>
        <w:t xml:space="preserve"> </w:t>
      </w:r>
      <w:r w:rsidRPr="00DD59FA">
        <w:rPr>
          <w:lang w:val="ru-RU" w:eastAsia="en-US"/>
        </w:rPr>
        <w:t>при соблюдении требований технических регламентов</w:t>
      </w:r>
      <w:r w:rsidRPr="00DD59FA">
        <w:t>;</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lang w:val="ru-RU"/>
        </w:rPr>
        <w:t>р</w:t>
      </w:r>
      <w:r w:rsidRPr="00DD59FA">
        <w:rPr>
          <w:b/>
        </w:rPr>
        <w:t>азрешение на строительство</w:t>
      </w:r>
      <w:r w:rsidRPr="00DD59FA">
        <w:t xml:space="preserve"> </w:t>
      </w:r>
      <w:r w:rsidRPr="00DD59FA">
        <w:rPr>
          <w:lang w:val="ru-RU"/>
        </w:rPr>
        <w:t xml:space="preserve">- </w:t>
      </w:r>
      <w:r w:rsidRPr="00DD59FA">
        <w:t xml:space="preserve">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w:t>
      </w:r>
      <w:r w:rsidRPr="00DD59FA">
        <w:rPr>
          <w:lang w:val="ru-RU"/>
        </w:rPr>
        <w:t>Градостроительным</w:t>
      </w:r>
      <w:r w:rsidRPr="00DD59FA">
        <w:t xml:space="preserve"> </w:t>
      </w:r>
      <w:r w:rsidRPr="00DD59FA">
        <w:rPr>
          <w:lang w:val="ru-RU"/>
        </w:rPr>
        <w:t>к</w:t>
      </w:r>
      <w:r w:rsidRPr="00DD59FA">
        <w:t>одексом.</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разрешение на условно разрешенный вид использования</w:t>
      </w:r>
      <w:r w:rsidRPr="00DD59FA">
        <w:rPr>
          <w:bCs/>
        </w:rPr>
        <w:t xml:space="preserve"> </w:t>
      </w:r>
      <w:r w:rsidRPr="00DD59FA">
        <w:t xml:space="preserve">- документ, выдаваемый заявителю за подписью главы Администрации муниципального района </w:t>
      </w:r>
      <w:r w:rsidR="00C37DB9">
        <w:t>Федоровский</w:t>
      </w:r>
      <w:r w:rsidRPr="00DD59FA">
        <w:t xml:space="preserve"> район Республики Башкортостан,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D46AFD" w:rsidRDefault="00D46AFD" w:rsidP="00215A43">
      <w:pPr>
        <w:ind w:left="284" w:right="454"/>
        <w:jc w:val="both"/>
        <w:rPr>
          <w:rFonts w:cs="LiberationSerif"/>
          <w:b/>
          <w:sz w:val="24"/>
          <w:szCs w:val="24"/>
          <w:lang w:val="ru-RU"/>
        </w:rPr>
      </w:pPr>
    </w:p>
    <w:p w:rsidR="001C79CC" w:rsidRPr="00DD59FA" w:rsidRDefault="001C79CC" w:rsidP="00215A43">
      <w:pPr>
        <w:ind w:left="284" w:right="454"/>
        <w:jc w:val="both"/>
        <w:rPr>
          <w:rFonts w:cs="LiberationSerif"/>
          <w:sz w:val="24"/>
          <w:szCs w:val="24"/>
        </w:rPr>
      </w:pPr>
      <w:r w:rsidRPr="00DD59FA">
        <w:rPr>
          <w:rFonts w:cs="LiberationSerif"/>
          <w:b/>
          <w:sz w:val="24"/>
          <w:szCs w:val="24"/>
        </w:rPr>
        <w:t>разрешенное использование земельных участков и иных объектов недвижимости</w:t>
      </w:r>
      <w:r w:rsidRPr="00DD59FA">
        <w:rPr>
          <w:rFonts w:cs="LiberationSerif"/>
          <w:sz w:val="24"/>
          <w:szCs w:val="24"/>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lastRenderedPageBreak/>
        <w:t>район зонирования</w:t>
      </w:r>
      <w:r w:rsidRPr="00DD59FA">
        <w:rPr>
          <w:bCs/>
        </w:rPr>
        <w:t xml:space="preserve"> – </w:t>
      </w:r>
      <w:r w:rsidRPr="00DD59FA">
        <w:t>территория в замкнутых границах, отнесенная Правилами застройки к одной территориальной зоне;</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резервирование земель</w:t>
      </w:r>
      <w:r w:rsidRPr="00DD59FA">
        <w:rPr>
          <w:bCs/>
        </w:rPr>
        <w:t xml:space="preserve">, необходимых для муниципальных нужд </w:t>
      </w:r>
      <w:r w:rsidRPr="00DD59FA">
        <w:t xml:space="preserve">сельского поселения </w:t>
      </w:r>
      <w:r w:rsidR="00037964">
        <w:rPr>
          <w:lang w:val="ru-RU"/>
        </w:rPr>
        <w:t>Булякаевский</w:t>
      </w:r>
      <w:r w:rsidRPr="00DD59FA">
        <w:t xml:space="preserve"> </w:t>
      </w:r>
      <w:r w:rsidR="00343462" w:rsidRPr="00DD59FA">
        <w:t>сельсовет</w:t>
      </w:r>
      <w:r w:rsidRPr="00DD59FA">
        <w:rPr>
          <w:bCs/>
        </w:rPr>
        <w:t xml:space="preserve"> </w:t>
      </w:r>
      <w:r w:rsidRPr="00DD59FA">
        <w:t xml:space="preserve">– деятельность администрации муниципального района </w:t>
      </w:r>
      <w:r w:rsidR="00C37DB9">
        <w:t>Федоровский</w:t>
      </w:r>
      <w:r w:rsidRPr="00DD59FA">
        <w:t xml:space="preserve"> район</w:t>
      </w:r>
      <w:r w:rsidRPr="00DD59FA">
        <w:rPr>
          <w:lang w:val="ru-RU"/>
        </w:rPr>
        <w:t xml:space="preserve"> </w:t>
      </w:r>
      <w:r w:rsidRPr="00DD59FA">
        <w:t xml:space="preserve">Республики Башкортостан по определению территорий, необходимых для реализации муниципальных нужд сельского поселения </w:t>
      </w:r>
      <w:r w:rsidR="00037964">
        <w:rPr>
          <w:lang w:val="ru-RU"/>
        </w:rPr>
        <w:t>Булякаевский</w:t>
      </w:r>
      <w:r w:rsidRPr="00DD59FA">
        <w:t xml:space="preserve"> </w:t>
      </w:r>
      <w:r w:rsidR="00343462" w:rsidRPr="00DD59FA">
        <w:t>сельсовет</w:t>
      </w:r>
      <w:r w:rsidRPr="00DD59FA">
        <w:t xml:space="preserve"> Республики Башкортостан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rPr>
          <w:lang w:val="ru-RU"/>
        </w:rPr>
      </w:pPr>
      <w:r w:rsidRPr="00DD59FA">
        <w:rPr>
          <w:b/>
        </w:rPr>
        <w:t>реконструкция объектов капитального строительства</w:t>
      </w:r>
      <w:r w:rsidRPr="00DD59FA">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D46AFD" w:rsidRDefault="00D46AFD" w:rsidP="00215A43">
      <w:pPr>
        <w:pStyle w:val="ad"/>
        <w:ind w:left="284" w:right="454"/>
        <w:jc w:val="both"/>
        <w:rPr>
          <w:b/>
          <w:lang w:val="ru-RU"/>
        </w:rPr>
      </w:pPr>
    </w:p>
    <w:p w:rsidR="007B373D" w:rsidRPr="00DD59FA" w:rsidRDefault="007B373D" w:rsidP="00215A43">
      <w:pPr>
        <w:pStyle w:val="ad"/>
        <w:ind w:left="284" w:right="454"/>
        <w:jc w:val="both"/>
      </w:pPr>
      <w:r w:rsidRPr="00D46AFD">
        <w:rPr>
          <w:b/>
        </w:rPr>
        <w:t>реконструкция линейных объектов</w:t>
      </w:r>
      <w:r w:rsidRPr="00DD59FA">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rPr>
          <w:lang w:val="ru-RU"/>
        </w:rPr>
      </w:pPr>
      <w:r w:rsidRPr="00DD59FA">
        <w:rPr>
          <w:b/>
        </w:rPr>
        <w:t>санитарно-защитная зона</w:t>
      </w:r>
      <w:r w:rsidRPr="00DD59FA">
        <w:t xml:space="preserve"> – 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w:t>
      </w:r>
      <w:r w:rsidRPr="00DD59FA">
        <w:rPr>
          <w:lang w:val="ru-RU"/>
        </w:rPr>
        <w:t xml:space="preserve">й </w:t>
      </w:r>
      <w:r w:rsidRPr="00DD59FA">
        <w:t>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rPr>
          <w:lang w:val="ru-RU"/>
        </w:rPr>
      </w:pPr>
      <w:r w:rsidRPr="00DD59FA">
        <w:rPr>
          <w:b/>
        </w:rPr>
        <w:t>санитарные разрывы</w:t>
      </w:r>
      <w:r w:rsidRPr="00DD59FA">
        <w:t xml:space="preserve"> – 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сервитут</w:t>
      </w:r>
      <w:r w:rsidRPr="00DD59FA">
        <w:rPr>
          <w:b/>
        </w:rPr>
        <w:t xml:space="preserve"> </w:t>
      </w:r>
      <w:r w:rsidRPr="00DD59FA">
        <w:t>- право ограниченного пользования чужими земельными участками</w:t>
      </w:r>
      <w:r w:rsidRPr="00DD59FA">
        <w:rPr>
          <w:lang w:val="ru-RU"/>
        </w:rPr>
        <w:t>;</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rPr>
          <w:lang w:val="ru-RU"/>
        </w:rPr>
      </w:pPr>
      <w:r w:rsidRPr="00DD59FA">
        <w:rPr>
          <w:b/>
        </w:rPr>
        <w:t>собственники земельных участков</w:t>
      </w:r>
      <w:r w:rsidRPr="00DD59FA">
        <w:t xml:space="preserve"> - лица, являющиеся собственниками земельных участков;</w:t>
      </w:r>
    </w:p>
    <w:p w:rsidR="005E5A63" w:rsidRDefault="005E5A63" w:rsidP="00215A43">
      <w:pPr>
        <w:ind w:left="284" w:right="454"/>
        <w:jc w:val="both"/>
        <w:rPr>
          <w:rFonts w:cs="LiberationSerif"/>
          <w:b/>
          <w:sz w:val="24"/>
          <w:szCs w:val="24"/>
          <w:lang w:val="ru-RU"/>
        </w:rPr>
      </w:pPr>
    </w:p>
    <w:p w:rsidR="001C79CC" w:rsidRPr="00DD59FA" w:rsidRDefault="001C79CC" w:rsidP="00215A43">
      <w:pPr>
        <w:ind w:left="284" w:right="454"/>
        <w:jc w:val="both"/>
        <w:rPr>
          <w:rFonts w:cs="LiberationSerif"/>
          <w:sz w:val="24"/>
          <w:szCs w:val="24"/>
        </w:rPr>
      </w:pPr>
      <w:r w:rsidRPr="00DD59FA">
        <w:rPr>
          <w:rFonts w:cs="LiberationSerif"/>
          <w:b/>
          <w:sz w:val="24"/>
          <w:szCs w:val="24"/>
        </w:rPr>
        <w:lastRenderedPageBreak/>
        <w:t>стоянка для автомобилей (автостоянка)</w:t>
      </w:r>
      <w:r w:rsidRPr="00DD59FA">
        <w:rPr>
          <w:rFonts w:cs="LiberationSerif"/>
          <w:sz w:val="24"/>
          <w:szCs w:val="24"/>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rsidR="001C79CC" w:rsidRPr="00DD59FA" w:rsidRDefault="001C79CC" w:rsidP="00215A43">
      <w:pPr>
        <w:ind w:left="284" w:right="454"/>
        <w:jc w:val="both"/>
        <w:rPr>
          <w:rFonts w:cs="LiberationSerif"/>
          <w:sz w:val="24"/>
          <w:szCs w:val="24"/>
        </w:rPr>
      </w:pPr>
      <w:r w:rsidRPr="00DD59FA">
        <w:rPr>
          <w:rFonts w:cs="LiberationSerif"/>
          <w:sz w:val="24"/>
          <w:szCs w:val="24"/>
        </w:rPr>
        <w:t xml:space="preserve">       *</w:t>
      </w:r>
      <w:r w:rsidRPr="00DD59FA">
        <w:rPr>
          <w:rFonts w:cs="LiberationSerif"/>
          <w:b/>
          <w:sz w:val="24"/>
          <w:szCs w:val="24"/>
        </w:rPr>
        <w:t>надземная автостоянка закрытого типа</w:t>
      </w:r>
      <w:r w:rsidRPr="00DD59FA">
        <w:rPr>
          <w:rFonts w:cs="LiberationSerif"/>
          <w:sz w:val="24"/>
          <w:szCs w:val="24"/>
        </w:rPr>
        <w:t xml:space="preserve"> - автостоянка с наружными стеновыми ограждениями (гаражи, гаражи-стоянки, гаражные комплексы).</w:t>
      </w:r>
    </w:p>
    <w:p w:rsidR="001C79CC" w:rsidRPr="00DD59FA" w:rsidRDefault="001C79CC" w:rsidP="00215A43">
      <w:pPr>
        <w:ind w:left="284" w:right="454"/>
        <w:jc w:val="both"/>
        <w:rPr>
          <w:rFonts w:cs="LiberationSerif"/>
          <w:sz w:val="24"/>
          <w:szCs w:val="24"/>
        </w:rPr>
      </w:pPr>
      <w:r w:rsidRPr="00DD59FA">
        <w:rPr>
          <w:rFonts w:cs="LiberationSerif"/>
          <w:sz w:val="24"/>
          <w:szCs w:val="24"/>
        </w:rPr>
        <w:t xml:space="preserve">        *</w:t>
      </w:r>
      <w:r w:rsidRPr="00DD59FA">
        <w:rPr>
          <w:rFonts w:cs="LiberationSerif"/>
          <w:b/>
          <w:sz w:val="24"/>
          <w:szCs w:val="24"/>
        </w:rPr>
        <w:t>автостоянка открытого типа</w:t>
      </w:r>
      <w:r w:rsidRPr="00DD59FA">
        <w:rPr>
          <w:rFonts w:cs="LiberationSerif"/>
          <w:sz w:val="24"/>
          <w:szCs w:val="24"/>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1C79CC" w:rsidRPr="00DD59FA" w:rsidRDefault="001C79CC" w:rsidP="00215A43">
      <w:pPr>
        <w:ind w:left="284" w:right="454"/>
        <w:jc w:val="both"/>
        <w:rPr>
          <w:rFonts w:cs="LiberationSerif"/>
          <w:sz w:val="24"/>
          <w:szCs w:val="24"/>
        </w:rPr>
      </w:pPr>
      <w:r w:rsidRPr="00DD59FA">
        <w:rPr>
          <w:rFonts w:cs="LiberationSerif"/>
          <w:sz w:val="24"/>
          <w:szCs w:val="24"/>
        </w:rPr>
        <w:t xml:space="preserve">        *</w:t>
      </w:r>
      <w:r w:rsidRPr="00DD59FA">
        <w:rPr>
          <w:rFonts w:cs="LiberationSerif"/>
          <w:b/>
          <w:sz w:val="24"/>
          <w:szCs w:val="24"/>
        </w:rPr>
        <w:t>гостевые стоянки</w:t>
      </w:r>
      <w:r w:rsidRPr="00DD59FA">
        <w:rPr>
          <w:rFonts w:cs="LiberationSerif"/>
          <w:sz w:val="24"/>
          <w:szCs w:val="24"/>
        </w:rPr>
        <w:t xml:space="preserve"> - открытые площадки, предназначенные для кратковременного хранения (стоянки) легковых автомобилей.</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строительный контроль</w:t>
      </w:r>
      <w:r w:rsidRPr="00DD59FA">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строительство</w:t>
      </w:r>
      <w:r w:rsidRPr="00DD59FA">
        <w:t xml:space="preserve"> - создание зданий, строений, сооружений (в том числе на месте сносимых объектов капитального строительства);</w:t>
      </w:r>
    </w:p>
    <w:p w:rsidR="001C79CC" w:rsidRPr="00DD59FA" w:rsidRDefault="001C79CC" w:rsidP="00C6040D">
      <w:pPr>
        <w:pStyle w:val="ad"/>
        <w:ind w:left="284" w:right="454"/>
        <w:jc w:val="both"/>
        <w:rPr>
          <w:lang w:val="ru-RU"/>
        </w:rPr>
      </w:pPr>
    </w:p>
    <w:p w:rsidR="001C79CC" w:rsidRPr="00DD59FA" w:rsidRDefault="001C79CC" w:rsidP="00215A43">
      <w:pPr>
        <w:pStyle w:val="Web1"/>
        <w:spacing w:before="0" w:after="0"/>
        <w:ind w:left="284" w:right="454"/>
        <w:rPr>
          <w:rFonts w:ascii="Times New Roman" w:hAnsi="Times New Roman" w:cs="Times New Roman"/>
          <w:color w:val="auto"/>
          <w:sz w:val="24"/>
        </w:rPr>
      </w:pPr>
      <w:r w:rsidRPr="00DD59FA">
        <w:rPr>
          <w:rFonts w:ascii="Times New Roman" w:hAnsi="Times New Roman" w:cs="Times New Roman"/>
          <w:b/>
          <w:color w:val="auto"/>
          <w:sz w:val="24"/>
        </w:rPr>
        <w:t>территориальное планирование</w:t>
      </w:r>
      <w:r w:rsidRPr="00DD59FA">
        <w:rPr>
          <w:rFonts w:ascii="Times New Roman" w:hAnsi="Times New Roman" w:cs="Times New Roman"/>
          <w:color w:val="auto"/>
          <w:sz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180662" w:rsidRPr="00DD59FA" w:rsidRDefault="00180662" w:rsidP="00215A43">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строительные изменения объектов капитального строительства</w:t>
      </w:r>
      <w:r w:rsidRPr="00DD59FA">
        <w:t xml:space="preserve"> – изменения, осуществляемые применительно к объектам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lang w:val="ru-RU"/>
        </w:rPr>
        <w:t>с</w:t>
      </w:r>
      <w:r w:rsidRPr="00DD59FA">
        <w:rPr>
          <w:b/>
        </w:rPr>
        <w:t>хема расположения земельного участка или земельных участков на кадастровом плане территории</w:t>
      </w:r>
      <w:r w:rsidRPr="00DD59FA">
        <w:t xml:space="preserve">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lang w:val="ru-RU"/>
        </w:rPr>
        <w:t>техническое</w:t>
      </w:r>
      <w:r w:rsidRPr="00DD59FA">
        <w:rPr>
          <w:b/>
        </w:rPr>
        <w:t xml:space="preserve"> задание</w:t>
      </w:r>
      <w:r w:rsidRPr="00DD59FA">
        <w:t xml:space="preserve"> -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Правилами землепользования и застройки сельского поселения </w:t>
      </w:r>
      <w:r w:rsidR="00037964">
        <w:rPr>
          <w:lang w:val="ru-RU"/>
        </w:rPr>
        <w:t>Булякаевский</w:t>
      </w:r>
      <w:r w:rsidRPr="00DD59FA">
        <w:t xml:space="preserve"> </w:t>
      </w:r>
      <w:r w:rsidR="00343462" w:rsidRPr="00DD59FA">
        <w:t>сельсовет</w:t>
      </w:r>
      <w:r w:rsidRPr="00DD59FA">
        <w:t xml:space="preserve"> муниципального района </w:t>
      </w:r>
      <w:r w:rsidR="00C37DB9">
        <w:t>Федоровский</w:t>
      </w:r>
      <w:r w:rsidRPr="00DD59FA">
        <w:t xml:space="preserve"> район Республики Башкортостан. Подготовку документа, срок действия которого совпадает со сроком действия постановления осуществляет отдел строительства и архитектуры</w:t>
      </w:r>
      <w:r w:rsidRPr="00DD59FA">
        <w:rPr>
          <w:lang w:val="ru-RU"/>
        </w:rPr>
        <w:t xml:space="preserve"> </w:t>
      </w:r>
      <w:r w:rsidRPr="00DD59FA">
        <w:t xml:space="preserve">Администрации муниципального района </w:t>
      </w:r>
      <w:r w:rsidR="00C37DB9">
        <w:t>Федоровский</w:t>
      </w:r>
      <w:r w:rsidRPr="00DD59FA">
        <w:t xml:space="preserve"> район Республики Башкортостан;</w:t>
      </w:r>
    </w:p>
    <w:p w:rsidR="00180662" w:rsidRPr="00DD59FA" w:rsidRDefault="00180662" w:rsidP="00C6040D">
      <w:pPr>
        <w:pStyle w:val="ad"/>
        <w:ind w:left="284" w:right="454"/>
        <w:jc w:val="both"/>
        <w:rPr>
          <w:b/>
          <w:lang w:val="ru-RU" w:eastAsia="en-US"/>
        </w:rPr>
      </w:pPr>
    </w:p>
    <w:p w:rsidR="007B373D" w:rsidRPr="00DD59FA" w:rsidRDefault="007B373D" w:rsidP="00C6040D">
      <w:pPr>
        <w:pStyle w:val="ad"/>
        <w:ind w:left="284" w:right="454"/>
        <w:jc w:val="both"/>
        <w:rPr>
          <w:lang w:val="ru-RU" w:eastAsia="en-US"/>
        </w:rPr>
      </w:pPr>
      <w:r w:rsidRPr="00DD59FA">
        <w:rPr>
          <w:b/>
          <w:lang w:val="ru-RU" w:eastAsia="en-US"/>
        </w:rPr>
        <w:t>технический заказчик</w:t>
      </w:r>
      <w:r w:rsidRPr="00DD59FA">
        <w:rPr>
          <w:lang w:val="ru-RU" w:eastAsia="en-US"/>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РФ. Застройщик вправе осуществлять функции технического заказчика самостоятельно; (п. 22 введен Федеральным </w:t>
      </w:r>
      <w:hyperlink r:id="rId21" w:history="1">
        <w:r w:rsidRPr="00DD59FA">
          <w:rPr>
            <w:lang w:val="ru-RU" w:eastAsia="en-US"/>
          </w:rPr>
          <w:t>законом</w:t>
        </w:r>
      </w:hyperlink>
      <w:r w:rsidRPr="00DD59FA">
        <w:rPr>
          <w:lang w:val="ru-RU" w:eastAsia="en-US"/>
        </w:rPr>
        <w:t xml:space="preserve"> от 28.11.2011 N 337-ФЗ).</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территориальные зоны</w:t>
      </w:r>
      <w:r w:rsidRPr="00DD59FA">
        <w:rPr>
          <w:bCs/>
        </w:rPr>
        <w:t xml:space="preserve"> </w:t>
      </w:r>
      <w:r w:rsidRPr="00DD59FA">
        <w:t xml:space="preserve">– зоны, для которых в  Правилах землепользования и застройки сельского поселения </w:t>
      </w:r>
      <w:r w:rsidR="00037964">
        <w:rPr>
          <w:lang w:val="ru-RU"/>
        </w:rPr>
        <w:t>Булякаевский</w:t>
      </w:r>
      <w:r w:rsidRPr="00DD59FA">
        <w:t xml:space="preserve"> </w:t>
      </w:r>
      <w:r w:rsidR="00343462" w:rsidRPr="00DD59FA">
        <w:t>сельсовет</w:t>
      </w:r>
      <w:r w:rsidRPr="00DD59FA">
        <w:t xml:space="preserve"> муниципального района </w:t>
      </w:r>
      <w:r w:rsidR="00C37DB9">
        <w:t>Федоровский</w:t>
      </w:r>
      <w:r w:rsidRPr="00DD59FA">
        <w:t xml:space="preserve"> район Республики Башкортостан определены границы и установлены  градостроительные регламенты</w:t>
      </w:r>
      <w:r w:rsidRPr="00DD59FA">
        <w:rPr>
          <w:lang w:val="ru-RU"/>
        </w:rPr>
        <w:t>;</w:t>
      </w:r>
    </w:p>
    <w:p w:rsidR="00D46AFD" w:rsidRDefault="00D46AFD" w:rsidP="00C6040D">
      <w:pPr>
        <w:pStyle w:val="ad"/>
        <w:ind w:left="284" w:right="454"/>
        <w:jc w:val="both"/>
        <w:rPr>
          <w:lang w:val="ru-RU"/>
        </w:rPr>
      </w:pPr>
    </w:p>
    <w:p w:rsidR="007B373D" w:rsidRPr="00DD59FA" w:rsidRDefault="007B373D" w:rsidP="00C6040D">
      <w:pPr>
        <w:pStyle w:val="ad"/>
        <w:ind w:left="284" w:right="454"/>
        <w:jc w:val="both"/>
      </w:pPr>
      <w:r w:rsidRPr="00D46AFD">
        <w:rPr>
          <w:b/>
        </w:rPr>
        <w:t>территории общего пользования</w:t>
      </w:r>
      <w:r w:rsidRPr="00DD59FA">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lang w:val="ru-RU"/>
        </w:rPr>
        <w:t>т</w:t>
      </w:r>
      <w:r w:rsidRPr="00DD59FA">
        <w:rPr>
          <w:b/>
        </w:rPr>
        <w:t>ерритори</w:t>
      </w:r>
      <w:r w:rsidRPr="00DD59FA">
        <w:rPr>
          <w:b/>
          <w:lang w:val="ru-RU"/>
        </w:rPr>
        <w:t>я</w:t>
      </w:r>
      <w:r w:rsidRPr="00DD59FA">
        <w:rPr>
          <w:b/>
        </w:rPr>
        <w:t xml:space="preserve"> объекта культурного наследия</w:t>
      </w:r>
      <w:r w:rsidRPr="00DD59FA">
        <w:t xml:space="preserve"> </w:t>
      </w:r>
      <w:r w:rsidRPr="00DD59FA">
        <w:rPr>
          <w:lang w:val="ru-RU"/>
        </w:rPr>
        <w:t xml:space="preserve">- </w:t>
      </w:r>
      <w:r w:rsidRPr="00DD59FA">
        <w:t>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настоящей статьей.</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территории особого градостроительного контроля</w:t>
      </w:r>
      <w:r w:rsidRPr="00DD59FA">
        <w:rPr>
          <w:bCs/>
        </w:rPr>
        <w:t xml:space="preserve"> – </w:t>
      </w:r>
      <w:r w:rsidRPr="00DD59FA">
        <w:t>части территории, имеющие важное градостроительное значение, расположенные в зоне исторического центра, общественно-деловых центров,  а также вдоль магистралей сельского значения непрерывного движения,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технические регламенты</w:t>
      </w:r>
      <w:r w:rsidRPr="00DD59FA">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технические условия</w:t>
      </w:r>
      <w:r w:rsidRPr="00DD59FA">
        <w:rPr>
          <w:bCs/>
        </w:rPr>
        <w:t xml:space="preserve"> – </w:t>
      </w:r>
      <w:r w:rsidRPr="00DD59FA">
        <w:t>условия  подключения</w:t>
      </w:r>
      <w:r w:rsidRPr="00DD59FA">
        <w:rPr>
          <w:lang w:val="ru-RU"/>
        </w:rPr>
        <w:t xml:space="preserve"> </w:t>
      </w:r>
      <w:r w:rsidRPr="00DD59FA">
        <w:rPr>
          <w:bCs/>
          <w:lang w:val="ru-RU" w:eastAsia="en-US"/>
        </w:rPr>
        <w:t>(технологического присоединения) объектов капитального строительства</w:t>
      </w:r>
      <w:r w:rsidRPr="00DD59FA">
        <w:t xml:space="preserve">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lastRenderedPageBreak/>
        <w:t>улично-дорожная сеть (УДС)</w:t>
      </w:r>
      <w:r w:rsidRPr="00DD59FA">
        <w:rPr>
          <w:bCs/>
        </w:rPr>
        <w:t xml:space="preserve"> </w:t>
      </w:r>
      <w:r w:rsidRPr="00DD59FA">
        <w:t>–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w:t>
      </w:r>
      <w:r w:rsidRPr="00DD59FA">
        <w:rPr>
          <w:lang w:val="ru-RU"/>
        </w:rPr>
        <w:t xml:space="preserve">, </w:t>
      </w:r>
      <w:r w:rsidRPr="00DD59FA">
        <w:rPr>
          <w:bCs/>
          <w:lang w:val="ru-RU" w:eastAsia="en-US"/>
        </w:rPr>
        <w:t xml:space="preserve">как </w:t>
      </w:r>
      <w:r w:rsidRPr="00DD59FA">
        <w:t>правило</w:t>
      </w:r>
      <w:r w:rsidRPr="00DD59FA">
        <w:rPr>
          <w:bCs/>
          <w:lang w:val="ru-RU" w:eastAsia="en-US"/>
        </w:rPr>
        <w:t>,</w:t>
      </w:r>
      <w:r w:rsidRPr="00DD59FA">
        <w:t xml:space="preserve"> территориями общего пользования;</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уровень отмостки</w:t>
      </w:r>
      <w:r w:rsidRPr="00DD59FA">
        <w:rPr>
          <w:bCs/>
        </w:rPr>
        <w:t xml:space="preserve"> </w:t>
      </w:r>
      <w:r w:rsidRPr="00DD59FA">
        <w:t>– средняя отметка отмостки (поверхности земли с твердым покрытием), примыкающей к зданию;</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условно разрешенные виды использования</w:t>
      </w:r>
      <w:r w:rsidRPr="00DD59FA">
        <w:rPr>
          <w:bCs/>
        </w:rPr>
        <w:t xml:space="preserve"> </w:t>
      </w:r>
      <w:r w:rsidRPr="00DD59FA">
        <w:t>(применительно к земельным участкам и объектам капитального строительства в границах территориальной зоны) - виды использования, указанные в градостроительном  регламенте в качестве разрешенных к применению в границах территориальной зоны в соответствии со статьёй 39 Градостроительного кодекса;</w:t>
      </w:r>
    </w:p>
    <w:p w:rsidR="001C79CC" w:rsidRPr="00DD59FA" w:rsidRDefault="001C79CC" w:rsidP="00C6040D">
      <w:pPr>
        <w:pStyle w:val="ad"/>
        <w:ind w:left="284" w:right="454"/>
        <w:jc w:val="both"/>
        <w:rPr>
          <w:lang w:val="ru-RU"/>
        </w:rPr>
      </w:pPr>
    </w:p>
    <w:p w:rsidR="001C79CC" w:rsidRPr="00DD59FA" w:rsidRDefault="001C79CC" w:rsidP="00215A43">
      <w:pPr>
        <w:ind w:left="284" w:right="454"/>
        <w:jc w:val="both"/>
        <w:rPr>
          <w:rFonts w:cs="LiberationSerif"/>
          <w:sz w:val="24"/>
          <w:szCs w:val="24"/>
        </w:rPr>
      </w:pPr>
      <w:r w:rsidRPr="00DD59FA">
        <w:rPr>
          <w:rFonts w:cs="LiberationSerif"/>
          <w:b/>
          <w:sz w:val="24"/>
          <w:szCs w:val="24"/>
        </w:rPr>
        <w:t>устойчивое развитие территорий</w:t>
      </w:r>
      <w:r w:rsidRPr="00DD59FA">
        <w:rPr>
          <w:rFonts w:cs="LiberationSerif"/>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rPr>
          <w:lang w:val="ru-RU"/>
        </w:rPr>
      </w:pPr>
      <w:r w:rsidRPr="00DD59FA">
        <w:rPr>
          <w:b/>
        </w:rPr>
        <w:t>фиксация границ земель публичного использования</w:t>
      </w:r>
      <w:r w:rsidRPr="00DD59FA">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1C79CC" w:rsidRPr="00DD59FA" w:rsidRDefault="001C79CC" w:rsidP="00215A43">
      <w:pPr>
        <w:pStyle w:val="ad"/>
        <w:ind w:left="284" w:right="454"/>
        <w:jc w:val="both"/>
        <w:rPr>
          <w:lang w:val="ru-RU"/>
        </w:rPr>
      </w:pPr>
    </w:p>
    <w:p w:rsidR="001C79CC" w:rsidRPr="00DD59FA" w:rsidRDefault="001C79CC" w:rsidP="00215A43">
      <w:pPr>
        <w:ind w:left="284" w:right="454"/>
        <w:jc w:val="both"/>
        <w:rPr>
          <w:rFonts w:cs="LiberationSerif"/>
          <w:sz w:val="24"/>
          <w:szCs w:val="24"/>
        </w:rPr>
      </w:pPr>
      <w:r w:rsidRPr="00DD59FA">
        <w:rPr>
          <w:rFonts w:cs="LiberationSerif"/>
          <w:b/>
          <w:sz w:val="24"/>
          <w:szCs w:val="24"/>
        </w:rPr>
        <w:t>функциональное зонирование территории</w:t>
      </w:r>
      <w:r w:rsidRPr="00DD59FA">
        <w:rPr>
          <w:rFonts w:cs="LiberationSerif"/>
          <w:sz w:val="24"/>
          <w:szCs w:val="24"/>
        </w:rPr>
        <w:t xml:space="preserve"> - деление территории на зоны при градостроительном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1C79CC" w:rsidRPr="00DD59FA" w:rsidRDefault="001C79CC" w:rsidP="00215A43">
      <w:pPr>
        <w:ind w:left="284" w:right="454"/>
        <w:jc w:val="both"/>
        <w:rPr>
          <w:rFonts w:cs="LiberationSerif"/>
          <w:sz w:val="24"/>
          <w:szCs w:val="24"/>
        </w:rPr>
      </w:pPr>
    </w:p>
    <w:p w:rsidR="001C79CC" w:rsidRPr="00DD59FA" w:rsidRDefault="001C79CC" w:rsidP="00215A43">
      <w:pPr>
        <w:ind w:left="284" w:right="454"/>
        <w:jc w:val="both"/>
        <w:rPr>
          <w:rFonts w:cs="LiberationSerif"/>
          <w:sz w:val="24"/>
          <w:szCs w:val="24"/>
        </w:rPr>
      </w:pPr>
      <w:r w:rsidRPr="00DD59FA">
        <w:rPr>
          <w:rFonts w:cs="LiberationSerif"/>
          <w:b/>
          <w:sz w:val="24"/>
          <w:szCs w:val="24"/>
        </w:rPr>
        <w:t>функциональные зоны</w:t>
      </w:r>
      <w:r w:rsidRPr="00DD59FA">
        <w:rPr>
          <w:rFonts w:cs="LiberationSerif"/>
          <w:sz w:val="24"/>
          <w:szCs w:val="24"/>
        </w:rPr>
        <w:t xml:space="preserve"> - зоны, для которых документами территориального планирования определены границы и функциональное назначение.</w:t>
      </w:r>
    </w:p>
    <w:p w:rsidR="001C79CC" w:rsidRPr="00DD59FA" w:rsidRDefault="001C79CC" w:rsidP="00215A43">
      <w:pPr>
        <w:pStyle w:val="Web1"/>
        <w:spacing w:before="0" w:after="0"/>
        <w:ind w:left="284" w:right="454" w:firstLine="360"/>
        <w:rPr>
          <w:rFonts w:ascii="Times New Roman" w:hAnsi="Times New Roman"/>
          <w:color w:val="auto"/>
          <w:spacing w:val="-1"/>
          <w:sz w:val="24"/>
        </w:rPr>
      </w:pPr>
    </w:p>
    <w:p w:rsidR="001C79CC" w:rsidRPr="00DD59FA" w:rsidRDefault="001C79CC" w:rsidP="00215A43">
      <w:pPr>
        <w:pStyle w:val="Web1"/>
        <w:spacing w:before="0" w:after="0"/>
        <w:ind w:left="284" w:right="454"/>
        <w:rPr>
          <w:rFonts w:ascii="Times New Roman" w:hAnsi="Times New Roman"/>
          <w:color w:val="auto"/>
          <w:spacing w:val="-1"/>
          <w:sz w:val="24"/>
        </w:rPr>
      </w:pPr>
      <w:r w:rsidRPr="00DD59FA">
        <w:rPr>
          <w:rFonts w:ascii="Times New Roman" w:hAnsi="Times New Roman"/>
          <w:b/>
          <w:color w:val="auto"/>
          <w:spacing w:val="-1"/>
          <w:sz w:val="24"/>
        </w:rPr>
        <w:t>частный сервитут</w:t>
      </w:r>
      <w:r w:rsidRPr="00DD59FA">
        <w:rPr>
          <w:rFonts w:ascii="Times New Roman" w:hAnsi="Times New Roman"/>
          <w:color w:val="auto"/>
          <w:spacing w:val="-1"/>
          <w:sz w:val="24"/>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bCs/>
          <w:lang w:val="ru-RU" w:eastAsia="en-US"/>
        </w:rPr>
      </w:pPr>
      <w:r w:rsidRPr="00DD59FA">
        <w:rPr>
          <w:b/>
          <w:bCs/>
        </w:rPr>
        <w:t>ширина участка по лицевой границе</w:t>
      </w:r>
      <w:r w:rsidRPr="00DD59FA">
        <w:rPr>
          <w:bCs/>
        </w:rPr>
        <w:t xml:space="preserve"> – </w:t>
      </w:r>
      <w:r w:rsidRPr="00DD59FA">
        <w:t>расстояние между боковыми границами участка, измеренное по лицевой границе участка;</w:t>
      </w:r>
    </w:p>
    <w:p w:rsidR="00D46AFD" w:rsidRDefault="00D46AFD" w:rsidP="00215A43">
      <w:pPr>
        <w:pStyle w:val="Web1"/>
        <w:spacing w:before="0" w:after="0"/>
        <w:ind w:left="284" w:right="454"/>
        <w:rPr>
          <w:rFonts w:ascii="Times New Roman" w:hAnsi="Times New Roman" w:cs="Times New Roman"/>
          <w:b/>
          <w:color w:val="auto"/>
          <w:sz w:val="24"/>
        </w:rPr>
      </w:pPr>
    </w:p>
    <w:p w:rsidR="007A6BB2" w:rsidRPr="00DD59FA" w:rsidRDefault="007A6BB2" w:rsidP="00215A43">
      <w:pPr>
        <w:pStyle w:val="Web1"/>
        <w:spacing w:before="0" w:after="0"/>
        <w:ind w:left="284" w:right="454"/>
        <w:rPr>
          <w:rFonts w:ascii="Times New Roman" w:hAnsi="Times New Roman" w:cs="Times New Roman"/>
          <w:color w:val="auto"/>
          <w:sz w:val="24"/>
        </w:rPr>
      </w:pPr>
      <w:r w:rsidRPr="00DD59FA">
        <w:rPr>
          <w:rFonts w:ascii="Times New Roman" w:hAnsi="Times New Roman" w:cs="Times New Roman"/>
          <w:b/>
          <w:color w:val="auto"/>
          <w:sz w:val="24"/>
        </w:rPr>
        <w:t>элементы благоустройства</w:t>
      </w:r>
      <w:r w:rsidRPr="00DD59FA">
        <w:rPr>
          <w:rFonts w:ascii="Times New Roman" w:hAnsi="Times New Roman" w:cs="Times New Roman"/>
          <w:color w:val="auto"/>
          <w:sz w:val="24"/>
        </w:rPr>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180662" w:rsidRPr="00DD59FA" w:rsidRDefault="00180662" w:rsidP="00215A43">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элемент планировочной структуры</w:t>
      </w:r>
      <w:r w:rsidRPr="00DD59FA">
        <w:t xml:space="preserve"> – квартал</w:t>
      </w:r>
      <w:r w:rsidRPr="00DD59FA">
        <w:rPr>
          <w:lang w:val="ru-RU"/>
        </w:rPr>
        <w:t>,</w:t>
      </w:r>
      <w:r w:rsidRPr="00DD59FA">
        <w:t>микрорайон</w:t>
      </w:r>
      <w:r w:rsidRPr="00DD59FA">
        <w:rPr>
          <w:lang w:val="ru-RU"/>
        </w:rPr>
        <w:t xml:space="preserve"> и</w:t>
      </w:r>
      <w:r w:rsidRPr="00DD59FA">
        <w:rPr>
          <w:lang w:val="ru-RU" w:eastAsia="en-US"/>
        </w:rPr>
        <w:t xml:space="preserve"> иные элементы, </w:t>
      </w:r>
      <w:r w:rsidRPr="00DD59FA">
        <w:t>границами которого являются определенные документацией по планировке территории красные линии либо подлежащие определению красные линии;</w:t>
      </w:r>
    </w:p>
    <w:p w:rsidR="00180662" w:rsidRPr="00DD59FA" w:rsidRDefault="00180662" w:rsidP="00C6040D">
      <w:pPr>
        <w:pStyle w:val="ad"/>
        <w:ind w:left="284" w:right="454"/>
        <w:jc w:val="both"/>
        <w:rPr>
          <w:b/>
          <w:lang w:val="ru-RU"/>
        </w:rPr>
      </w:pPr>
    </w:p>
    <w:p w:rsidR="007B373D" w:rsidRPr="00DD59FA" w:rsidRDefault="007B373D" w:rsidP="00215A43">
      <w:pPr>
        <w:pStyle w:val="ad"/>
        <w:ind w:left="284" w:right="454"/>
        <w:jc w:val="both"/>
        <w:rPr>
          <w:lang w:val="ru-RU"/>
        </w:rPr>
      </w:pPr>
      <w:r w:rsidRPr="00DD59FA">
        <w:rPr>
          <w:b/>
        </w:rPr>
        <w:lastRenderedPageBreak/>
        <w:t>этаж</w:t>
      </w:r>
      <w:r w:rsidRPr="00DD59FA">
        <w:t xml:space="preserve"> – пространство между поверхностями двух последовательно расположенных перекрытий в здании, строении, сооружении;</w:t>
      </w:r>
    </w:p>
    <w:p w:rsidR="00096A83" w:rsidRDefault="00096A83" w:rsidP="00215A43">
      <w:pPr>
        <w:ind w:left="284" w:right="454"/>
        <w:jc w:val="both"/>
        <w:rPr>
          <w:rFonts w:cs="LiberationSerif"/>
          <w:b/>
          <w:sz w:val="24"/>
          <w:szCs w:val="24"/>
          <w:lang w:val="ru-RU"/>
        </w:rPr>
      </w:pPr>
    </w:p>
    <w:p w:rsidR="007A6BB2" w:rsidRPr="00DD59FA" w:rsidRDefault="007A6BB2" w:rsidP="00215A43">
      <w:pPr>
        <w:ind w:left="284" w:right="454"/>
        <w:jc w:val="both"/>
        <w:rPr>
          <w:rFonts w:cs="LiberationSerif"/>
          <w:sz w:val="24"/>
          <w:szCs w:val="24"/>
        </w:rPr>
      </w:pPr>
      <w:r w:rsidRPr="00DD59FA">
        <w:rPr>
          <w:rFonts w:cs="LiberationSerif"/>
          <w:b/>
          <w:sz w:val="24"/>
          <w:szCs w:val="24"/>
        </w:rPr>
        <w:t>этаж мансардный (мансарда)</w:t>
      </w:r>
      <w:r w:rsidRPr="00DD59FA">
        <w:rPr>
          <w:rFonts w:cs="LiberationSerif"/>
          <w:sz w:val="24"/>
          <w:szCs w:val="24"/>
        </w:rPr>
        <w:t xml:space="preserve"> -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1,5 м от уровня пола мансардного этажа;</w:t>
      </w:r>
    </w:p>
    <w:p w:rsidR="007A6BB2" w:rsidRPr="00DD59FA" w:rsidRDefault="007A6BB2" w:rsidP="00215A43">
      <w:pPr>
        <w:ind w:left="284" w:right="454"/>
        <w:jc w:val="both"/>
        <w:rPr>
          <w:rFonts w:cs="LiberationSerif"/>
          <w:sz w:val="24"/>
          <w:szCs w:val="24"/>
        </w:rPr>
      </w:pPr>
      <w:r w:rsidRPr="00DD59FA">
        <w:rPr>
          <w:rFonts w:cs="LiberationSerif"/>
          <w:b/>
          <w:sz w:val="24"/>
          <w:szCs w:val="24"/>
        </w:rPr>
        <w:t>этаж подвальный</w:t>
      </w:r>
      <w:r w:rsidRPr="00DD59FA">
        <w:rPr>
          <w:rFonts w:cs="LiberationSerif"/>
          <w:sz w:val="24"/>
          <w:szCs w:val="24"/>
        </w:rPr>
        <w:t xml:space="preserve"> - этаж при отметке пола помещений ниже планировочной отметки земли более чем на половину высоты помещения;</w:t>
      </w:r>
    </w:p>
    <w:p w:rsidR="007A6BB2" w:rsidRPr="00DD59FA" w:rsidRDefault="007A6BB2" w:rsidP="00215A43">
      <w:pPr>
        <w:ind w:left="284" w:right="454"/>
        <w:jc w:val="both"/>
        <w:rPr>
          <w:rFonts w:cs="LiberationSerif"/>
          <w:sz w:val="24"/>
          <w:szCs w:val="24"/>
        </w:rPr>
      </w:pPr>
      <w:r w:rsidRPr="00DD59FA">
        <w:rPr>
          <w:rFonts w:cs="LiberationSerif"/>
          <w:b/>
          <w:sz w:val="24"/>
          <w:szCs w:val="24"/>
        </w:rPr>
        <w:t>этаж цокольный</w:t>
      </w:r>
      <w:r w:rsidRPr="00DD59FA">
        <w:rPr>
          <w:rFonts w:cs="LiberationSerif"/>
          <w:sz w:val="24"/>
          <w:szCs w:val="24"/>
        </w:rPr>
        <w:t xml:space="preserve"> - этаж при отметке пола помещений ниже планировочной отметки земли на высоту не более половины высоты помещений;</w:t>
      </w:r>
    </w:p>
    <w:p w:rsidR="00096A83" w:rsidRDefault="00096A83" w:rsidP="00C6040D">
      <w:pPr>
        <w:pStyle w:val="ad"/>
        <w:ind w:left="284" w:right="454"/>
        <w:jc w:val="both"/>
        <w:rPr>
          <w:b/>
          <w:lang w:val="ru-RU"/>
        </w:rPr>
      </w:pPr>
    </w:p>
    <w:p w:rsidR="007B373D" w:rsidRPr="00C6040D" w:rsidRDefault="007B373D" w:rsidP="00C6040D">
      <w:pPr>
        <w:pStyle w:val="ad"/>
        <w:ind w:left="284" w:right="454"/>
        <w:jc w:val="both"/>
        <w:rPr>
          <w:lang w:val="ru-RU"/>
        </w:rPr>
      </w:pPr>
      <w:r w:rsidRPr="00627DD9">
        <w:rPr>
          <w:b/>
        </w:rPr>
        <w:t>этажность здания</w:t>
      </w:r>
      <w:r w:rsidRPr="00C6040D">
        <w:t xml:space="preserve"> – количество этажей, определяемое как сумма наземных этажей (в том числе мансардных) и цокольного этажа (в случае, если верх его перекрытия находится выше средней планировочной отметки земли не менее чем на </w:t>
      </w:r>
      <w:r w:rsidRPr="00C6040D">
        <w:rPr>
          <w:lang w:val="ru-RU"/>
        </w:rPr>
        <w:t>два</w:t>
      </w:r>
      <w:r w:rsidRPr="00C6040D">
        <w:t xml:space="preserve"> </w:t>
      </w:r>
      <w:r w:rsidRPr="00C6040D">
        <w:rPr>
          <w:lang w:val="ru-RU"/>
        </w:rPr>
        <w:t>метра</w:t>
      </w:r>
      <w:r w:rsidRPr="00C6040D">
        <w:t>).</w:t>
      </w:r>
    </w:p>
    <w:p w:rsidR="007B373D" w:rsidRPr="00C6040D" w:rsidRDefault="007B373D" w:rsidP="00C6040D">
      <w:pPr>
        <w:pStyle w:val="ad"/>
        <w:ind w:left="284" w:right="454"/>
        <w:jc w:val="both"/>
        <w:rPr>
          <w:lang w:val="ru-RU"/>
        </w:rPr>
      </w:pPr>
    </w:p>
    <w:p w:rsidR="007B373D" w:rsidRPr="00627DD9" w:rsidRDefault="007B373D" w:rsidP="00C6040D">
      <w:pPr>
        <w:pStyle w:val="ad"/>
        <w:ind w:left="284" w:right="454"/>
        <w:jc w:val="both"/>
        <w:rPr>
          <w:b/>
          <w:lang w:val="ru-RU"/>
        </w:rPr>
      </w:pPr>
      <w:r w:rsidRPr="00627DD9">
        <w:rPr>
          <w:b/>
        </w:rPr>
        <w:t>1.2. Основания введения, назначение и  состав   Правил землепользования и</w:t>
      </w:r>
      <w:r w:rsidRPr="00627DD9">
        <w:rPr>
          <w:b/>
          <w:lang w:val="ru-RU"/>
        </w:rPr>
        <w:t xml:space="preserve"> </w:t>
      </w:r>
      <w:r w:rsidRPr="00627DD9">
        <w:rPr>
          <w:b/>
        </w:rPr>
        <w:t xml:space="preserve">застройки сельского поселения </w:t>
      </w:r>
      <w:r w:rsidR="00037964">
        <w:rPr>
          <w:b/>
          <w:lang w:val="ru-RU"/>
        </w:rPr>
        <w:t>Булякаевский</w:t>
      </w:r>
      <w:r w:rsidRPr="00627DD9">
        <w:rPr>
          <w:b/>
        </w:rPr>
        <w:t xml:space="preserve"> </w:t>
      </w:r>
      <w:r w:rsidR="00343462">
        <w:rPr>
          <w:b/>
        </w:rPr>
        <w:t>сельсовет</w:t>
      </w:r>
      <w:r w:rsidRPr="00627DD9">
        <w:rPr>
          <w:b/>
        </w:rPr>
        <w:t xml:space="preserve"> муниципального района </w:t>
      </w:r>
      <w:r w:rsidR="00C37DB9">
        <w:rPr>
          <w:b/>
        </w:rPr>
        <w:t>Федоровский</w:t>
      </w:r>
      <w:r w:rsidRPr="00627DD9">
        <w:rPr>
          <w:b/>
        </w:rPr>
        <w:t xml:space="preserve"> район Республики Башкортостан</w:t>
      </w:r>
      <w:r w:rsidRPr="00627DD9">
        <w:rPr>
          <w:b/>
          <w:lang w:val="ru-RU"/>
        </w:rPr>
        <w:t>.</w:t>
      </w: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r w:rsidRPr="00C6040D">
        <w:rPr>
          <w:bCs/>
        </w:rPr>
        <w:t xml:space="preserve">1. Настоящие Правила землепользования и застройки </w:t>
      </w:r>
      <w:r w:rsidRPr="00C6040D">
        <w:t xml:space="preserve">сельского поселения </w:t>
      </w:r>
      <w:r w:rsidR="00037964">
        <w:rPr>
          <w:lang w:val="ru-RU"/>
        </w:rPr>
        <w:t>Булякаевский</w:t>
      </w:r>
      <w:r w:rsidRPr="00C6040D">
        <w:t xml:space="preserve"> </w:t>
      </w:r>
      <w:r w:rsidR="00343462">
        <w:t>сельсовет</w:t>
      </w:r>
      <w:r w:rsidRPr="00C6040D">
        <w:t xml:space="preserve"> Республики Башкортостан в соответствии с Градостроительным кодексом Российской Федерации, Земельным кодексом Российской Федерации вводят в сельском поселении </w:t>
      </w:r>
      <w:r w:rsidR="00037964">
        <w:rPr>
          <w:lang w:val="ru-RU"/>
        </w:rPr>
        <w:t>Булякаевский</w:t>
      </w:r>
      <w:r w:rsidRPr="00C6040D">
        <w:t xml:space="preserve"> </w:t>
      </w:r>
      <w:r w:rsidR="00343462">
        <w:t>сельсовет</w:t>
      </w:r>
      <w:r w:rsidRPr="00C6040D">
        <w:t xml:space="preserve"> Республики Башкортостан  систему регулирования землепользования и застройки, которая основана на градостроительном зонировании, для создания устойчивого развития сельского совета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7B373D" w:rsidRPr="00C6040D" w:rsidRDefault="004E2DE7" w:rsidP="00C6040D">
      <w:pPr>
        <w:pStyle w:val="ad"/>
        <w:ind w:left="284" w:right="454"/>
        <w:jc w:val="both"/>
        <w:rPr>
          <w:lang w:val="ru-RU"/>
        </w:rPr>
      </w:pPr>
      <w:r>
        <w:rPr>
          <w:lang w:val="ru-RU"/>
        </w:rPr>
        <w:t xml:space="preserve">     </w:t>
      </w:r>
      <w:r w:rsidR="007B373D" w:rsidRPr="00C6040D">
        <w:t xml:space="preserve">Правила землепользования и застройки сельского поселения </w:t>
      </w:r>
      <w:r w:rsidR="00037964">
        <w:rPr>
          <w:lang w:val="ru-RU"/>
        </w:rPr>
        <w:t>Булякаевский</w:t>
      </w:r>
      <w:r w:rsidR="007B373D" w:rsidRPr="00C6040D">
        <w:t xml:space="preserve"> </w:t>
      </w:r>
      <w:r w:rsidR="00343462">
        <w:t>сельсовет</w:t>
      </w:r>
      <w:r w:rsidR="007B373D" w:rsidRPr="00C6040D">
        <w:t xml:space="preserve">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Уставом муниципального района </w:t>
      </w:r>
      <w:r w:rsidR="00C37DB9">
        <w:t>Федоровский</w:t>
      </w:r>
      <w:r w:rsidR="007B373D" w:rsidRPr="00C6040D">
        <w:t xml:space="preserve"> район  Республики Башкортостан,</w:t>
      </w:r>
      <w:r w:rsidR="007B373D" w:rsidRPr="00C6040D">
        <w:rPr>
          <w:lang w:val="ru-RU"/>
        </w:rPr>
        <w:t xml:space="preserve"> </w:t>
      </w:r>
      <w:r w:rsidR="007B373D" w:rsidRPr="00C6040D">
        <w:t xml:space="preserve">Уставом </w:t>
      </w:r>
      <w:r w:rsidR="007B373D" w:rsidRPr="00C6040D">
        <w:rPr>
          <w:lang w:val="ru-RU"/>
        </w:rPr>
        <w:t xml:space="preserve">сельского поселения </w:t>
      </w:r>
      <w:r w:rsidR="00037964">
        <w:rPr>
          <w:lang w:val="ru-RU"/>
        </w:rPr>
        <w:t>Булякаевский</w:t>
      </w:r>
      <w:r w:rsidR="007B373D" w:rsidRPr="00C6040D">
        <w:rPr>
          <w:lang w:val="ru-RU"/>
        </w:rPr>
        <w:t xml:space="preserve"> </w:t>
      </w:r>
      <w:r w:rsidR="00343462">
        <w:rPr>
          <w:lang w:val="ru-RU"/>
        </w:rPr>
        <w:t>сельсовет</w:t>
      </w:r>
      <w:r w:rsidR="007B373D" w:rsidRPr="00C6040D">
        <w:rPr>
          <w:lang w:val="ru-RU"/>
        </w:rPr>
        <w:t xml:space="preserve"> </w:t>
      </w:r>
      <w:r w:rsidR="007B373D" w:rsidRPr="00C6040D">
        <w:t xml:space="preserve">муниципального района </w:t>
      </w:r>
      <w:r w:rsidR="00C37DB9">
        <w:t>Федоровский</w:t>
      </w:r>
      <w:r w:rsidR="007B373D" w:rsidRPr="00C6040D">
        <w:t xml:space="preserve"> район  Республики Башкортостан генеральным планом сельского поселения </w:t>
      </w:r>
      <w:r w:rsidR="00037964">
        <w:rPr>
          <w:lang w:val="ru-RU"/>
        </w:rPr>
        <w:t>Булякаевский</w:t>
      </w:r>
      <w:r w:rsidR="007B373D" w:rsidRPr="00C6040D">
        <w:t xml:space="preserve"> </w:t>
      </w:r>
      <w:r w:rsidR="00343462">
        <w:t>сельсовет</w:t>
      </w:r>
      <w:r w:rsidR="007B373D" w:rsidRPr="00C6040D">
        <w:t xml:space="preserve">,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муниципального района </w:t>
      </w:r>
      <w:r w:rsidR="00C37DB9">
        <w:t>Федоровский</w:t>
      </w:r>
      <w:r w:rsidR="007B373D" w:rsidRPr="00C6040D">
        <w:t xml:space="preserve"> район  Республики Башкортостан.</w:t>
      </w:r>
    </w:p>
    <w:p w:rsidR="007B373D" w:rsidRPr="00C6040D" w:rsidRDefault="007B373D" w:rsidP="00C6040D">
      <w:pPr>
        <w:pStyle w:val="ad"/>
        <w:ind w:left="284" w:right="454"/>
        <w:jc w:val="both"/>
        <w:rPr>
          <w:lang w:val="ru-RU"/>
        </w:rPr>
      </w:pPr>
      <w:r w:rsidRPr="00C6040D">
        <w:rPr>
          <w:bCs/>
        </w:rPr>
        <w:t>2.</w:t>
      </w:r>
      <w:r w:rsidRPr="00C6040D">
        <w:t xml:space="preserve"> Правила землепользования и застройки сельского поселения </w:t>
      </w:r>
      <w:r w:rsidR="00037964">
        <w:rPr>
          <w:lang w:val="ru-RU"/>
        </w:rPr>
        <w:t>Булякаевский</w:t>
      </w:r>
      <w:r w:rsidRPr="00C6040D">
        <w:t xml:space="preserve"> </w:t>
      </w:r>
      <w:r w:rsidR="00343462">
        <w:t>сельсовет</w:t>
      </w:r>
      <w:r w:rsidRPr="00C6040D">
        <w:t xml:space="preserve"> – градостроительный документ, в котором определяется порядок применения Правил и порядок </w:t>
      </w:r>
      <w:r w:rsidRPr="00C6040D">
        <w:lastRenderedPageBreak/>
        <w:t xml:space="preserve">внесения в них изменений, с учетом требований технических регламентов, результатов публичных слушаний и предложений заинтересованных лиц; устанавливаются территориальные зоны и  градостроительные регламенты в существующих границах сельского поселения </w:t>
      </w:r>
      <w:r w:rsidR="00037964">
        <w:rPr>
          <w:lang w:val="ru-RU"/>
        </w:rPr>
        <w:t>Булякаевский</w:t>
      </w:r>
      <w:r w:rsidRPr="00C6040D">
        <w:t xml:space="preserve"> </w:t>
      </w:r>
      <w:r w:rsidR="00343462">
        <w:t>сельсовет</w:t>
      </w:r>
      <w:r w:rsidRPr="00C6040D">
        <w:t>.</w:t>
      </w:r>
    </w:p>
    <w:p w:rsidR="007B373D" w:rsidRPr="00C6040D" w:rsidRDefault="004E2DE7" w:rsidP="00C6040D">
      <w:pPr>
        <w:pStyle w:val="ad"/>
        <w:ind w:left="284" w:right="454"/>
        <w:jc w:val="both"/>
        <w:rPr>
          <w:lang w:val="ru-RU"/>
        </w:rPr>
      </w:pPr>
      <w:r>
        <w:rPr>
          <w:lang w:val="ru-RU"/>
        </w:rPr>
        <w:t xml:space="preserve">     </w:t>
      </w:r>
      <w:r w:rsidR="007B373D" w:rsidRPr="00C6040D">
        <w:t>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r w:rsidR="007B373D" w:rsidRPr="00C6040D">
        <w:rPr>
          <w:lang w:val="ru-RU"/>
        </w:rPr>
        <w:t xml:space="preserve"> </w:t>
      </w:r>
    </w:p>
    <w:p w:rsidR="007B373D" w:rsidRPr="00C6040D" w:rsidRDefault="00343462" w:rsidP="00C6040D">
      <w:pPr>
        <w:pStyle w:val="ad"/>
        <w:ind w:left="284" w:right="454"/>
        <w:jc w:val="both"/>
        <w:rPr>
          <w:lang w:val="ru-RU"/>
        </w:rPr>
      </w:pPr>
      <w:r>
        <w:rPr>
          <w:lang w:val="ru-RU"/>
        </w:rPr>
        <w:t xml:space="preserve">       </w:t>
      </w:r>
      <w:r w:rsidR="007B373D" w:rsidRPr="00C6040D">
        <w:t xml:space="preserve">- о  регулировании землепользования и застройки территории сельского поселения </w:t>
      </w:r>
      <w:r w:rsidR="00037964">
        <w:rPr>
          <w:lang w:val="ru-RU"/>
        </w:rPr>
        <w:t>Булякаевский</w:t>
      </w:r>
      <w:r w:rsidR="007B373D" w:rsidRPr="00C6040D">
        <w:t xml:space="preserve"> </w:t>
      </w:r>
      <w:r>
        <w:t>сельсовет</w:t>
      </w:r>
      <w:r w:rsidR="007B373D" w:rsidRPr="00C6040D">
        <w:t xml:space="preserve"> органами местного самоуправления;</w:t>
      </w:r>
    </w:p>
    <w:p w:rsidR="007B373D" w:rsidRPr="00C6040D" w:rsidRDefault="00343462" w:rsidP="00C6040D">
      <w:pPr>
        <w:pStyle w:val="ad"/>
        <w:ind w:left="284" w:right="454"/>
        <w:jc w:val="both"/>
      </w:pPr>
      <w:r>
        <w:rPr>
          <w:lang w:val="ru-RU"/>
        </w:rPr>
        <w:t xml:space="preserve">       </w:t>
      </w:r>
      <w:r w:rsidR="007B373D" w:rsidRPr="00C6040D">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7B373D" w:rsidRPr="00C6040D" w:rsidRDefault="00343462" w:rsidP="00C6040D">
      <w:pPr>
        <w:pStyle w:val="ad"/>
        <w:ind w:left="284" w:right="454"/>
        <w:jc w:val="both"/>
      </w:pPr>
      <w:r>
        <w:rPr>
          <w:lang w:val="ru-RU"/>
        </w:rPr>
        <w:t xml:space="preserve">       </w:t>
      </w:r>
      <w:r w:rsidR="007B373D" w:rsidRPr="00C6040D">
        <w:t xml:space="preserve">- о подготовке документации по планировке территории сельского поселения </w:t>
      </w:r>
      <w:r w:rsidR="00037964">
        <w:rPr>
          <w:lang w:val="ru-RU"/>
        </w:rPr>
        <w:t>Булякаевский</w:t>
      </w:r>
      <w:r w:rsidR="007B373D" w:rsidRPr="00C6040D">
        <w:t xml:space="preserve"> </w:t>
      </w:r>
      <w:r>
        <w:t>сельсовет</w:t>
      </w:r>
      <w:r w:rsidR="007B373D" w:rsidRPr="00C6040D">
        <w:t>;</w:t>
      </w:r>
    </w:p>
    <w:p w:rsidR="007B373D" w:rsidRPr="00C6040D" w:rsidRDefault="00343462" w:rsidP="00C6040D">
      <w:pPr>
        <w:pStyle w:val="ad"/>
        <w:ind w:left="284" w:right="454"/>
        <w:jc w:val="both"/>
      </w:pPr>
      <w:r>
        <w:rPr>
          <w:lang w:val="ru-RU"/>
        </w:rPr>
        <w:t xml:space="preserve">       </w:t>
      </w:r>
      <w:r w:rsidR="007B373D" w:rsidRPr="00C6040D">
        <w:t xml:space="preserve">- о проведении публичных слушаний по вопросам землепользования и застройки  сельского поселения </w:t>
      </w:r>
      <w:r w:rsidR="00037964">
        <w:rPr>
          <w:lang w:val="ru-RU"/>
        </w:rPr>
        <w:t>Булякаевский</w:t>
      </w:r>
      <w:r w:rsidR="007B373D" w:rsidRPr="00C6040D">
        <w:t xml:space="preserve"> </w:t>
      </w:r>
      <w:r>
        <w:t>сельсовет</w:t>
      </w:r>
      <w:r w:rsidR="007B373D" w:rsidRPr="00C6040D">
        <w:t>;</w:t>
      </w:r>
    </w:p>
    <w:p w:rsidR="007B373D" w:rsidRPr="00C6040D" w:rsidRDefault="00343462" w:rsidP="00C6040D">
      <w:pPr>
        <w:pStyle w:val="ad"/>
        <w:ind w:left="284" w:right="454"/>
        <w:jc w:val="both"/>
      </w:pPr>
      <w:r>
        <w:rPr>
          <w:lang w:val="ru-RU"/>
        </w:rPr>
        <w:t xml:space="preserve">       </w:t>
      </w:r>
      <w:r w:rsidR="007B373D" w:rsidRPr="00C6040D">
        <w:t xml:space="preserve">- о порядке внесения изменений в Правила землепользования и застройки сельского поселения </w:t>
      </w:r>
      <w:r w:rsidR="00037964">
        <w:rPr>
          <w:lang w:val="ru-RU"/>
        </w:rPr>
        <w:t>Булякаевский</w:t>
      </w:r>
      <w:r w:rsidR="007B373D" w:rsidRPr="00C6040D">
        <w:t xml:space="preserve"> </w:t>
      </w:r>
      <w:r>
        <w:t>сельсовет</w:t>
      </w:r>
      <w:r w:rsidR="007B373D" w:rsidRPr="00C6040D">
        <w:t>;</w:t>
      </w:r>
    </w:p>
    <w:p w:rsidR="007B373D" w:rsidRPr="00C6040D" w:rsidRDefault="00343462" w:rsidP="00C6040D">
      <w:pPr>
        <w:pStyle w:val="ad"/>
        <w:ind w:left="284" w:right="454"/>
        <w:jc w:val="both"/>
      </w:pPr>
      <w:r>
        <w:rPr>
          <w:lang w:val="ru-RU"/>
        </w:rPr>
        <w:t xml:space="preserve">       </w:t>
      </w:r>
      <w:r w:rsidR="007B373D" w:rsidRPr="00C6040D">
        <w:t xml:space="preserve">- о регулировании иных вопросов землепользования и застройки сельского поселения </w:t>
      </w:r>
      <w:r w:rsidR="00037964">
        <w:rPr>
          <w:lang w:val="ru-RU"/>
        </w:rPr>
        <w:t>Булякаевский</w:t>
      </w:r>
      <w:r w:rsidR="007B373D" w:rsidRPr="00C6040D">
        <w:t xml:space="preserve"> </w:t>
      </w:r>
      <w:r>
        <w:t>сельсовет</w:t>
      </w:r>
      <w:r w:rsidR="007B373D" w:rsidRPr="00C6040D">
        <w:t>;</w:t>
      </w:r>
    </w:p>
    <w:p w:rsidR="007B373D" w:rsidRPr="00C6040D" w:rsidRDefault="007B373D" w:rsidP="00C6040D">
      <w:pPr>
        <w:pStyle w:val="ad"/>
        <w:ind w:left="284" w:right="454"/>
        <w:jc w:val="both"/>
      </w:pPr>
      <w:r w:rsidRPr="00C6040D">
        <w:t>3. Целями введения системы регулирования землепользования и застройки, основанном на градостроительном зонировании, являются:</w:t>
      </w:r>
    </w:p>
    <w:p w:rsidR="007B373D" w:rsidRPr="00C6040D" w:rsidRDefault="004E2DE7" w:rsidP="00C6040D">
      <w:pPr>
        <w:pStyle w:val="ad"/>
        <w:ind w:left="284" w:right="454"/>
        <w:jc w:val="both"/>
        <w:rPr>
          <w:lang w:val="ru-RU"/>
        </w:rPr>
      </w:pPr>
      <w:r>
        <w:rPr>
          <w:lang w:val="ru-RU"/>
        </w:rPr>
        <w:t xml:space="preserve">     </w:t>
      </w:r>
      <w:r w:rsidR="007B373D" w:rsidRPr="00C6040D">
        <w:t xml:space="preserve">1) создания условий для устойчивого развития территории сельского поселения </w:t>
      </w:r>
      <w:r w:rsidR="00037964">
        <w:rPr>
          <w:lang w:val="ru-RU"/>
        </w:rPr>
        <w:t>Булякаевский</w:t>
      </w:r>
      <w:r w:rsidR="007B373D" w:rsidRPr="00C6040D">
        <w:t xml:space="preserve"> </w:t>
      </w:r>
      <w:r w:rsidR="00343462">
        <w:t>сельсовет</w:t>
      </w:r>
      <w:r w:rsidR="007B373D" w:rsidRPr="00C6040D">
        <w:t xml:space="preserve"> на основе генерального плана сельского поселения </w:t>
      </w:r>
      <w:r w:rsidR="00037964">
        <w:rPr>
          <w:lang w:val="ru-RU"/>
        </w:rPr>
        <w:t>Булякаевский</w:t>
      </w:r>
      <w:r w:rsidR="007B373D" w:rsidRPr="00C6040D">
        <w:t xml:space="preserve"> </w:t>
      </w:r>
      <w:r w:rsidR="00343462">
        <w:t>сельсовет</w:t>
      </w:r>
      <w:r w:rsidR="007B373D" w:rsidRPr="00C6040D">
        <w:t>,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7B373D" w:rsidRPr="00C6040D" w:rsidRDefault="004E2DE7" w:rsidP="00C6040D">
      <w:pPr>
        <w:pStyle w:val="ad"/>
        <w:ind w:left="284" w:right="454"/>
        <w:jc w:val="both"/>
      </w:pPr>
      <w:r>
        <w:rPr>
          <w:lang w:val="ru-RU"/>
        </w:rPr>
        <w:t xml:space="preserve">     </w:t>
      </w:r>
      <w:r w:rsidR="007B373D" w:rsidRPr="00C6040D">
        <w:t xml:space="preserve">2) создания условий для планировки территории сельского поселения </w:t>
      </w:r>
      <w:r w:rsidR="00037964">
        <w:rPr>
          <w:lang w:val="ru-RU"/>
        </w:rPr>
        <w:t>Булякаевский</w:t>
      </w:r>
      <w:r w:rsidR="007B373D" w:rsidRPr="00C6040D">
        <w:t xml:space="preserve"> </w:t>
      </w:r>
      <w:r w:rsidR="00343462">
        <w:t>сельсовет</w:t>
      </w:r>
      <w:r w:rsidR="007B373D" w:rsidRPr="00C6040D">
        <w:t xml:space="preserve"> Республики Башкортостан;</w:t>
      </w:r>
    </w:p>
    <w:p w:rsidR="007B373D" w:rsidRPr="00C6040D" w:rsidRDefault="004E2DE7" w:rsidP="00C6040D">
      <w:pPr>
        <w:pStyle w:val="ad"/>
        <w:ind w:left="284" w:right="454"/>
        <w:jc w:val="both"/>
      </w:pPr>
      <w:r>
        <w:rPr>
          <w:lang w:val="ru-RU"/>
        </w:rPr>
        <w:t xml:space="preserve">     </w:t>
      </w:r>
      <w:r w:rsidR="007B373D" w:rsidRPr="00C6040D">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7B373D" w:rsidRPr="00C6040D" w:rsidRDefault="004E2DE7" w:rsidP="00C6040D">
      <w:pPr>
        <w:pStyle w:val="ad"/>
        <w:ind w:left="284" w:right="454"/>
        <w:jc w:val="both"/>
      </w:pPr>
      <w:r>
        <w:rPr>
          <w:lang w:val="ru-RU"/>
        </w:rPr>
        <w:t xml:space="preserve">     </w:t>
      </w:r>
      <w:r w:rsidR="007B373D" w:rsidRPr="00C6040D">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7B373D" w:rsidRPr="00C6040D" w:rsidRDefault="004E2DE7" w:rsidP="00C6040D">
      <w:pPr>
        <w:pStyle w:val="ad"/>
        <w:ind w:left="284" w:right="454"/>
        <w:jc w:val="both"/>
      </w:pPr>
      <w:r>
        <w:rPr>
          <w:lang w:val="ru-RU"/>
        </w:rPr>
        <w:t xml:space="preserve">     </w:t>
      </w:r>
      <w:r w:rsidR="007B373D" w:rsidRPr="00C6040D">
        <w:t xml:space="preserve">5) обеспечение свободного доступа граждан к информации и их участие в принятии решений по вопросам развития территории сельского поселения </w:t>
      </w:r>
      <w:r w:rsidR="00037964">
        <w:rPr>
          <w:lang w:val="ru-RU"/>
        </w:rPr>
        <w:t>Булякаевский</w:t>
      </w:r>
      <w:r w:rsidR="007B373D" w:rsidRPr="00C6040D">
        <w:t xml:space="preserve"> </w:t>
      </w:r>
      <w:r w:rsidR="00343462">
        <w:t>сельсовет</w:t>
      </w:r>
      <w:r w:rsidR="007B373D" w:rsidRPr="00C6040D">
        <w:t xml:space="preserve"> Республики Башкортостан, землепользования и застройки посредством проведения публичных слушаний в случаях, установленных законодательством и градостроительной деятельности;</w:t>
      </w:r>
    </w:p>
    <w:p w:rsidR="007B373D" w:rsidRPr="00C6040D" w:rsidRDefault="004E2DE7" w:rsidP="00C6040D">
      <w:pPr>
        <w:pStyle w:val="ad"/>
        <w:ind w:left="284" w:right="454"/>
        <w:jc w:val="both"/>
        <w:rPr>
          <w:lang w:val="ru-RU"/>
        </w:rPr>
      </w:pPr>
      <w:r>
        <w:rPr>
          <w:lang w:val="ru-RU"/>
        </w:rPr>
        <w:t xml:space="preserve">     </w:t>
      </w:r>
      <w:r w:rsidR="007B373D" w:rsidRPr="00C6040D">
        <w:t>6) обеспечение контроля за соблюдением законодательства, а также прав граждан и юридических лиц.</w:t>
      </w:r>
    </w:p>
    <w:p w:rsidR="007B373D" w:rsidRPr="00C6040D" w:rsidRDefault="007B373D" w:rsidP="00C6040D">
      <w:pPr>
        <w:pStyle w:val="ad"/>
        <w:ind w:left="284" w:right="454"/>
        <w:jc w:val="both"/>
        <w:rPr>
          <w:lang w:val="ru-RU"/>
        </w:rPr>
      </w:pPr>
      <w:r w:rsidRPr="00C6040D">
        <w:rPr>
          <w:bCs/>
        </w:rPr>
        <w:t>4.</w:t>
      </w:r>
      <w:r w:rsidRPr="00C6040D">
        <w:t xml:space="preserve"> Порядок землепользования и застройки сельского поселения </w:t>
      </w:r>
      <w:r w:rsidR="00037964">
        <w:rPr>
          <w:lang w:val="ru-RU"/>
        </w:rPr>
        <w:t>Булякаевский</w:t>
      </w:r>
      <w:r w:rsidRPr="00C6040D">
        <w:t xml:space="preserve"> </w:t>
      </w:r>
      <w:r w:rsidR="00343462">
        <w:t>сельсовет</w:t>
      </w:r>
      <w:r w:rsidRPr="00C6040D">
        <w:t xml:space="preserve">  определяется в соответствии с зонированием его территории, отображенным на карте градостроительного зонирования (раздел </w:t>
      </w:r>
      <w:r w:rsidRPr="00C6040D">
        <w:rPr>
          <w:lang w:val="en-US"/>
        </w:rPr>
        <w:t>II</w:t>
      </w:r>
      <w:r w:rsidRPr="00C6040D">
        <w:t xml:space="preserve"> Правил). В соответствии с ним территория сельского поселения </w:t>
      </w:r>
      <w:r w:rsidR="00037964">
        <w:rPr>
          <w:lang w:val="ru-RU"/>
        </w:rPr>
        <w:t>Булякаевский</w:t>
      </w:r>
      <w:r w:rsidRPr="00C6040D">
        <w:t xml:space="preserve"> </w:t>
      </w:r>
      <w:r w:rsidR="00343462">
        <w:t>сельсовет</w:t>
      </w:r>
      <w:r w:rsidRPr="00C6040D">
        <w:t xml:space="preserve">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Pr="00C6040D">
        <w:rPr>
          <w:lang w:val="en-US"/>
        </w:rPr>
        <w:t>II</w:t>
      </w:r>
      <w:r w:rsidRPr="00C6040D">
        <w:t xml:space="preserve"> Правил).</w:t>
      </w:r>
    </w:p>
    <w:p w:rsidR="007B373D" w:rsidRPr="00C6040D" w:rsidRDefault="007B373D" w:rsidP="00C6040D">
      <w:pPr>
        <w:pStyle w:val="ad"/>
        <w:ind w:left="284" w:right="454"/>
        <w:jc w:val="both"/>
        <w:rPr>
          <w:lang w:val="ru-RU"/>
        </w:rPr>
      </w:pPr>
      <w:r w:rsidRPr="00C6040D">
        <w:t>5.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7B373D" w:rsidRPr="00C6040D" w:rsidRDefault="007B373D" w:rsidP="00C6040D">
      <w:pPr>
        <w:pStyle w:val="ad"/>
        <w:ind w:left="284" w:right="454"/>
        <w:jc w:val="both"/>
        <w:rPr>
          <w:lang w:val="ru-RU"/>
        </w:rPr>
      </w:pPr>
      <w:r w:rsidRPr="00C6040D">
        <w:lastRenderedPageBreak/>
        <w:t>6.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7B373D" w:rsidRPr="00C6040D" w:rsidRDefault="007B373D" w:rsidP="00C6040D">
      <w:pPr>
        <w:pStyle w:val="ad"/>
        <w:ind w:left="284" w:right="454"/>
        <w:jc w:val="both"/>
        <w:rPr>
          <w:lang w:val="ru-RU"/>
        </w:rPr>
      </w:pPr>
      <w:r w:rsidRPr="00C6040D">
        <w:t xml:space="preserve">7. Градостроительные регламенты на территории сельского поселения </w:t>
      </w:r>
      <w:r w:rsidR="00037964">
        <w:rPr>
          <w:lang w:val="ru-RU"/>
        </w:rPr>
        <w:t>Булякаевский</w:t>
      </w:r>
      <w:r w:rsidRPr="00C6040D">
        <w:t xml:space="preserve"> </w:t>
      </w:r>
      <w:r w:rsidR="00343462">
        <w:t>сельсовет</w:t>
      </w:r>
      <w:r w:rsidRPr="00C6040D">
        <w:t xml:space="preserve"> не устанавливаются для земель особо охраняемых природных территорий (за исключением земель лечебно-оздоровительных местностей и курортов), земельных участков, расположенных в границах свободных экономических зон (при их наличии).</w:t>
      </w:r>
    </w:p>
    <w:p w:rsidR="007B373D" w:rsidRPr="00C6040D" w:rsidRDefault="007B373D" w:rsidP="00C6040D">
      <w:pPr>
        <w:pStyle w:val="ad"/>
        <w:ind w:left="284" w:right="454"/>
        <w:jc w:val="both"/>
      </w:pPr>
      <w:r w:rsidRPr="00C6040D">
        <w:t>8. Настоящие Правила регламентируют деятельность по:</w:t>
      </w:r>
    </w:p>
    <w:p w:rsidR="007B373D" w:rsidRPr="00C6040D" w:rsidRDefault="00343462" w:rsidP="00C6040D">
      <w:pPr>
        <w:pStyle w:val="ad"/>
        <w:ind w:left="284" w:right="454"/>
        <w:jc w:val="both"/>
      </w:pPr>
      <w:r>
        <w:rPr>
          <w:lang w:val="ru-RU"/>
        </w:rPr>
        <w:t xml:space="preserve">       </w:t>
      </w:r>
      <w:r w:rsidR="007B373D" w:rsidRPr="00C6040D">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7B373D" w:rsidRPr="00C6040D" w:rsidRDefault="00343462" w:rsidP="00C6040D">
      <w:pPr>
        <w:pStyle w:val="ad"/>
        <w:ind w:left="284" w:right="454"/>
        <w:jc w:val="both"/>
      </w:pPr>
      <w:r>
        <w:rPr>
          <w:lang w:val="ru-RU"/>
        </w:rPr>
        <w:t xml:space="preserve">       </w:t>
      </w:r>
      <w:r w:rsidR="007B373D" w:rsidRPr="00C6040D">
        <w:t>- установлению, изменению, фиксации границ земель публичного использования и их использованию;</w:t>
      </w:r>
    </w:p>
    <w:p w:rsidR="007B373D" w:rsidRPr="00C6040D" w:rsidRDefault="00343462" w:rsidP="00C6040D">
      <w:pPr>
        <w:pStyle w:val="ad"/>
        <w:ind w:left="284" w:right="454"/>
        <w:jc w:val="both"/>
      </w:pPr>
      <w:r>
        <w:rPr>
          <w:lang w:val="ru-RU"/>
        </w:rPr>
        <w:t xml:space="preserve">       </w:t>
      </w:r>
      <w:r w:rsidR="007B373D" w:rsidRPr="00C6040D">
        <w:t xml:space="preserve">- проведению публичных слушаний по вопросам градостроительной деятельности (за исключением  публичных слушаний по проекту генерального плана сельского поселения </w:t>
      </w:r>
      <w:r w:rsidR="00037964">
        <w:rPr>
          <w:lang w:val="ru-RU"/>
        </w:rPr>
        <w:t>Булякаевский</w:t>
      </w:r>
      <w:r w:rsidR="007B373D" w:rsidRPr="00C6040D">
        <w:t xml:space="preserve"> </w:t>
      </w:r>
      <w:r>
        <w:t>сельсовет</w:t>
      </w:r>
      <w:r w:rsidR="007B373D" w:rsidRPr="00C6040D">
        <w:t xml:space="preserve"> Республики Башкортостан);</w:t>
      </w:r>
    </w:p>
    <w:p w:rsidR="007B373D" w:rsidRPr="00C6040D" w:rsidRDefault="00343462" w:rsidP="00C6040D">
      <w:pPr>
        <w:pStyle w:val="ad"/>
        <w:ind w:left="284" w:right="454"/>
        <w:jc w:val="both"/>
      </w:pPr>
      <w:r>
        <w:rPr>
          <w:lang w:val="ru-RU"/>
        </w:rPr>
        <w:t xml:space="preserve">       </w:t>
      </w:r>
      <w:r w:rsidR="007B373D" w:rsidRPr="00C6040D">
        <w:t>- подготовке градостроительных оснований для принятия решений о резервировании и изъятии  земельных участков для государственных и муниципальных нужд, об установлении публичных сервитутов;</w:t>
      </w:r>
    </w:p>
    <w:p w:rsidR="007B373D" w:rsidRPr="00C6040D" w:rsidRDefault="00343462" w:rsidP="00C6040D">
      <w:pPr>
        <w:pStyle w:val="ad"/>
        <w:ind w:left="284" w:right="454"/>
        <w:jc w:val="both"/>
      </w:pPr>
      <w:r>
        <w:rPr>
          <w:lang w:val="ru-RU"/>
        </w:rPr>
        <w:t xml:space="preserve">       </w:t>
      </w:r>
      <w:r w:rsidR="007B373D" w:rsidRPr="00C6040D">
        <w:t>- согласованию проектной документации;</w:t>
      </w:r>
    </w:p>
    <w:p w:rsidR="007B373D" w:rsidRPr="00C6040D" w:rsidRDefault="00343462" w:rsidP="00C6040D">
      <w:pPr>
        <w:pStyle w:val="ad"/>
        <w:ind w:left="284" w:right="454"/>
        <w:jc w:val="both"/>
      </w:pPr>
      <w:r>
        <w:rPr>
          <w:lang w:val="ru-RU"/>
        </w:rPr>
        <w:t xml:space="preserve">       </w:t>
      </w:r>
      <w:r w:rsidR="007B373D" w:rsidRPr="00C6040D">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7B373D" w:rsidRPr="00C6040D" w:rsidRDefault="00343462" w:rsidP="00C6040D">
      <w:pPr>
        <w:pStyle w:val="ad"/>
        <w:ind w:left="284" w:right="454"/>
        <w:jc w:val="both"/>
        <w:rPr>
          <w:lang w:val="ru-RU"/>
        </w:rPr>
      </w:pPr>
      <w:r>
        <w:rPr>
          <w:lang w:val="ru-RU"/>
        </w:rPr>
        <w:t xml:space="preserve">       </w:t>
      </w:r>
      <w:r w:rsidR="007B373D" w:rsidRPr="00C6040D">
        <w:t>- контролю за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7B373D" w:rsidRPr="00C6040D" w:rsidRDefault="007B373D" w:rsidP="00C6040D">
      <w:pPr>
        <w:pStyle w:val="ad"/>
        <w:ind w:left="284" w:right="454"/>
        <w:jc w:val="both"/>
      </w:pPr>
      <w:r w:rsidRPr="00C6040D">
        <w:t>9. Настоящие Правила применяются наряду с:</w:t>
      </w:r>
    </w:p>
    <w:p w:rsidR="007B373D" w:rsidRPr="00C6040D" w:rsidRDefault="00343462" w:rsidP="00C6040D">
      <w:pPr>
        <w:pStyle w:val="ad"/>
        <w:ind w:left="284" w:right="454"/>
        <w:jc w:val="both"/>
      </w:pPr>
      <w:r>
        <w:rPr>
          <w:lang w:val="ru-RU"/>
        </w:rPr>
        <w:t xml:space="preserve">       </w:t>
      </w:r>
      <w:r w:rsidR="007B373D" w:rsidRPr="00C6040D">
        <w:t>- техническими регламентами (до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4E2DE7" w:rsidRDefault="00343462" w:rsidP="00C6040D">
      <w:pPr>
        <w:pStyle w:val="ad"/>
        <w:ind w:left="284" w:right="454"/>
        <w:jc w:val="both"/>
        <w:rPr>
          <w:lang w:val="ru-RU"/>
        </w:rPr>
      </w:pPr>
      <w:r>
        <w:rPr>
          <w:lang w:val="ru-RU"/>
        </w:rPr>
        <w:t xml:space="preserve">       </w:t>
      </w:r>
      <w:r w:rsidR="007B373D" w:rsidRPr="00C6040D">
        <w:t xml:space="preserve">- иными нормативными правовыми актами сельского поселения </w:t>
      </w:r>
      <w:r w:rsidR="00037964">
        <w:rPr>
          <w:lang w:val="ru-RU"/>
        </w:rPr>
        <w:t>Булякаевский</w:t>
      </w:r>
      <w:r w:rsidR="007B373D" w:rsidRPr="00C6040D">
        <w:t xml:space="preserve"> </w:t>
      </w:r>
      <w:r>
        <w:t>сельсовет</w:t>
      </w:r>
      <w:r w:rsidR="007B373D" w:rsidRPr="00C6040D">
        <w:t xml:space="preserve"> Республики Башкортостан по вопросам регулирования землепользования и застройки. </w:t>
      </w:r>
    </w:p>
    <w:p w:rsidR="007B373D" w:rsidRPr="00C6040D" w:rsidRDefault="004E2DE7" w:rsidP="00C6040D">
      <w:pPr>
        <w:pStyle w:val="ad"/>
        <w:ind w:left="284" w:right="454"/>
        <w:jc w:val="both"/>
        <w:rPr>
          <w:lang w:val="ru-RU"/>
        </w:rPr>
      </w:pPr>
      <w:r>
        <w:rPr>
          <w:lang w:val="ru-RU"/>
        </w:rPr>
        <w:t xml:space="preserve">      </w:t>
      </w:r>
      <w:r w:rsidR="007B373D" w:rsidRPr="00C6040D">
        <w:t>Указанные акты применяются в части, не противоречащей настоящим Правилам.</w:t>
      </w:r>
    </w:p>
    <w:p w:rsidR="00343462" w:rsidRDefault="00343462" w:rsidP="00C6040D">
      <w:pPr>
        <w:pStyle w:val="ad"/>
        <w:ind w:left="284" w:right="454"/>
        <w:jc w:val="both"/>
        <w:rPr>
          <w:lang w:val="ru-RU"/>
        </w:rPr>
      </w:pPr>
    </w:p>
    <w:p w:rsidR="007B373D" w:rsidRPr="00C6040D" w:rsidRDefault="007B373D" w:rsidP="00C6040D">
      <w:pPr>
        <w:pStyle w:val="ad"/>
        <w:ind w:left="284" w:right="454"/>
        <w:jc w:val="both"/>
      </w:pPr>
      <w:r w:rsidRPr="00C6040D">
        <w:t>10. Настоящие Правила состоят из пр</w:t>
      </w:r>
      <w:r w:rsidR="00C36CE1">
        <w:rPr>
          <w:lang w:val="ru-RU"/>
        </w:rPr>
        <w:t>е</w:t>
      </w:r>
      <w:r w:rsidRPr="00C6040D">
        <w:t>амбулы, I, II, III   частей:</w:t>
      </w:r>
    </w:p>
    <w:p w:rsidR="007B373D" w:rsidRPr="00C6040D" w:rsidRDefault="007B373D" w:rsidP="00C6040D">
      <w:pPr>
        <w:pStyle w:val="ad"/>
        <w:ind w:left="284" w:right="454"/>
        <w:jc w:val="both"/>
      </w:pPr>
      <w:r w:rsidRPr="004E2DE7">
        <w:rPr>
          <w:b/>
        </w:rPr>
        <w:t>Часть I.</w:t>
      </w:r>
      <w:r w:rsidRPr="00C6040D">
        <w:t xml:space="preserve"> Порядок применения правил землепользования и застройки сельского поселения </w:t>
      </w:r>
      <w:r w:rsidR="00037964">
        <w:rPr>
          <w:lang w:val="ru-RU"/>
        </w:rPr>
        <w:t>Булякаевский</w:t>
      </w:r>
      <w:r w:rsidRPr="00C6040D">
        <w:t xml:space="preserve"> </w:t>
      </w:r>
      <w:r w:rsidR="00343462">
        <w:t>сельсовет</w:t>
      </w:r>
      <w:r w:rsidRPr="00C6040D">
        <w:t xml:space="preserve"> муниципального района </w:t>
      </w:r>
      <w:r w:rsidR="00C37DB9">
        <w:t>Федоровский</w:t>
      </w:r>
      <w:r w:rsidRPr="00C6040D">
        <w:t xml:space="preserve"> район Республики Башкортостан и внесения в них изменений.</w:t>
      </w:r>
    </w:p>
    <w:p w:rsidR="007B373D" w:rsidRPr="00C6040D" w:rsidRDefault="007B373D" w:rsidP="00C6040D">
      <w:pPr>
        <w:pStyle w:val="ad"/>
        <w:ind w:left="284" w:right="454"/>
        <w:jc w:val="both"/>
      </w:pPr>
      <w:r w:rsidRPr="004E2DE7">
        <w:rPr>
          <w:b/>
        </w:rPr>
        <w:t>Часть II.</w:t>
      </w:r>
      <w:r w:rsidRPr="00C6040D">
        <w:t xml:space="preserve"> Карта градостроительного зонирования сельского поселения </w:t>
      </w:r>
      <w:r w:rsidR="00037964">
        <w:rPr>
          <w:lang w:val="ru-RU"/>
        </w:rPr>
        <w:t>Булякаевский</w:t>
      </w:r>
      <w:r w:rsidRPr="00C6040D">
        <w:t xml:space="preserve"> </w:t>
      </w:r>
      <w:r w:rsidR="00343462">
        <w:t>сельсовет</w:t>
      </w:r>
      <w:r w:rsidRPr="00C6040D">
        <w:t xml:space="preserve"> муниципального района </w:t>
      </w:r>
      <w:r w:rsidR="00C37DB9">
        <w:t>Федоровский</w:t>
      </w:r>
      <w:r w:rsidRPr="00C6040D">
        <w:t xml:space="preserve"> район Республики Башкортостан.</w:t>
      </w:r>
    </w:p>
    <w:p w:rsidR="007B373D" w:rsidRPr="00C6040D" w:rsidRDefault="007B373D" w:rsidP="00C6040D">
      <w:pPr>
        <w:pStyle w:val="ad"/>
        <w:ind w:left="284" w:right="454"/>
        <w:jc w:val="both"/>
      </w:pPr>
      <w:r w:rsidRPr="004E2DE7">
        <w:rPr>
          <w:b/>
        </w:rPr>
        <w:t>Часть III</w:t>
      </w:r>
      <w:r w:rsidRPr="00C6040D">
        <w:t>. Градостроительные регламенты.</w:t>
      </w:r>
    </w:p>
    <w:p w:rsidR="00343462" w:rsidRDefault="00343462" w:rsidP="00C6040D">
      <w:pPr>
        <w:pStyle w:val="ad"/>
        <w:ind w:left="284" w:right="454"/>
        <w:jc w:val="both"/>
        <w:rPr>
          <w:lang w:val="ru-RU"/>
        </w:rPr>
      </w:pPr>
    </w:p>
    <w:p w:rsidR="007B373D" w:rsidRPr="00C6040D" w:rsidRDefault="007B373D" w:rsidP="00C6040D">
      <w:pPr>
        <w:pStyle w:val="ad"/>
        <w:ind w:left="284" w:right="454"/>
        <w:jc w:val="both"/>
      </w:pPr>
      <w:r w:rsidRPr="00C6040D">
        <w:t xml:space="preserve">11.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сельского поселения </w:t>
      </w:r>
      <w:r w:rsidR="00037964">
        <w:rPr>
          <w:lang w:val="ru-RU"/>
        </w:rPr>
        <w:t>Булякаевский</w:t>
      </w:r>
      <w:r w:rsidRPr="00C6040D">
        <w:t xml:space="preserve"> </w:t>
      </w:r>
      <w:r w:rsidR="00343462">
        <w:t>сельсовет</w:t>
      </w:r>
      <w:r w:rsidRPr="00C6040D">
        <w:t xml:space="preserve"> муниципального района </w:t>
      </w:r>
      <w:r w:rsidR="00C37DB9">
        <w:t>Федоровский</w:t>
      </w:r>
      <w:r w:rsidRPr="00C6040D">
        <w:t xml:space="preserve"> район Республики Башкортостан.</w:t>
      </w:r>
    </w:p>
    <w:p w:rsidR="007B373D" w:rsidRPr="00C6040D" w:rsidRDefault="004E2DE7" w:rsidP="00C6040D">
      <w:pPr>
        <w:pStyle w:val="ad"/>
        <w:ind w:left="284" w:right="454"/>
        <w:jc w:val="both"/>
        <w:rPr>
          <w:lang w:val="ru-RU"/>
        </w:rPr>
      </w:pPr>
      <w:r>
        <w:rPr>
          <w:lang w:val="ru-RU"/>
        </w:rPr>
        <w:lastRenderedPageBreak/>
        <w:t xml:space="preserve">     </w:t>
      </w:r>
      <w:r w:rsidR="007B373D" w:rsidRPr="00C6040D">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7B373D" w:rsidRPr="00C6040D" w:rsidRDefault="007B373D" w:rsidP="00C6040D">
      <w:pPr>
        <w:pStyle w:val="ad"/>
        <w:ind w:left="284" w:right="454"/>
        <w:jc w:val="both"/>
      </w:pPr>
      <w:r w:rsidRPr="00C6040D">
        <w:t xml:space="preserve">12. Порядок использования и застройки территории, установленный настоящими Правилами, применяется: </w:t>
      </w:r>
    </w:p>
    <w:p w:rsidR="007B373D" w:rsidRPr="00C6040D" w:rsidRDefault="00343462" w:rsidP="00C6040D">
      <w:pPr>
        <w:pStyle w:val="ad"/>
        <w:ind w:left="284" w:right="454"/>
        <w:jc w:val="both"/>
      </w:pPr>
      <w:r>
        <w:rPr>
          <w:lang w:val="ru-RU"/>
        </w:rPr>
        <w:t xml:space="preserve">       </w:t>
      </w:r>
      <w:r w:rsidR="007B373D" w:rsidRPr="00C6040D">
        <w:t xml:space="preserve">- при формировании новых и изменении существующих земельных участков, осуществляемом на основе документации по планировке территории сельского поселения </w:t>
      </w:r>
      <w:r w:rsidR="00037964">
        <w:rPr>
          <w:lang w:val="ru-RU"/>
        </w:rPr>
        <w:t>Булякаевский</w:t>
      </w:r>
      <w:r w:rsidR="007B373D" w:rsidRPr="00C6040D">
        <w:t xml:space="preserve"> </w:t>
      </w:r>
      <w:r>
        <w:t>сельсовет</w:t>
      </w:r>
      <w:r w:rsidR="007B373D" w:rsidRPr="00C6040D">
        <w:t xml:space="preserve">, подготавливаемых в порядке, установленном в главе 4 раздела I настоящих Правил; </w:t>
      </w:r>
    </w:p>
    <w:p w:rsidR="007B373D" w:rsidRPr="00C6040D" w:rsidRDefault="00343462" w:rsidP="00C6040D">
      <w:pPr>
        <w:pStyle w:val="ad"/>
        <w:ind w:left="284" w:right="454"/>
        <w:jc w:val="both"/>
      </w:pPr>
      <w:r>
        <w:rPr>
          <w:lang w:val="ru-RU"/>
        </w:rPr>
        <w:t xml:space="preserve">       </w:t>
      </w:r>
      <w:r w:rsidR="007B373D" w:rsidRPr="00C6040D">
        <w:t>- при изменении видов разрешенного использования земельных участков и объектов капитального строительства, осуществляемом в порядке, установленном в главе 3 раздела I настоящих Правил;</w:t>
      </w:r>
    </w:p>
    <w:p w:rsidR="007B373D" w:rsidRPr="00C6040D" w:rsidRDefault="00343462" w:rsidP="00C6040D">
      <w:pPr>
        <w:pStyle w:val="ad"/>
        <w:ind w:left="284" w:right="454"/>
        <w:jc w:val="both"/>
      </w:pPr>
      <w:r>
        <w:rPr>
          <w:lang w:val="ru-RU"/>
        </w:rPr>
        <w:t xml:space="preserve">       </w:t>
      </w:r>
      <w:r w:rsidR="007B373D" w:rsidRPr="00C6040D">
        <w:t>- при строительстве (реконструкции) капитальных зданий и сооружений, осуществляемом в порядке, установленном в главе 10 раздела I настоящих Правил.</w:t>
      </w:r>
    </w:p>
    <w:p w:rsidR="00343462" w:rsidRDefault="007B373D" w:rsidP="00C6040D">
      <w:pPr>
        <w:pStyle w:val="ad"/>
        <w:ind w:left="284" w:right="454"/>
        <w:jc w:val="both"/>
        <w:rPr>
          <w:lang w:val="ru-RU"/>
        </w:rPr>
      </w:pPr>
      <w:r w:rsidRPr="00C6040D">
        <w:t>13. Указанные в  главе 1 Раздела I Правил, виды деятельности могут осуществляться</w:t>
      </w:r>
      <w:r w:rsidR="00343462">
        <w:rPr>
          <w:lang w:val="ru-RU"/>
        </w:rPr>
        <w:t>:</w:t>
      </w:r>
    </w:p>
    <w:p w:rsidR="007B373D" w:rsidRPr="00C6040D" w:rsidRDefault="00343462" w:rsidP="00C6040D">
      <w:pPr>
        <w:pStyle w:val="ad"/>
        <w:ind w:left="284" w:right="454"/>
        <w:jc w:val="both"/>
      </w:pPr>
      <w:r>
        <w:rPr>
          <w:lang w:val="ru-RU"/>
        </w:rPr>
        <w:t xml:space="preserve">       -</w:t>
      </w:r>
      <w:r w:rsidR="007B373D" w:rsidRPr="00C6040D">
        <w:t xml:space="preserve"> администрацией муниципального района </w:t>
      </w:r>
      <w:r w:rsidR="00C37DB9">
        <w:t>Федоровский</w:t>
      </w:r>
      <w:r w:rsidR="007B373D" w:rsidRPr="00C6040D">
        <w:t xml:space="preserve"> район  Республики Башкортостан, подведомственными ей и ее структурным</w:t>
      </w:r>
      <w:r w:rsidR="007B373D" w:rsidRPr="00C6040D">
        <w:rPr>
          <w:lang w:val="ru-RU"/>
        </w:rPr>
        <w:t>и</w:t>
      </w:r>
      <w:r w:rsidR="007B373D" w:rsidRPr="00C6040D">
        <w:t xml:space="preserve"> подразделениям</w:t>
      </w:r>
      <w:r w:rsidR="007B373D" w:rsidRPr="00C6040D">
        <w:rPr>
          <w:lang w:val="ru-RU"/>
        </w:rPr>
        <w:t>и</w:t>
      </w:r>
      <w:r w:rsidR="007B373D" w:rsidRPr="00C6040D">
        <w:t xml:space="preserve">, организациями и предприятиями  - в части земель, находящихся в распоряжении сельского поселения </w:t>
      </w:r>
      <w:r w:rsidR="00037964">
        <w:rPr>
          <w:lang w:val="ru-RU"/>
        </w:rPr>
        <w:t>Булякаевский</w:t>
      </w:r>
      <w:r w:rsidR="007B373D" w:rsidRPr="00C6040D">
        <w:t xml:space="preserve"> </w:t>
      </w:r>
      <w:r>
        <w:t>сельсовет</w:t>
      </w:r>
      <w:r w:rsidR="007B373D" w:rsidRPr="00C6040D">
        <w:t xml:space="preserve">; </w:t>
      </w:r>
    </w:p>
    <w:p w:rsidR="007B373D" w:rsidRPr="00C6040D" w:rsidRDefault="00343462" w:rsidP="00C6040D">
      <w:pPr>
        <w:pStyle w:val="ad"/>
        <w:ind w:left="284" w:right="454"/>
        <w:jc w:val="both"/>
        <w:rPr>
          <w:lang w:val="ru-RU"/>
        </w:rPr>
      </w:pPr>
      <w:r>
        <w:rPr>
          <w:lang w:val="ru-RU"/>
        </w:rPr>
        <w:t xml:space="preserve">       </w:t>
      </w:r>
      <w:r w:rsidR="007B373D" w:rsidRPr="00C6040D">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или в части земельных участков, в приобретении прав на которые они заинтересованы, для осуществления намерений градостроительных изменений.</w:t>
      </w:r>
    </w:p>
    <w:p w:rsidR="007B373D" w:rsidRPr="00C6040D" w:rsidRDefault="007B373D" w:rsidP="00C6040D">
      <w:pPr>
        <w:pStyle w:val="ad"/>
        <w:ind w:left="284" w:right="454"/>
        <w:jc w:val="both"/>
      </w:pPr>
      <w:r w:rsidRPr="00C6040D">
        <w:t>14. 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7B373D" w:rsidRPr="00C6040D" w:rsidRDefault="00343462" w:rsidP="00C6040D">
      <w:pPr>
        <w:pStyle w:val="ad"/>
        <w:ind w:left="284" w:right="454"/>
        <w:jc w:val="both"/>
      </w:pPr>
      <w:r>
        <w:rPr>
          <w:lang w:val="ru-RU"/>
        </w:rPr>
        <w:t xml:space="preserve">       </w:t>
      </w:r>
      <w:r w:rsidR="007B373D" w:rsidRPr="00C6040D">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7B373D" w:rsidRPr="00C6040D" w:rsidRDefault="00343462" w:rsidP="00C6040D">
      <w:pPr>
        <w:pStyle w:val="ad"/>
        <w:ind w:left="284" w:right="454"/>
        <w:jc w:val="both"/>
      </w:pPr>
      <w:r>
        <w:rPr>
          <w:lang w:val="ru-RU"/>
        </w:rPr>
        <w:t xml:space="preserve">       </w:t>
      </w:r>
      <w:r w:rsidR="007B373D" w:rsidRPr="00C6040D">
        <w:t>- реставрацию зданий и сооружений;</w:t>
      </w:r>
    </w:p>
    <w:p w:rsidR="007B373D" w:rsidRPr="00C6040D" w:rsidRDefault="00343462" w:rsidP="00C6040D">
      <w:pPr>
        <w:pStyle w:val="ad"/>
        <w:ind w:left="284" w:right="454"/>
        <w:jc w:val="both"/>
      </w:pPr>
      <w:r>
        <w:rPr>
          <w:lang w:val="ru-RU"/>
        </w:rPr>
        <w:t xml:space="preserve">       </w:t>
      </w:r>
      <w:r w:rsidR="007B373D" w:rsidRPr="00C6040D">
        <w:t xml:space="preserve">- текущий ремонт зданий и сооружений; </w:t>
      </w:r>
    </w:p>
    <w:p w:rsidR="007B373D" w:rsidRPr="00C6040D" w:rsidRDefault="00343462" w:rsidP="00C6040D">
      <w:pPr>
        <w:pStyle w:val="ad"/>
        <w:ind w:left="284" w:right="454"/>
        <w:jc w:val="both"/>
      </w:pPr>
      <w:r>
        <w:rPr>
          <w:lang w:val="ru-RU"/>
        </w:rPr>
        <w:t xml:space="preserve">       </w:t>
      </w:r>
      <w:r w:rsidR="007B373D" w:rsidRPr="00C6040D">
        <w:t>- внутренние перепланировки;</w:t>
      </w:r>
    </w:p>
    <w:p w:rsidR="007B373D" w:rsidRPr="00C6040D" w:rsidRDefault="00343462" w:rsidP="00C6040D">
      <w:pPr>
        <w:pStyle w:val="ad"/>
        <w:ind w:left="284" w:right="454"/>
        <w:jc w:val="both"/>
      </w:pPr>
      <w:r>
        <w:rPr>
          <w:lang w:val="ru-RU"/>
        </w:rPr>
        <w:t xml:space="preserve">       </w:t>
      </w:r>
      <w:r w:rsidR="007B373D" w:rsidRPr="00C6040D">
        <w:t>- замену инженерного и технологического оборудования без изменения     параметров соответствующих помещений;</w:t>
      </w:r>
    </w:p>
    <w:p w:rsidR="007B373D" w:rsidRPr="00C6040D" w:rsidRDefault="00343462" w:rsidP="00C6040D">
      <w:pPr>
        <w:pStyle w:val="ad"/>
        <w:ind w:left="284" w:right="454"/>
        <w:jc w:val="both"/>
        <w:rPr>
          <w:lang w:val="ru-RU"/>
        </w:rPr>
      </w:pPr>
      <w:r>
        <w:rPr>
          <w:lang w:val="ru-RU"/>
        </w:rPr>
        <w:t xml:space="preserve">       </w:t>
      </w:r>
      <w:r w:rsidR="007B373D" w:rsidRPr="00C6040D">
        <w:t>- внутренние отделочные работы и другие подобные изменения.</w:t>
      </w:r>
    </w:p>
    <w:p w:rsidR="007B373D" w:rsidRPr="00C6040D" w:rsidRDefault="007B373D" w:rsidP="00C6040D">
      <w:pPr>
        <w:pStyle w:val="ad"/>
        <w:ind w:left="284" w:right="454"/>
        <w:jc w:val="both"/>
      </w:pPr>
      <w:r w:rsidRPr="00C6040D">
        <w:t xml:space="preserve">15. Соблюдение установленного настоящими Правилами порядка использования и застройки территории сельского поселения </w:t>
      </w:r>
      <w:r w:rsidR="00037964">
        <w:rPr>
          <w:lang w:val="ru-RU"/>
        </w:rPr>
        <w:t>Булякаевский</w:t>
      </w:r>
      <w:r w:rsidRPr="00C6040D">
        <w:t xml:space="preserve"> </w:t>
      </w:r>
      <w:r w:rsidR="00343462">
        <w:t>сельсовет</w:t>
      </w:r>
      <w:r w:rsidRPr="00C6040D">
        <w:t xml:space="preserve"> обеспечивается администрацией муниципального района </w:t>
      </w:r>
      <w:r w:rsidR="00C37DB9">
        <w:t>Федоровский</w:t>
      </w:r>
      <w:r w:rsidRPr="00C6040D">
        <w:t xml:space="preserve"> район  Республики Башкортостан: </w:t>
      </w:r>
    </w:p>
    <w:p w:rsidR="007B373D" w:rsidRPr="00C6040D" w:rsidRDefault="00343462" w:rsidP="00C6040D">
      <w:pPr>
        <w:pStyle w:val="ad"/>
        <w:ind w:left="284" w:right="454"/>
        <w:jc w:val="both"/>
      </w:pPr>
      <w:r>
        <w:rPr>
          <w:lang w:val="ru-RU"/>
        </w:rPr>
        <w:t xml:space="preserve">       </w:t>
      </w:r>
      <w:r w:rsidR="007B373D" w:rsidRPr="00C6040D">
        <w:t xml:space="preserve">- при подготовке и принятии решений о разработке документации по планировке и межеванию территории сельского поселения </w:t>
      </w:r>
      <w:r w:rsidR="00037964">
        <w:rPr>
          <w:lang w:val="ru-RU"/>
        </w:rPr>
        <w:t>Булякаевский</w:t>
      </w:r>
      <w:r w:rsidR="007B373D" w:rsidRPr="00C6040D">
        <w:t xml:space="preserve"> </w:t>
      </w:r>
      <w:r>
        <w:t>сельсовет</w:t>
      </w:r>
      <w:r w:rsidR="007B373D" w:rsidRPr="00C6040D">
        <w:t>;</w:t>
      </w:r>
    </w:p>
    <w:p w:rsidR="007B373D" w:rsidRPr="00C6040D" w:rsidRDefault="00343462" w:rsidP="00C6040D">
      <w:pPr>
        <w:pStyle w:val="ad"/>
        <w:ind w:left="284" w:right="454"/>
        <w:jc w:val="both"/>
      </w:pPr>
      <w:r>
        <w:rPr>
          <w:lang w:val="ru-RU"/>
        </w:rPr>
        <w:t xml:space="preserve">       </w:t>
      </w:r>
      <w:r w:rsidR="007B373D" w:rsidRPr="00C6040D">
        <w:t xml:space="preserve">- при согласовании градостроительных заданий на разработку проектов планировки и проектов межевания территорий; </w:t>
      </w:r>
    </w:p>
    <w:p w:rsidR="007B373D" w:rsidRPr="00C6040D" w:rsidRDefault="00343462" w:rsidP="00C6040D">
      <w:pPr>
        <w:pStyle w:val="ad"/>
        <w:ind w:left="284" w:right="454"/>
        <w:jc w:val="both"/>
      </w:pPr>
      <w:r>
        <w:rPr>
          <w:lang w:val="ru-RU"/>
        </w:rPr>
        <w:t xml:space="preserve">       </w:t>
      </w:r>
      <w:r w:rsidR="007B373D" w:rsidRPr="00C6040D">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7B373D" w:rsidRPr="00C6040D" w:rsidRDefault="00343462" w:rsidP="00C6040D">
      <w:pPr>
        <w:pStyle w:val="ad"/>
        <w:ind w:left="284" w:right="454"/>
        <w:jc w:val="both"/>
      </w:pPr>
      <w:r>
        <w:rPr>
          <w:lang w:val="ru-RU"/>
        </w:rPr>
        <w:t xml:space="preserve">       </w:t>
      </w:r>
      <w:r w:rsidR="007B373D" w:rsidRPr="00C6040D">
        <w:t xml:space="preserve">- при утверждении документации по планировке и межеванию территории; </w:t>
      </w:r>
    </w:p>
    <w:p w:rsidR="007B373D" w:rsidRPr="00C6040D" w:rsidRDefault="00343462" w:rsidP="00C6040D">
      <w:pPr>
        <w:pStyle w:val="ad"/>
        <w:ind w:left="284" w:right="454"/>
        <w:jc w:val="both"/>
      </w:pPr>
      <w:r>
        <w:rPr>
          <w:lang w:val="ru-RU"/>
        </w:rPr>
        <w:t xml:space="preserve">       </w:t>
      </w:r>
      <w:r w:rsidR="007B373D" w:rsidRPr="00C6040D">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7B373D" w:rsidRPr="00C6040D" w:rsidRDefault="00343462" w:rsidP="00C6040D">
      <w:pPr>
        <w:pStyle w:val="ad"/>
        <w:ind w:left="284" w:right="454"/>
        <w:jc w:val="both"/>
      </w:pPr>
      <w:r>
        <w:rPr>
          <w:lang w:val="ru-RU"/>
        </w:rPr>
        <w:lastRenderedPageBreak/>
        <w:t xml:space="preserve">       </w:t>
      </w:r>
      <w:r w:rsidR="007B373D" w:rsidRPr="00C6040D">
        <w:t>- при выдаче разрешений на условно разрешенный вид использования земельного участка, объекта капитального строительства;</w:t>
      </w:r>
    </w:p>
    <w:p w:rsidR="007B373D" w:rsidRPr="00C6040D" w:rsidRDefault="00343462" w:rsidP="00C6040D">
      <w:pPr>
        <w:pStyle w:val="ad"/>
        <w:ind w:left="284" w:right="454"/>
        <w:jc w:val="both"/>
      </w:pPr>
      <w:r>
        <w:rPr>
          <w:lang w:val="ru-RU"/>
        </w:rPr>
        <w:t xml:space="preserve">       </w:t>
      </w:r>
      <w:r w:rsidR="007B373D" w:rsidRPr="00C6040D">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7B373D" w:rsidRPr="00C6040D" w:rsidRDefault="00343462" w:rsidP="00C6040D">
      <w:pPr>
        <w:pStyle w:val="ad"/>
        <w:ind w:left="284" w:right="454"/>
        <w:jc w:val="both"/>
      </w:pPr>
      <w:r>
        <w:rPr>
          <w:lang w:val="ru-RU"/>
        </w:rPr>
        <w:t xml:space="preserve">       </w:t>
      </w:r>
      <w:r w:rsidR="007B373D" w:rsidRPr="00C6040D">
        <w:t>- при проведении государственной экспертизы проектной документации объектов капитального строительства;</w:t>
      </w:r>
    </w:p>
    <w:p w:rsidR="007B373D" w:rsidRPr="00C6040D" w:rsidRDefault="00343462" w:rsidP="00C6040D">
      <w:pPr>
        <w:pStyle w:val="ad"/>
        <w:ind w:left="284" w:right="454"/>
        <w:jc w:val="both"/>
      </w:pPr>
      <w:r>
        <w:rPr>
          <w:lang w:val="ru-RU"/>
        </w:rPr>
        <w:t xml:space="preserve">       </w:t>
      </w:r>
      <w:r w:rsidR="007B373D" w:rsidRPr="00C6040D">
        <w:t xml:space="preserve">- при выдаче разрешений на строительство; </w:t>
      </w:r>
    </w:p>
    <w:p w:rsidR="007B373D" w:rsidRPr="00C6040D" w:rsidRDefault="00343462" w:rsidP="00C6040D">
      <w:pPr>
        <w:pStyle w:val="ad"/>
        <w:ind w:left="284" w:right="454"/>
        <w:jc w:val="both"/>
      </w:pPr>
      <w:r>
        <w:rPr>
          <w:lang w:val="ru-RU"/>
        </w:rPr>
        <w:t xml:space="preserve">       </w:t>
      </w:r>
      <w:r w:rsidR="007B373D" w:rsidRPr="00C6040D">
        <w:t xml:space="preserve">- при выдаче разрешений на ввод объектов в эксплуатацию; </w:t>
      </w:r>
    </w:p>
    <w:p w:rsidR="007B373D" w:rsidRPr="00C6040D" w:rsidRDefault="00343462" w:rsidP="00C6040D">
      <w:pPr>
        <w:pStyle w:val="ad"/>
        <w:ind w:left="284" w:right="454"/>
        <w:jc w:val="both"/>
        <w:rPr>
          <w:lang w:val="ru-RU"/>
        </w:rPr>
      </w:pPr>
      <w:r>
        <w:rPr>
          <w:lang w:val="ru-RU"/>
        </w:rPr>
        <w:t xml:space="preserve">       </w:t>
      </w:r>
      <w:r w:rsidR="007B373D" w:rsidRPr="00C6040D">
        <w:t>- при осуществлении контроля за использованием объектов градостроительной деятельности в процессе их эксплуатации.</w:t>
      </w:r>
    </w:p>
    <w:p w:rsidR="007B373D" w:rsidRPr="00C6040D" w:rsidRDefault="007B373D" w:rsidP="00C6040D">
      <w:pPr>
        <w:pStyle w:val="ad"/>
        <w:ind w:left="284" w:right="454"/>
        <w:jc w:val="both"/>
      </w:pPr>
      <w:r w:rsidRPr="00C6040D">
        <w:t xml:space="preserve">16.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действующим федеральным законодательством, а также регламентируются соответствующими Положениями,  утверждаемыми решениями администрации муниципального района </w:t>
      </w:r>
      <w:r w:rsidR="00C37DB9">
        <w:t>Федоровский</w:t>
      </w:r>
      <w:r w:rsidRPr="00C6040D">
        <w:t xml:space="preserve"> район  Республики Башкортостан, а до их утверждения, временными положениями, утвержденными постановлениями главы администрации муниципального района </w:t>
      </w:r>
      <w:r w:rsidR="00C37DB9">
        <w:t>Федоровский</w:t>
      </w:r>
      <w:r w:rsidRPr="00C6040D">
        <w:t xml:space="preserve"> район  Республики Башкортостан  в развитие настоящих Правил.</w:t>
      </w:r>
    </w:p>
    <w:p w:rsidR="007B373D" w:rsidRPr="00C6040D" w:rsidRDefault="007B373D" w:rsidP="00C6040D">
      <w:pPr>
        <w:pStyle w:val="ad"/>
        <w:ind w:left="284" w:right="454"/>
        <w:jc w:val="both"/>
      </w:pPr>
    </w:p>
    <w:p w:rsidR="007B373D" w:rsidRPr="00286BC6" w:rsidRDefault="007B373D" w:rsidP="00C6040D">
      <w:pPr>
        <w:pStyle w:val="ad"/>
        <w:ind w:left="284" w:right="454"/>
        <w:jc w:val="both"/>
        <w:rPr>
          <w:b/>
          <w:lang w:val="ru-RU"/>
        </w:rPr>
      </w:pPr>
      <w:r w:rsidRPr="00286BC6">
        <w:rPr>
          <w:b/>
        </w:rPr>
        <w:t>1.3 Градостроительные регламенты и их применение</w:t>
      </w:r>
      <w:r w:rsidRPr="00286BC6">
        <w:rPr>
          <w:b/>
          <w:lang w:val="ru-RU"/>
        </w:rPr>
        <w:t>.</w:t>
      </w:r>
    </w:p>
    <w:p w:rsidR="007B373D" w:rsidRPr="00286BC6" w:rsidRDefault="007B373D" w:rsidP="00C6040D">
      <w:pPr>
        <w:pStyle w:val="ad"/>
        <w:ind w:left="284" w:right="454"/>
        <w:jc w:val="both"/>
        <w:rPr>
          <w:b/>
        </w:rPr>
      </w:pPr>
    </w:p>
    <w:p w:rsidR="007B373D" w:rsidRDefault="007B373D" w:rsidP="00C6040D">
      <w:pPr>
        <w:pStyle w:val="ad"/>
        <w:ind w:left="284" w:right="454"/>
        <w:jc w:val="both"/>
        <w:rPr>
          <w:lang w:val="ru-RU"/>
        </w:rPr>
      </w:pPr>
      <w:r w:rsidRPr="00C6040D">
        <w:t xml:space="preserve">1.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сельского поселения </w:t>
      </w:r>
      <w:r w:rsidR="00037964">
        <w:rPr>
          <w:lang w:val="ru-RU"/>
        </w:rPr>
        <w:t>Булякаевский</w:t>
      </w:r>
      <w:r w:rsidRPr="00C6040D">
        <w:t xml:space="preserve"> </w:t>
      </w:r>
      <w:r w:rsidR="00343462">
        <w:t>сельсовет</w:t>
      </w:r>
      <w:r w:rsidRPr="00C6040D">
        <w:t xml:space="preserve"> муниципального района </w:t>
      </w:r>
      <w:r w:rsidR="00C37DB9">
        <w:t>Федоровский</w:t>
      </w:r>
      <w:r w:rsidRPr="00C6040D">
        <w:t xml:space="preserve"> район Республики Башкортостан и план реализации Генерального плана,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A21EEE" w:rsidRPr="00315491" w:rsidRDefault="00A21EEE" w:rsidP="00C6040D">
      <w:pPr>
        <w:pStyle w:val="ad"/>
        <w:ind w:left="284" w:right="454"/>
        <w:jc w:val="both"/>
        <w:rPr>
          <w:lang w:val="ru-RU"/>
        </w:rPr>
      </w:pPr>
      <w:r w:rsidRPr="00315491">
        <w:rPr>
          <w:lang w:val="ru-RU"/>
        </w:rPr>
        <w:t>1.1</w:t>
      </w:r>
      <w:r w:rsidRPr="00315491">
        <w:t xml:space="preserve"> В соответствии с Земельным кодексом Российской Федерации земли, расположенные в границах населенных пунктов  сельского поселения </w:t>
      </w:r>
      <w:r w:rsidR="00037964">
        <w:t>Булякаевский</w:t>
      </w:r>
      <w:r w:rsidRPr="00315491">
        <w:t xml:space="preserve"> сельсовет муниципального района </w:t>
      </w:r>
      <w:r w:rsidR="00C37DB9">
        <w:t>Федоровский</w:t>
      </w:r>
      <w:r w:rsidRPr="00315491">
        <w:t xml:space="preserve"> район Республики Башкортостан, относятся к категории земель населенных пунктов.</w:t>
      </w:r>
    </w:p>
    <w:p w:rsidR="009713ED" w:rsidRPr="00315491" w:rsidRDefault="009713ED" w:rsidP="00C6040D">
      <w:pPr>
        <w:pStyle w:val="ad"/>
        <w:ind w:left="284" w:right="454"/>
        <w:jc w:val="both"/>
        <w:rPr>
          <w:lang w:val="ru-RU"/>
        </w:rPr>
      </w:pPr>
    </w:p>
    <w:p w:rsidR="007B373D" w:rsidRPr="00315491" w:rsidRDefault="007B373D" w:rsidP="00C6040D">
      <w:pPr>
        <w:pStyle w:val="ad"/>
        <w:ind w:left="284" w:right="454"/>
        <w:jc w:val="both"/>
        <w:rPr>
          <w:lang w:val="ru-RU"/>
        </w:rPr>
      </w:pPr>
      <w:r w:rsidRPr="00315491">
        <w:t>2.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9A7750" w:rsidRPr="00315491">
        <w:rPr>
          <w:lang w:val="ru-RU"/>
        </w:rPr>
        <w:t xml:space="preserve"> (зданий, строений,сооружений)</w:t>
      </w:r>
      <w:r w:rsidRPr="00315491">
        <w:t>.</w:t>
      </w:r>
    </w:p>
    <w:p w:rsidR="00AD6F4A" w:rsidRPr="00315491" w:rsidRDefault="00AD6F4A" w:rsidP="00AD6F4A">
      <w:pPr>
        <w:ind w:left="284" w:right="284"/>
        <w:rPr>
          <w:sz w:val="24"/>
          <w:szCs w:val="24"/>
        </w:rPr>
      </w:pPr>
      <w:r w:rsidRPr="00315491">
        <w:rPr>
          <w:sz w:val="24"/>
          <w:szCs w:val="24"/>
          <w:lang w:val="ru-RU"/>
        </w:rPr>
        <w:t>2.1</w:t>
      </w:r>
      <w:r w:rsidRPr="00315491">
        <w:rPr>
          <w:sz w:val="24"/>
          <w:szCs w:val="24"/>
        </w:rPr>
        <w:t xml:space="preserve"> </w:t>
      </w:r>
      <w:r w:rsidRPr="00315491">
        <w:rPr>
          <w:sz w:val="24"/>
          <w:szCs w:val="24"/>
          <w:lang w:val="ru-RU"/>
        </w:rPr>
        <w:t xml:space="preserve"> </w:t>
      </w:r>
      <w:r w:rsidRPr="00315491">
        <w:rPr>
          <w:sz w:val="24"/>
          <w:szCs w:val="24"/>
        </w:rPr>
        <w:t xml:space="preserve">В соответствии с градостроительным зонированием сельского поселения </w:t>
      </w:r>
      <w:r w:rsidR="00037964">
        <w:rPr>
          <w:sz w:val="24"/>
          <w:szCs w:val="24"/>
        </w:rPr>
        <w:t>Булякаевский</w:t>
      </w:r>
      <w:r w:rsidRPr="00315491">
        <w:rPr>
          <w:sz w:val="24"/>
          <w:szCs w:val="24"/>
        </w:rPr>
        <w:t xml:space="preserve"> сельсовет муниципального района </w:t>
      </w:r>
      <w:r w:rsidR="00C37DB9">
        <w:rPr>
          <w:sz w:val="24"/>
          <w:szCs w:val="24"/>
        </w:rPr>
        <w:t>Федоровский</w:t>
      </w:r>
      <w:r w:rsidRPr="00315491">
        <w:rPr>
          <w:sz w:val="24"/>
          <w:szCs w:val="24"/>
        </w:rPr>
        <w:t xml:space="preserve"> район Республики Башкортостан устанавлива</w:t>
      </w:r>
      <w:r w:rsidRPr="00315491">
        <w:rPr>
          <w:sz w:val="24"/>
          <w:szCs w:val="24"/>
          <w:lang w:val="ru-RU"/>
        </w:rPr>
        <w:t xml:space="preserve"> </w:t>
      </w:r>
      <w:r w:rsidRPr="00315491">
        <w:rPr>
          <w:sz w:val="24"/>
          <w:szCs w:val="24"/>
        </w:rPr>
        <w:t>ются следующие виды территориальных зон:</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w:t>
      </w:r>
      <w:r w:rsidRPr="00315491">
        <w:rPr>
          <w:b/>
          <w:sz w:val="24"/>
          <w:szCs w:val="24"/>
        </w:rPr>
        <w:t>жилые зоны;</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инженерно-</w:t>
      </w:r>
      <w:r w:rsidRPr="00315491">
        <w:rPr>
          <w:b/>
          <w:sz w:val="24"/>
          <w:szCs w:val="24"/>
        </w:rPr>
        <w:t>транспортные зоны;</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w:t>
      </w:r>
      <w:r w:rsidRPr="00315491">
        <w:rPr>
          <w:b/>
          <w:sz w:val="24"/>
          <w:szCs w:val="24"/>
        </w:rPr>
        <w:t>общественно-деловые зоны;</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з</w:t>
      </w:r>
      <w:r w:rsidRPr="00315491">
        <w:rPr>
          <w:b/>
          <w:sz w:val="24"/>
          <w:szCs w:val="24"/>
        </w:rPr>
        <w:t>оны специального назначения;</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w:t>
      </w:r>
      <w:r w:rsidRPr="00315491">
        <w:rPr>
          <w:b/>
          <w:sz w:val="24"/>
          <w:szCs w:val="24"/>
        </w:rPr>
        <w:t>производственные зоны;</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w:t>
      </w:r>
      <w:r w:rsidRPr="00315491">
        <w:rPr>
          <w:b/>
          <w:sz w:val="24"/>
          <w:szCs w:val="24"/>
        </w:rPr>
        <w:t>сельскохозяйственные зоны;</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w:t>
      </w:r>
      <w:r w:rsidRPr="00315491">
        <w:rPr>
          <w:b/>
          <w:sz w:val="24"/>
          <w:szCs w:val="24"/>
        </w:rPr>
        <w:t>зоны рекреационного назначения;</w:t>
      </w:r>
    </w:p>
    <w:p w:rsidR="00AD6F4A" w:rsidRPr="00315491" w:rsidRDefault="00AD6F4A" w:rsidP="00AD6F4A">
      <w:pPr>
        <w:widowControl w:val="0"/>
        <w:tabs>
          <w:tab w:val="num" w:pos="993"/>
        </w:tabs>
        <w:autoSpaceDE w:val="0"/>
        <w:autoSpaceDN w:val="0"/>
        <w:adjustRightInd w:val="0"/>
        <w:ind w:left="83" w:right="454"/>
        <w:jc w:val="both"/>
        <w:rPr>
          <w:b/>
          <w:sz w:val="24"/>
          <w:szCs w:val="24"/>
          <w:lang w:val="ru-RU"/>
        </w:rPr>
      </w:pPr>
      <w:r w:rsidRPr="00315491">
        <w:rPr>
          <w:b/>
          <w:sz w:val="24"/>
          <w:szCs w:val="24"/>
          <w:lang w:val="ru-RU"/>
        </w:rPr>
        <w:t xml:space="preserve">         -  </w:t>
      </w:r>
      <w:r w:rsidRPr="00315491">
        <w:rPr>
          <w:b/>
          <w:sz w:val="24"/>
          <w:szCs w:val="24"/>
        </w:rPr>
        <w:t>зона особо охраняемых территорий</w:t>
      </w:r>
      <w:r w:rsidRPr="00315491">
        <w:rPr>
          <w:b/>
          <w:sz w:val="24"/>
          <w:szCs w:val="24"/>
          <w:lang w:val="ru-RU"/>
        </w:rPr>
        <w:t>,</w:t>
      </w:r>
    </w:p>
    <w:p w:rsidR="00AD6F4A" w:rsidRPr="00315491" w:rsidRDefault="00AD6F4A" w:rsidP="00AD6F4A">
      <w:pPr>
        <w:ind w:left="454" w:right="454"/>
        <w:jc w:val="both"/>
        <w:rPr>
          <w:color w:val="000000"/>
          <w:sz w:val="24"/>
          <w:szCs w:val="24"/>
        </w:rPr>
      </w:pPr>
      <w:r w:rsidRPr="00315491">
        <w:rPr>
          <w:color w:val="000000"/>
          <w:sz w:val="24"/>
          <w:szCs w:val="24"/>
        </w:rPr>
        <w:lastRenderedPageBreak/>
        <w:t>а так же зоны, производные от указанных, вследствие действия различного рода ограничений на территории определенных территориальных зон.</w:t>
      </w:r>
    </w:p>
    <w:p w:rsidR="007B373D" w:rsidRPr="00315491" w:rsidRDefault="007B373D" w:rsidP="00C6040D">
      <w:pPr>
        <w:pStyle w:val="ad"/>
        <w:ind w:left="284" w:right="454"/>
        <w:jc w:val="both"/>
      </w:pPr>
      <w:r w:rsidRPr="00315491">
        <w:t xml:space="preserve">3.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 </w:t>
      </w:r>
    </w:p>
    <w:p w:rsidR="007B373D" w:rsidRPr="00315491" w:rsidRDefault="004E2DE7" w:rsidP="00C6040D">
      <w:pPr>
        <w:pStyle w:val="ad"/>
        <w:ind w:left="284" w:right="454"/>
        <w:jc w:val="both"/>
      </w:pPr>
      <w:r w:rsidRPr="00315491">
        <w:rPr>
          <w:lang w:val="ru-RU"/>
        </w:rPr>
        <w:t xml:space="preserve">     </w:t>
      </w:r>
      <w:r w:rsidR="007B373D" w:rsidRPr="00315491">
        <w:t>-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7B373D" w:rsidRPr="00315491" w:rsidRDefault="004E2DE7" w:rsidP="00C6040D">
      <w:pPr>
        <w:pStyle w:val="ad"/>
        <w:ind w:left="284" w:right="454"/>
        <w:jc w:val="both"/>
      </w:pPr>
      <w:r w:rsidRPr="00315491">
        <w:rPr>
          <w:lang w:val="ru-RU" w:eastAsia="en-US"/>
        </w:rPr>
        <w:t xml:space="preserve">     </w:t>
      </w:r>
      <w:r w:rsidR="007B373D" w:rsidRPr="00315491">
        <w:rPr>
          <w:lang w:val="ru-RU" w:eastAsia="en-US"/>
        </w:rPr>
        <w:t>- расположенных в границах территорий общего пользования</w:t>
      </w:r>
      <w:r w:rsidR="009A7750" w:rsidRPr="00315491">
        <w:rPr>
          <w:lang w:val="ru-RU" w:eastAsia="en-US"/>
        </w:rPr>
        <w:t xml:space="preserve"> (площади, улицы, проезды, н7абережные, скверы, бульвары)</w:t>
      </w:r>
      <w:r w:rsidR="007B373D" w:rsidRPr="00315491">
        <w:rPr>
          <w:lang w:val="ru-RU" w:eastAsia="en-US"/>
        </w:rPr>
        <w:t>;</w:t>
      </w:r>
    </w:p>
    <w:p w:rsidR="007B373D" w:rsidRPr="00315491" w:rsidRDefault="004E2DE7" w:rsidP="00C6040D">
      <w:pPr>
        <w:pStyle w:val="ad"/>
        <w:ind w:left="284" w:right="454"/>
        <w:jc w:val="both"/>
      </w:pPr>
      <w:r w:rsidRPr="00315491">
        <w:rPr>
          <w:lang w:val="ru-RU"/>
        </w:rPr>
        <w:t xml:space="preserve">     </w:t>
      </w:r>
      <w:r w:rsidR="007B373D" w:rsidRPr="00315491">
        <w:t>-</w:t>
      </w:r>
      <w:r w:rsidR="007B373D" w:rsidRPr="00315491">
        <w:rPr>
          <w:lang w:val="ru-RU"/>
        </w:rPr>
        <w:t xml:space="preserve"> </w:t>
      </w:r>
      <w:r w:rsidR="007B373D" w:rsidRPr="00315491">
        <w:rPr>
          <w:lang w:val="ru-RU" w:eastAsia="en-US"/>
        </w:rPr>
        <w:t>предназначенных для размещения линейных объектов и (или) занятых линейными объектами;</w:t>
      </w:r>
    </w:p>
    <w:p w:rsidR="007B373D" w:rsidRPr="00315491" w:rsidRDefault="004E2DE7" w:rsidP="00C6040D">
      <w:pPr>
        <w:pStyle w:val="ad"/>
        <w:ind w:left="284" w:right="454"/>
        <w:jc w:val="both"/>
        <w:rPr>
          <w:lang w:val="ru-RU"/>
        </w:rPr>
      </w:pPr>
      <w:r w:rsidRPr="00315491">
        <w:rPr>
          <w:lang w:val="ru-RU"/>
        </w:rPr>
        <w:t xml:space="preserve">     </w:t>
      </w:r>
      <w:r w:rsidR="007B373D" w:rsidRPr="00315491">
        <w:t>- предоставленны</w:t>
      </w:r>
      <w:r w:rsidR="007B373D" w:rsidRPr="00315491">
        <w:rPr>
          <w:lang w:val="ru-RU"/>
        </w:rPr>
        <w:t>х</w:t>
      </w:r>
      <w:r w:rsidR="007B373D" w:rsidRPr="00315491">
        <w:t xml:space="preserve"> для добычи полезных ископаемых.</w:t>
      </w:r>
    </w:p>
    <w:p w:rsidR="00BF73E5" w:rsidRPr="00315491" w:rsidRDefault="00BF73E5" w:rsidP="00C6040D">
      <w:pPr>
        <w:pStyle w:val="ad"/>
        <w:ind w:left="284" w:right="454"/>
        <w:jc w:val="both"/>
        <w:rPr>
          <w:lang w:val="ru-RU"/>
        </w:rPr>
      </w:pPr>
      <w:r w:rsidRPr="00315491">
        <w:rPr>
          <w:lang w:val="ru-RU"/>
        </w:rPr>
        <w:t xml:space="preserve">3.1 </w:t>
      </w:r>
      <w:r w:rsidRPr="00315491">
        <w:t>В соответствии с Градостроительным кодексом РФ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7B373D" w:rsidRPr="00315491" w:rsidRDefault="007B373D" w:rsidP="00C6040D">
      <w:pPr>
        <w:pStyle w:val="ad"/>
        <w:ind w:left="284" w:right="454"/>
        <w:jc w:val="both"/>
        <w:rPr>
          <w:lang w:val="ru-RU" w:eastAsia="en-US"/>
        </w:rPr>
      </w:pPr>
      <w:r w:rsidRPr="00315491">
        <w:rPr>
          <w:lang w:val="ru-RU" w:eastAsia="en-US"/>
        </w:rPr>
        <w:t xml:space="preserve">4. Порядок использования земель сельского поселения </w:t>
      </w:r>
      <w:r w:rsidR="00037964">
        <w:rPr>
          <w:lang w:val="ru-RU" w:eastAsia="en-US"/>
        </w:rPr>
        <w:t>Булякаевский</w:t>
      </w:r>
      <w:r w:rsidRPr="00315491">
        <w:rPr>
          <w:lang w:val="ru-RU" w:eastAsia="en-US"/>
        </w:rPr>
        <w:t xml:space="preserve"> </w:t>
      </w:r>
      <w:r w:rsidR="00343462" w:rsidRPr="00315491">
        <w:rPr>
          <w:lang w:val="ru-RU" w:eastAsia="en-US"/>
        </w:rPr>
        <w:t>сельсовет</w:t>
      </w:r>
      <w:r w:rsidRPr="00315491">
        <w:rPr>
          <w:lang w:val="ru-RU" w:eastAsia="en-US"/>
        </w:rPr>
        <w:t xml:space="preserve"> муниципального района </w:t>
      </w:r>
      <w:r w:rsidR="00C37DB9">
        <w:rPr>
          <w:lang w:val="ru-RU" w:eastAsia="en-US"/>
        </w:rPr>
        <w:t>Федоровский</w:t>
      </w:r>
      <w:r w:rsidRPr="00315491">
        <w:rPr>
          <w:lang w:val="ru-RU" w:eastAsia="en-US"/>
        </w:rPr>
        <w:t xml:space="preserve"> район Республики Башкортостан  определяется в соответствии с зонированием его территории, отображенным на картах:</w:t>
      </w:r>
    </w:p>
    <w:p w:rsidR="007B373D" w:rsidRPr="00315491" w:rsidRDefault="00225F2E"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1) территориальные зоны – на карте градостроительного зонирования территории сельского поселения </w:t>
      </w:r>
      <w:r w:rsidR="00037964">
        <w:rPr>
          <w:lang w:val="ru-RU" w:eastAsia="en-US"/>
        </w:rPr>
        <w:t>Булякаевский</w:t>
      </w:r>
      <w:r w:rsidR="007B373D" w:rsidRPr="00315491">
        <w:rPr>
          <w:lang w:val="ru-RU" w:eastAsia="en-US"/>
        </w:rPr>
        <w:t xml:space="preserve"> </w:t>
      </w:r>
      <w:r w:rsidR="00343462" w:rsidRPr="00315491">
        <w:rPr>
          <w:lang w:val="ru-RU" w:eastAsia="en-US"/>
        </w:rPr>
        <w:t>сельсовет</w:t>
      </w:r>
      <w:r w:rsidR="007B373D" w:rsidRPr="00315491">
        <w:rPr>
          <w:lang w:val="ru-RU" w:eastAsia="en-US"/>
        </w:rPr>
        <w:t xml:space="preserve"> муниципального района </w:t>
      </w:r>
      <w:r w:rsidR="00C37DB9">
        <w:rPr>
          <w:lang w:val="ru-RU" w:eastAsia="en-US"/>
        </w:rPr>
        <w:t>Федоровский</w:t>
      </w:r>
      <w:r w:rsidR="007B373D" w:rsidRPr="00315491">
        <w:rPr>
          <w:lang w:val="ru-RU" w:eastAsia="en-US"/>
        </w:rPr>
        <w:t xml:space="preserve"> район Республики Башкортостан, где отображаются  границы и кодовые обозначения зон;</w:t>
      </w:r>
    </w:p>
    <w:p w:rsidR="007B373D" w:rsidRPr="00315491" w:rsidRDefault="00225F2E" w:rsidP="00C6040D">
      <w:pPr>
        <w:pStyle w:val="ad"/>
        <w:ind w:left="284" w:right="454"/>
        <w:jc w:val="both"/>
        <w:rPr>
          <w:lang w:val="ru-RU" w:eastAsia="en-US"/>
        </w:rPr>
      </w:pPr>
      <w:r w:rsidRPr="00315491">
        <w:rPr>
          <w:lang w:val="ru-RU" w:eastAsia="en-US"/>
        </w:rPr>
        <w:t xml:space="preserve">     </w:t>
      </w:r>
      <w:r w:rsidR="007B373D" w:rsidRPr="00315491">
        <w:rPr>
          <w:lang w:val="ru-RU" w:eastAsia="en-US"/>
        </w:rPr>
        <w:t>2) зоны с особыми условиями использования территорий;</w:t>
      </w:r>
    </w:p>
    <w:p w:rsidR="007B373D" w:rsidRPr="00315491" w:rsidRDefault="00225F2E" w:rsidP="00C6040D">
      <w:pPr>
        <w:pStyle w:val="ad"/>
        <w:ind w:left="284" w:right="454"/>
        <w:jc w:val="both"/>
        <w:rPr>
          <w:lang w:val="ru-RU" w:eastAsia="en-US"/>
        </w:rPr>
      </w:pPr>
      <w:r w:rsidRPr="00315491">
        <w:rPr>
          <w:lang w:val="ru-RU" w:eastAsia="en-US"/>
        </w:rPr>
        <w:t xml:space="preserve">          </w:t>
      </w:r>
      <w:r w:rsidR="007B373D" w:rsidRPr="00315491">
        <w:rPr>
          <w:lang w:val="ru-RU" w:eastAsia="en-US"/>
        </w:rPr>
        <w:t>а) санитарно-защитные зоны</w:t>
      </w:r>
      <w:r w:rsidR="00BF73E5" w:rsidRPr="00315491">
        <w:rPr>
          <w:lang w:val="ru-RU" w:eastAsia="en-US"/>
        </w:rPr>
        <w:t xml:space="preserve"> (предприятий и объектов сельскохозяйственного назначения)</w:t>
      </w:r>
      <w:r w:rsidR="007B373D" w:rsidRPr="00315491">
        <w:rPr>
          <w:lang w:val="ru-RU" w:eastAsia="en-US"/>
        </w:rPr>
        <w:t>;</w:t>
      </w:r>
    </w:p>
    <w:p w:rsidR="007B373D" w:rsidRPr="00315491" w:rsidRDefault="00225F2E" w:rsidP="00C6040D">
      <w:pPr>
        <w:pStyle w:val="ad"/>
        <w:ind w:left="284" w:right="454"/>
        <w:jc w:val="both"/>
        <w:rPr>
          <w:lang w:val="ru-RU" w:eastAsia="en-US"/>
        </w:rPr>
      </w:pPr>
      <w:r w:rsidRPr="00315491">
        <w:rPr>
          <w:lang w:val="ru-RU" w:eastAsia="en-US"/>
        </w:rPr>
        <w:t xml:space="preserve">          </w:t>
      </w:r>
      <w:r w:rsidR="007B373D" w:rsidRPr="00315491">
        <w:rPr>
          <w:lang w:val="ru-RU" w:eastAsia="en-US"/>
        </w:rPr>
        <w:t>б) водоохранные зоны;</w:t>
      </w:r>
    </w:p>
    <w:p w:rsidR="00BF73E5" w:rsidRPr="00315491" w:rsidRDefault="00BF73E5" w:rsidP="00C6040D">
      <w:pPr>
        <w:pStyle w:val="ad"/>
        <w:ind w:left="284" w:right="454"/>
        <w:jc w:val="both"/>
        <w:rPr>
          <w:lang w:val="ru-RU" w:eastAsia="en-US"/>
        </w:rPr>
      </w:pPr>
      <w:r w:rsidRPr="00315491">
        <w:rPr>
          <w:lang w:val="ru-RU" w:eastAsia="en-US"/>
        </w:rPr>
        <w:t xml:space="preserve">          в)  зоны действия ограничений прибрежной защитной полосы;</w:t>
      </w:r>
    </w:p>
    <w:p w:rsidR="00BF73E5" w:rsidRPr="00315491" w:rsidRDefault="00BF73E5" w:rsidP="00C6040D">
      <w:pPr>
        <w:pStyle w:val="ad"/>
        <w:ind w:left="284" w:right="454"/>
        <w:jc w:val="both"/>
        <w:rPr>
          <w:lang w:val="ru-RU" w:eastAsia="en-US"/>
        </w:rPr>
      </w:pPr>
      <w:r w:rsidRPr="00315491">
        <w:rPr>
          <w:lang w:val="ru-RU" w:eastAsia="en-US"/>
        </w:rPr>
        <w:t xml:space="preserve">          г) зоны действия ограничений по условиям охраны линий электропередач;</w:t>
      </w:r>
    </w:p>
    <w:p w:rsidR="007B373D" w:rsidRPr="00315491" w:rsidRDefault="00225F2E" w:rsidP="00C6040D">
      <w:pPr>
        <w:pStyle w:val="ad"/>
        <w:ind w:left="284" w:right="454"/>
        <w:jc w:val="both"/>
        <w:rPr>
          <w:lang w:val="ru-RU" w:eastAsia="en-US"/>
        </w:rPr>
      </w:pPr>
      <w:r w:rsidRPr="00315491">
        <w:rPr>
          <w:lang w:val="ru-RU" w:eastAsia="en-US"/>
        </w:rPr>
        <w:t xml:space="preserve">          </w:t>
      </w:r>
      <w:r w:rsidR="00BF73E5" w:rsidRPr="00315491">
        <w:rPr>
          <w:lang w:val="ru-RU" w:eastAsia="en-US"/>
        </w:rPr>
        <w:t>д</w:t>
      </w:r>
      <w:r w:rsidR="007B373D" w:rsidRPr="00315491">
        <w:rPr>
          <w:lang w:val="ru-RU" w:eastAsia="en-US"/>
        </w:rPr>
        <w:t>) зоны действия ограничений по условиям охраны объектов культурного наследия;</w:t>
      </w:r>
    </w:p>
    <w:p w:rsidR="007B373D" w:rsidRPr="00315491" w:rsidRDefault="00225F2E" w:rsidP="00C6040D">
      <w:pPr>
        <w:pStyle w:val="ad"/>
        <w:ind w:left="284" w:right="454"/>
        <w:jc w:val="both"/>
        <w:rPr>
          <w:lang w:val="ru-RU" w:eastAsia="en-US"/>
        </w:rPr>
      </w:pPr>
      <w:r w:rsidRPr="00315491">
        <w:rPr>
          <w:lang w:val="ru-RU" w:eastAsia="en-US"/>
        </w:rPr>
        <w:t xml:space="preserve">          </w:t>
      </w:r>
      <w:r w:rsidR="00BF73E5" w:rsidRPr="00315491">
        <w:rPr>
          <w:lang w:val="ru-RU" w:eastAsia="en-US"/>
        </w:rPr>
        <w:t>е</w:t>
      </w:r>
      <w:r w:rsidR="007B373D" w:rsidRPr="00315491">
        <w:rPr>
          <w:lang w:val="ru-RU" w:eastAsia="en-US"/>
        </w:rPr>
        <w:t>) зоны санитарной охраны источников водоснабжения и во</w:t>
      </w:r>
      <w:r w:rsidR="00BF73E5" w:rsidRPr="00315491">
        <w:rPr>
          <w:lang w:val="ru-RU" w:eastAsia="en-US"/>
        </w:rPr>
        <w:t>допроводов питьевого назначения;</w:t>
      </w:r>
    </w:p>
    <w:p w:rsidR="00BF73E5" w:rsidRPr="00315491" w:rsidRDefault="00BF73E5" w:rsidP="00C6040D">
      <w:pPr>
        <w:pStyle w:val="ad"/>
        <w:ind w:left="284" w:right="454"/>
        <w:jc w:val="both"/>
        <w:rPr>
          <w:lang w:val="ru-RU" w:eastAsia="en-US"/>
        </w:rPr>
      </w:pPr>
      <w:r w:rsidRPr="00315491">
        <w:rPr>
          <w:lang w:val="ru-RU" w:eastAsia="en-US"/>
        </w:rPr>
        <w:t xml:space="preserve">          ж) зоны действия санитарно-защитных  ограничений полигона ТКО.</w:t>
      </w:r>
    </w:p>
    <w:p w:rsidR="009713ED" w:rsidRPr="00315491" w:rsidRDefault="009713ED" w:rsidP="00C6040D">
      <w:pPr>
        <w:pStyle w:val="ad"/>
        <w:ind w:left="284" w:right="454"/>
        <w:jc w:val="both"/>
        <w:rPr>
          <w:lang w:val="ru-RU"/>
        </w:rPr>
      </w:pPr>
    </w:p>
    <w:p w:rsidR="007B373D" w:rsidRPr="00C6040D" w:rsidRDefault="007B373D" w:rsidP="00C6040D">
      <w:pPr>
        <w:pStyle w:val="ad"/>
        <w:ind w:left="284" w:right="454"/>
        <w:jc w:val="both"/>
        <w:rPr>
          <w:lang w:val="ru-RU"/>
        </w:rPr>
      </w:pPr>
      <w:r w:rsidRPr="00315491">
        <w:t xml:space="preserve">5. Для каждой из территориальных зон и зон с особыми условиями использования территории настоящими Правилами установлен </w:t>
      </w:r>
      <w:r w:rsidRPr="00315491">
        <w:rPr>
          <w:u w:val="single"/>
        </w:rPr>
        <w:t>Градостроительный регламент по видам и предельным параметрам разрешенного использования</w:t>
      </w:r>
      <w:r w:rsidRPr="00315491">
        <w:t xml:space="preserve"> земельных участков и объектов капитального строительства</w:t>
      </w:r>
      <w:r w:rsidR="00BF73E5" w:rsidRPr="00315491">
        <w:rPr>
          <w:lang w:val="ru-RU"/>
        </w:rPr>
        <w:t xml:space="preserve"> в соответствии с законодательством Российской Федерации</w:t>
      </w:r>
      <w:r w:rsidRPr="00315491">
        <w:t>.</w:t>
      </w:r>
    </w:p>
    <w:p w:rsidR="007B373D" w:rsidRPr="00C6040D" w:rsidRDefault="007B373D" w:rsidP="00C6040D">
      <w:pPr>
        <w:pStyle w:val="ad"/>
        <w:ind w:left="284" w:right="454"/>
        <w:jc w:val="both"/>
        <w:rPr>
          <w:lang w:val="ru-RU"/>
        </w:rPr>
      </w:pPr>
      <w:r w:rsidRPr="00C6040D">
        <w:t>6. При этом границы территориальных зон должны отвечать требованию однозначной идентификации принадлежности каждого земельного участка только одной территориальной зоне, выделенной на карте градостроительного зонирования.</w:t>
      </w:r>
    </w:p>
    <w:p w:rsidR="007B373D" w:rsidRPr="00C6040D" w:rsidRDefault="007B373D" w:rsidP="00C6040D">
      <w:pPr>
        <w:pStyle w:val="ad"/>
        <w:ind w:left="284" w:right="454"/>
        <w:jc w:val="both"/>
      </w:pPr>
      <w:r w:rsidRPr="00C6040D">
        <w:t xml:space="preserve">7.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7B373D" w:rsidRPr="00C6040D" w:rsidRDefault="007B373D" w:rsidP="00C6040D">
      <w:pPr>
        <w:pStyle w:val="ad"/>
        <w:ind w:left="284" w:right="454"/>
        <w:jc w:val="both"/>
        <w:rPr>
          <w:lang w:val="ru-RU"/>
        </w:rPr>
      </w:pPr>
      <w:r w:rsidRPr="00C6040D">
        <w:t xml:space="preserve">8. </w:t>
      </w:r>
      <w:r w:rsidRPr="00C6040D">
        <w:rPr>
          <w:lang w:val="ru-RU"/>
        </w:rPr>
        <w:t>Г</w:t>
      </w:r>
      <w:r w:rsidRPr="00C6040D">
        <w:t>раницы территориальных зон устанавливаются с учетом:</w:t>
      </w:r>
    </w:p>
    <w:p w:rsidR="007B373D" w:rsidRPr="00C6040D" w:rsidRDefault="00225F2E" w:rsidP="00C6040D">
      <w:pPr>
        <w:pStyle w:val="ad"/>
        <w:ind w:left="284" w:right="454"/>
        <w:jc w:val="both"/>
      </w:pPr>
      <w:r>
        <w:rPr>
          <w:lang w:val="ru-RU"/>
        </w:rPr>
        <w:lastRenderedPageBreak/>
        <w:t xml:space="preserve">     </w:t>
      </w:r>
      <w:r w:rsidR="007B373D" w:rsidRPr="00C6040D">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7B373D" w:rsidRPr="00C6040D" w:rsidRDefault="00225F2E" w:rsidP="00C6040D">
      <w:pPr>
        <w:pStyle w:val="ad"/>
        <w:ind w:left="284" w:right="454"/>
        <w:jc w:val="both"/>
      </w:pPr>
      <w:r>
        <w:rPr>
          <w:lang w:val="ru-RU"/>
        </w:rPr>
        <w:t xml:space="preserve">     </w:t>
      </w:r>
      <w:r w:rsidR="007B373D" w:rsidRPr="00C6040D">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r:id="rId22" w:history="1">
        <w:r w:rsidR="007B373D" w:rsidRPr="00C6040D">
          <w:t>частью 6 статьи 18</w:t>
        </w:r>
      </w:hyperlink>
      <w:r w:rsidR="007B373D" w:rsidRPr="00C6040D">
        <w:t xml:space="preserve"> настоящего Кодекса), генеральным планом городского округа, схемой территориального планирования муниципального района;</w:t>
      </w:r>
      <w:r>
        <w:rPr>
          <w:lang w:val="ru-RU"/>
        </w:rPr>
        <w:t xml:space="preserve"> </w:t>
      </w:r>
      <w:r w:rsidR="007B373D" w:rsidRPr="00C6040D">
        <w:t xml:space="preserve">(в ред. Федерального </w:t>
      </w:r>
      <w:hyperlink r:id="rId23" w:history="1">
        <w:r w:rsidR="007B373D" w:rsidRPr="00C6040D">
          <w:t>закона</w:t>
        </w:r>
      </w:hyperlink>
      <w:r w:rsidR="007B373D" w:rsidRPr="00C6040D">
        <w:t xml:space="preserve"> от 20.03.2011 N 41-ФЗ)</w:t>
      </w:r>
    </w:p>
    <w:p w:rsidR="007B373D" w:rsidRPr="00C6040D" w:rsidRDefault="00225F2E" w:rsidP="00C6040D">
      <w:pPr>
        <w:pStyle w:val="ad"/>
        <w:ind w:left="284" w:right="454"/>
        <w:jc w:val="both"/>
      </w:pPr>
      <w:r>
        <w:rPr>
          <w:lang w:val="ru-RU"/>
        </w:rPr>
        <w:t xml:space="preserve">     </w:t>
      </w:r>
      <w:r w:rsidR="007B373D" w:rsidRPr="00C6040D">
        <w:t>3) определенных настоящим Кодексом территориальных зон;</w:t>
      </w:r>
    </w:p>
    <w:p w:rsidR="007B373D" w:rsidRPr="00C6040D" w:rsidRDefault="00225F2E" w:rsidP="00C6040D">
      <w:pPr>
        <w:pStyle w:val="ad"/>
        <w:ind w:left="284" w:right="454"/>
        <w:jc w:val="both"/>
      </w:pPr>
      <w:r>
        <w:rPr>
          <w:lang w:val="ru-RU"/>
        </w:rPr>
        <w:t xml:space="preserve">     </w:t>
      </w:r>
      <w:r w:rsidR="007B373D" w:rsidRPr="00C6040D">
        <w:t>4) сложившейся планировки территории и существующего землепользования;</w:t>
      </w:r>
    </w:p>
    <w:p w:rsidR="007B373D" w:rsidRPr="00C6040D" w:rsidRDefault="00225F2E" w:rsidP="00C6040D">
      <w:pPr>
        <w:pStyle w:val="ad"/>
        <w:ind w:left="284" w:right="454"/>
        <w:jc w:val="both"/>
      </w:pPr>
      <w:r>
        <w:rPr>
          <w:lang w:val="ru-RU"/>
        </w:rPr>
        <w:t xml:space="preserve">     </w:t>
      </w:r>
      <w:r w:rsidR="007B373D" w:rsidRPr="00C6040D">
        <w:t>5) планируемых изменений границ земель различных категорий;</w:t>
      </w:r>
    </w:p>
    <w:p w:rsidR="007B373D" w:rsidRPr="00C6040D" w:rsidRDefault="007B373D" w:rsidP="00C6040D">
      <w:pPr>
        <w:pStyle w:val="ad"/>
        <w:ind w:left="284" w:right="454"/>
        <w:jc w:val="both"/>
      </w:pPr>
      <w:r w:rsidRPr="00C6040D">
        <w:t xml:space="preserve">(в ред. Федерального </w:t>
      </w:r>
      <w:hyperlink r:id="rId24" w:history="1">
        <w:r w:rsidRPr="00C6040D">
          <w:t>закона</w:t>
        </w:r>
      </w:hyperlink>
      <w:r w:rsidRPr="00C6040D">
        <w:t xml:space="preserve"> от 20.03.2011 N 41-ФЗ)</w:t>
      </w:r>
    </w:p>
    <w:p w:rsidR="007B373D" w:rsidRPr="00C6040D" w:rsidRDefault="00225F2E" w:rsidP="00C6040D">
      <w:pPr>
        <w:pStyle w:val="ad"/>
        <w:ind w:left="284" w:right="454"/>
        <w:jc w:val="both"/>
      </w:pPr>
      <w:r>
        <w:rPr>
          <w:lang w:val="ru-RU"/>
        </w:rPr>
        <w:t xml:space="preserve">     </w:t>
      </w:r>
      <w:r w:rsidR="007B373D" w:rsidRPr="00C6040D">
        <w:t>6) предотвращения возможности причинения вреда объектам капитального строительства, расположенным на смежных земельных участках;</w:t>
      </w:r>
    </w:p>
    <w:p w:rsidR="007B373D" w:rsidRPr="00C6040D" w:rsidRDefault="00225F2E" w:rsidP="00C6040D">
      <w:pPr>
        <w:pStyle w:val="ad"/>
        <w:ind w:left="284" w:right="454"/>
        <w:jc w:val="both"/>
        <w:rPr>
          <w:lang w:val="ru-RU"/>
        </w:rPr>
      </w:pPr>
      <w:r>
        <w:rPr>
          <w:lang w:val="ru-RU"/>
        </w:rPr>
        <w:t xml:space="preserve">     </w:t>
      </w:r>
      <w:r w:rsidR="007B373D" w:rsidRPr="00C6040D">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r w:rsidR="007B373D" w:rsidRPr="00C6040D">
        <w:rPr>
          <w:lang w:val="ru-RU"/>
        </w:rPr>
        <w:t xml:space="preserve"> </w:t>
      </w:r>
      <w:r w:rsidR="007B373D" w:rsidRPr="00C6040D">
        <w:t xml:space="preserve">(п. 7 введен Федеральным </w:t>
      </w:r>
      <w:hyperlink r:id="rId25" w:history="1">
        <w:r w:rsidR="007B373D" w:rsidRPr="00C6040D">
          <w:t>законом</w:t>
        </w:r>
      </w:hyperlink>
      <w:r w:rsidR="007B373D" w:rsidRPr="00C6040D">
        <w:t xml:space="preserve"> от 12.11.2012 N 179-ФЗ)</w:t>
      </w:r>
    </w:p>
    <w:p w:rsidR="007B373D" w:rsidRPr="00C6040D" w:rsidRDefault="007B373D" w:rsidP="00C6040D">
      <w:pPr>
        <w:pStyle w:val="ad"/>
        <w:ind w:left="284" w:right="454"/>
        <w:jc w:val="both"/>
      </w:pPr>
      <w:r w:rsidRPr="00C6040D">
        <w:t xml:space="preserve">9. Границы территориальных зон на карте градостроительного зонирования установлены преимущественно </w:t>
      </w:r>
      <w:r w:rsidRPr="00C6040D">
        <w:rPr>
          <w:lang w:val="ru-RU"/>
        </w:rPr>
        <w:t>в</w:t>
      </w:r>
      <w:r w:rsidRPr="00C6040D">
        <w:t xml:space="preserve">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сельского поселения </w:t>
      </w:r>
      <w:r w:rsidR="00037964">
        <w:rPr>
          <w:lang w:val="ru-RU"/>
        </w:rPr>
        <w:t>Булякаевский</w:t>
      </w:r>
      <w:r w:rsidRPr="00C6040D">
        <w:t xml:space="preserve"> </w:t>
      </w:r>
      <w:r w:rsidR="00343462">
        <w:t>сельсовет</w:t>
      </w:r>
      <w:r w:rsidRPr="00C6040D">
        <w:t xml:space="preserve"> муниципального района </w:t>
      </w:r>
      <w:r w:rsidR="00C37DB9">
        <w:t>Федоровский</w:t>
      </w:r>
      <w:r w:rsidRPr="00C6040D">
        <w:t xml:space="preserve"> район Республики Башкортостан, то территория базисного квартала делится на части, относящиеся к разным территориальным зонам.</w:t>
      </w:r>
    </w:p>
    <w:p w:rsidR="007B373D" w:rsidRPr="00C6040D" w:rsidRDefault="00225F2E" w:rsidP="00C6040D">
      <w:pPr>
        <w:pStyle w:val="ad"/>
        <w:ind w:left="284" w:right="454"/>
        <w:jc w:val="both"/>
      </w:pPr>
      <w:r>
        <w:rPr>
          <w:lang w:val="ru-RU"/>
        </w:rPr>
        <w:t xml:space="preserve">     </w:t>
      </w:r>
      <w:r w:rsidR="007B373D" w:rsidRPr="00C6040D">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7B373D" w:rsidRPr="00C6040D" w:rsidRDefault="00225F2E" w:rsidP="00C6040D">
      <w:pPr>
        <w:pStyle w:val="ad"/>
        <w:ind w:left="284" w:right="454"/>
        <w:jc w:val="both"/>
      </w:pPr>
      <w:r>
        <w:rPr>
          <w:lang w:val="ru-RU"/>
        </w:rPr>
        <w:t xml:space="preserve">     </w:t>
      </w:r>
      <w:r w:rsidR="007B373D" w:rsidRPr="00C6040D">
        <w:t>- линиями магистралей, улиц, проездов, разделяющих транспортные потоки противоположных направлений;</w:t>
      </w:r>
    </w:p>
    <w:p w:rsidR="007B373D" w:rsidRPr="00C6040D" w:rsidRDefault="00225F2E" w:rsidP="00C6040D">
      <w:pPr>
        <w:pStyle w:val="ad"/>
        <w:ind w:left="284" w:right="454"/>
        <w:jc w:val="both"/>
      </w:pPr>
      <w:r>
        <w:rPr>
          <w:lang w:val="ru-RU"/>
        </w:rPr>
        <w:t xml:space="preserve">     </w:t>
      </w:r>
      <w:r w:rsidR="007B373D" w:rsidRPr="00C6040D">
        <w:t>- красными линиями;</w:t>
      </w:r>
    </w:p>
    <w:p w:rsidR="007B373D" w:rsidRPr="00C6040D" w:rsidRDefault="00225F2E" w:rsidP="00C6040D">
      <w:pPr>
        <w:pStyle w:val="ad"/>
        <w:ind w:left="284" w:right="454"/>
        <w:jc w:val="both"/>
      </w:pPr>
      <w:r>
        <w:rPr>
          <w:lang w:val="ru-RU"/>
        </w:rPr>
        <w:t xml:space="preserve">     </w:t>
      </w:r>
      <w:r w:rsidR="007B373D" w:rsidRPr="00C6040D">
        <w:t>- границами земельных участков;</w:t>
      </w:r>
    </w:p>
    <w:p w:rsidR="007B373D" w:rsidRPr="00C6040D" w:rsidRDefault="00225F2E" w:rsidP="00C6040D">
      <w:pPr>
        <w:pStyle w:val="ad"/>
        <w:ind w:left="284" w:right="454"/>
        <w:jc w:val="both"/>
      </w:pPr>
      <w:r>
        <w:rPr>
          <w:lang w:val="ru-RU"/>
        </w:rPr>
        <w:t xml:space="preserve">     </w:t>
      </w:r>
      <w:r w:rsidR="007B373D" w:rsidRPr="00C6040D">
        <w:t>- границами или осями полос отвода для коммуникаций;</w:t>
      </w:r>
    </w:p>
    <w:p w:rsidR="007B373D" w:rsidRPr="00C6040D" w:rsidRDefault="00225F2E" w:rsidP="00225F2E">
      <w:pPr>
        <w:pStyle w:val="ad"/>
        <w:ind w:left="284" w:right="454"/>
      </w:pPr>
      <w:r>
        <w:rPr>
          <w:lang w:val="ru-RU"/>
        </w:rPr>
        <w:t xml:space="preserve">     </w:t>
      </w:r>
      <w:r w:rsidR="007B373D" w:rsidRPr="00C6040D">
        <w:t xml:space="preserve">- административными границами </w:t>
      </w:r>
      <w:r w:rsidR="00A21EEE">
        <w:rPr>
          <w:lang w:val="ru-RU"/>
        </w:rPr>
        <w:t xml:space="preserve"> </w:t>
      </w:r>
      <w:r w:rsidR="007B373D" w:rsidRPr="00C6040D">
        <w:t xml:space="preserve">сельского поселения </w:t>
      </w:r>
      <w:r w:rsidR="00037964">
        <w:rPr>
          <w:lang w:val="ru-RU"/>
        </w:rPr>
        <w:t>Булякаевский</w:t>
      </w:r>
      <w:r w:rsidR="007B373D" w:rsidRPr="00C6040D">
        <w:t xml:space="preserve"> </w:t>
      </w:r>
      <w:r w:rsidR="00343462">
        <w:t>сельсовет</w:t>
      </w:r>
      <w:r w:rsidR="007B373D" w:rsidRPr="00C6040D">
        <w:t xml:space="preserve"> муниципаль</w:t>
      </w:r>
      <w:r w:rsidR="00A21EEE">
        <w:rPr>
          <w:lang w:val="ru-RU"/>
        </w:rPr>
        <w:t xml:space="preserve"> </w:t>
      </w:r>
      <w:r w:rsidR="007B373D" w:rsidRPr="00C6040D">
        <w:t xml:space="preserve">ного района </w:t>
      </w:r>
      <w:r w:rsidR="00C37DB9">
        <w:t>Федоровский</w:t>
      </w:r>
      <w:r w:rsidR="007B373D" w:rsidRPr="00C6040D">
        <w:t xml:space="preserve"> район Республики Башкортостан;</w:t>
      </w:r>
    </w:p>
    <w:p w:rsidR="007B373D" w:rsidRPr="00C6040D" w:rsidRDefault="00225F2E" w:rsidP="00225F2E">
      <w:pPr>
        <w:pStyle w:val="ad"/>
        <w:ind w:left="284" w:right="454"/>
      </w:pPr>
      <w:r>
        <w:rPr>
          <w:lang w:val="ru-RU"/>
        </w:rPr>
        <w:t xml:space="preserve">     </w:t>
      </w:r>
      <w:r w:rsidR="007B373D" w:rsidRPr="00C6040D">
        <w:t>- границами внутрисельских административно-территориальных образований, микрорай</w:t>
      </w:r>
      <w:r>
        <w:rPr>
          <w:lang w:val="ru-RU"/>
        </w:rPr>
        <w:t xml:space="preserve"> </w:t>
      </w:r>
      <w:r w:rsidR="007B373D" w:rsidRPr="00C6040D">
        <w:t>онов;</w:t>
      </w:r>
    </w:p>
    <w:p w:rsidR="007B373D" w:rsidRDefault="00225F2E" w:rsidP="00C6040D">
      <w:pPr>
        <w:pStyle w:val="ad"/>
        <w:ind w:left="284" w:right="454"/>
        <w:jc w:val="both"/>
        <w:rPr>
          <w:lang w:val="ru-RU"/>
        </w:rPr>
      </w:pPr>
      <w:r>
        <w:rPr>
          <w:lang w:val="ru-RU"/>
        </w:rPr>
        <w:t xml:space="preserve">     </w:t>
      </w:r>
      <w:r w:rsidR="007B373D" w:rsidRPr="00C6040D">
        <w:t>- естественными границами природных объектов;</w:t>
      </w:r>
    </w:p>
    <w:p w:rsidR="00A21EEE" w:rsidRPr="00315491" w:rsidRDefault="00A21EEE" w:rsidP="00C6040D">
      <w:pPr>
        <w:pStyle w:val="ad"/>
        <w:ind w:left="284" w:right="454"/>
        <w:jc w:val="both"/>
        <w:rPr>
          <w:lang w:val="ru-RU"/>
        </w:rPr>
      </w:pPr>
      <w:r>
        <w:rPr>
          <w:lang w:val="ru-RU"/>
        </w:rPr>
        <w:t xml:space="preserve">     </w:t>
      </w:r>
      <w:r w:rsidRPr="00315491">
        <w:rPr>
          <w:lang w:val="ru-RU"/>
        </w:rPr>
        <w:t>- границами установленных зон с особыми условиями использования территории;</w:t>
      </w:r>
    </w:p>
    <w:p w:rsidR="007B373D" w:rsidRPr="00315491" w:rsidRDefault="00225F2E" w:rsidP="00C6040D">
      <w:pPr>
        <w:pStyle w:val="ad"/>
        <w:ind w:left="284" w:right="454"/>
        <w:jc w:val="both"/>
        <w:rPr>
          <w:lang w:val="ru-RU"/>
        </w:rPr>
      </w:pPr>
      <w:r w:rsidRPr="00315491">
        <w:rPr>
          <w:lang w:val="ru-RU"/>
        </w:rPr>
        <w:t xml:space="preserve">     </w:t>
      </w:r>
      <w:r w:rsidR="007B373D" w:rsidRPr="00315491">
        <w:t>- иными границами</w:t>
      </w:r>
      <w:r w:rsidR="007B373D" w:rsidRPr="00315491">
        <w:rPr>
          <w:lang w:val="ru-RU"/>
        </w:rPr>
        <w:t>.</w:t>
      </w:r>
    </w:p>
    <w:p w:rsidR="007B373D" w:rsidRPr="00C6040D" w:rsidRDefault="007B373D" w:rsidP="00C6040D">
      <w:pPr>
        <w:pStyle w:val="ad"/>
        <w:ind w:left="284" w:right="454"/>
        <w:jc w:val="both"/>
        <w:rPr>
          <w:lang w:val="ru-RU"/>
        </w:rPr>
      </w:pPr>
      <w:r w:rsidRPr="00315491">
        <w:t>10. Границы территориальных зон, для которых отсутствует возможность однозначной картографической привязки</w:t>
      </w:r>
      <w:r w:rsidR="009A7750" w:rsidRPr="00315491">
        <w:rPr>
          <w:lang w:val="ru-RU"/>
        </w:rPr>
        <w:t xml:space="preserve"> (например</w:t>
      </w:r>
      <w:r w:rsidRPr="00315491">
        <w:t>,</w:t>
      </w:r>
      <w:r w:rsidR="009A7750" w:rsidRPr="00315491">
        <w:rPr>
          <w:lang w:val="ru-RU"/>
        </w:rPr>
        <w:t xml:space="preserve"> границы территориальных зон, установленных на вновь осваиваемых территориях)</w:t>
      </w:r>
      <w:r w:rsidRPr="00315491">
        <w:t xml:space="preserve"> определены по условным линиям в увязке с границами функциональных зон генерального</w:t>
      </w:r>
      <w:r w:rsidRPr="00C6040D">
        <w:t xml:space="preserve"> плана сельского поселения </w:t>
      </w:r>
      <w:r w:rsidR="00037964">
        <w:rPr>
          <w:lang w:val="ru-RU"/>
        </w:rPr>
        <w:t>Булякаевский</w:t>
      </w:r>
      <w:r w:rsidRPr="00C6040D">
        <w:t xml:space="preserve"> </w:t>
      </w:r>
      <w:r w:rsidR="00343462">
        <w:t>сельсовет</w:t>
      </w:r>
      <w:r w:rsidRPr="00C6040D">
        <w:t xml:space="preserve">  муниципального района </w:t>
      </w:r>
      <w:r w:rsidR="00C37DB9">
        <w:rPr>
          <w:color w:val="000000"/>
        </w:rPr>
        <w:t>Федоровский</w:t>
      </w:r>
      <w:r w:rsidRPr="00C6040D">
        <w:t xml:space="preserve"> район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r w:rsidRPr="00C6040D">
        <w:rPr>
          <w:lang w:val="ru-RU"/>
        </w:rPr>
        <w:t xml:space="preserve"> </w:t>
      </w:r>
    </w:p>
    <w:p w:rsidR="007B373D" w:rsidRPr="00C6040D" w:rsidRDefault="00225F2E" w:rsidP="00C6040D">
      <w:pPr>
        <w:pStyle w:val="ad"/>
        <w:ind w:left="284" w:right="454"/>
        <w:jc w:val="both"/>
        <w:rPr>
          <w:lang w:val="ru-RU"/>
        </w:rPr>
      </w:pPr>
      <w:r>
        <w:rPr>
          <w:lang w:val="ru-RU"/>
        </w:rPr>
        <w:t xml:space="preserve">     </w:t>
      </w:r>
      <w:r w:rsidR="007B373D" w:rsidRPr="00C6040D">
        <w:t xml:space="preserve">Местоположение границ территориальных зон, установленных в увязке к условным линиям,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нормативно-правовыми актами сельского поселения </w:t>
      </w:r>
      <w:r w:rsidR="00037964">
        <w:rPr>
          <w:lang w:val="ru-RU"/>
        </w:rPr>
        <w:t>Булякаевский</w:t>
      </w:r>
      <w:r w:rsidR="007B373D" w:rsidRPr="00C6040D">
        <w:t xml:space="preserve"> </w:t>
      </w:r>
      <w:r w:rsidR="00343462">
        <w:t>сельсовет</w:t>
      </w:r>
      <w:r w:rsidR="007B373D" w:rsidRPr="00C6040D">
        <w:t xml:space="preserve"> муниципального района </w:t>
      </w:r>
      <w:r w:rsidR="00C37DB9">
        <w:rPr>
          <w:color w:val="000000"/>
        </w:rPr>
        <w:t>Федоровский</w:t>
      </w:r>
      <w:r w:rsidR="007B373D" w:rsidRPr="00C6040D">
        <w:t xml:space="preserve"> район Республики Башкортостан с последующим внесением соответствующих изменений в настоящие Правила.</w:t>
      </w:r>
    </w:p>
    <w:p w:rsidR="007B373D" w:rsidRPr="00C6040D" w:rsidRDefault="007B373D" w:rsidP="00C6040D">
      <w:pPr>
        <w:pStyle w:val="ad"/>
        <w:ind w:left="284" w:right="454"/>
        <w:jc w:val="both"/>
      </w:pPr>
      <w:r w:rsidRPr="00C6040D">
        <w:lastRenderedPageBreak/>
        <w:t xml:space="preserve">11. Перечни зон с особыми условиями использования территорий, отображение их границ на карте градостроительного зонирования и ограничения использования и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сельского поселения </w:t>
      </w:r>
      <w:r w:rsidR="00037964">
        <w:rPr>
          <w:lang w:val="ru-RU"/>
        </w:rPr>
        <w:t>Булякаевский</w:t>
      </w:r>
      <w:r w:rsidRPr="00C6040D">
        <w:t xml:space="preserve"> </w:t>
      </w:r>
      <w:r w:rsidR="00343462">
        <w:t>сельсовет</w:t>
      </w:r>
      <w:r w:rsidRPr="00C6040D">
        <w:t xml:space="preserve"> муниципального района </w:t>
      </w:r>
      <w:r w:rsidR="00C37DB9">
        <w:t>Федоровский</w:t>
      </w:r>
      <w:r w:rsidRPr="00C6040D">
        <w:t xml:space="preserve"> район Республики Башкортостан.</w:t>
      </w:r>
    </w:p>
    <w:p w:rsidR="007B373D" w:rsidRPr="00C6040D" w:rsidRDefault="007B373D" w:rsidP="00C6040D">
      <w:pPr>
        <w:pStyle w:val="ad"/>
        <w:ind w:left="284" w:right="454"/>
        <w:jc w:val="both"/>
        <w:rPr>
          <w:lang w:val="ru-RU"/>
        </w:rPr>
      </w:pPr>
      <w:r w:rsidRPr="00C6040D">
        <w:t>12.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решения проекта зон охран</w:t>
      </w:r>
      <w:r w:rsidRPr="00C6040D">
        <w:rPr>
          <w:lang w:val="ru-RU"/>
        </w:rPr>
        <w:t>ы</w:t>
      </w:r>
      <w:r w:rsidRPr="00C6040D">
        <w:t xml:space="preserve"> объектов наследия, иных документов в части границ таких зон.</w:t>
      </w:r>
    </w:p>
    <w:p w:rsidR="007B373D" w:rsidRPr="00C6040D" w:rsidRDefault="007B373D" w:rsidP="00C6040D">
      <w:pPr>
        <w:pStyle w:val="ad"/>
        <w:ind w:left="284" w:right="454"/>
        <w:jc w:val="both"/>
        <w:rPr>
          <w:lang w:val="ru-RU"/>
        </w:rPr>
      </w:pPr>
      <w:r w:rsidRPr="00C6040D">
        <w:t>13. Для земельного участка или объектов капитального строительства, расположенн</w:t>
      </w:r>
      <w:r w:rsidRPr="00C6040D">
        <w:rPr>
          <w:lang w:val="ru-RU"/>
        </w:rPr>
        <w:t>ых</w:t>
      </w:r>
      <w:r w:rsidRPr="00C6040D">
        <w:t xml:space="preserve">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w:t>
      </w:r>
      <w:r w:rsidRPr="009A7750">
        <w:rPr>
          <w:u w:val="single"/>
        </w:rPr>
        <w:t>может быть указана возможность</w:t>
      </w:r>
      <w:r w:rsidRPr="00C6040D">
        <w:t xml:space="preserve"> установления уполномоченными исполнительным</w:t>
      </w:r>
      <w:r w:rsidRPr="00C6040D">
        <w:rPr>
          <w:lang w:val="ru-RU"/>
        </w:rPr>
        <w:t>и</w:t>
      </w:r>
      <w:r w:rsidRPr="00C6040D">
        <w:t xml:space="preserve"> органами местного самоуправления </w:t>
      </w:r>
      <w:r w:rsidRPr="009A7750">
        <w:rPr>
          <w:u w:val="single"/>
        </w:rPr>
        <w:t>дополнительных требований</w:t>
      </w:r>
      <w:r w:rsidRPr="00C6040D">
        <w:t xml:space="preserve"> к </w:t>
      </w:r>
      <w:r w:rsidRPr="00C6040D">
        <w:rPr>
          <w:lang w:val="ru-RU"/>
        </w:rPr>
        <w:t>их</w:t>
      </w:r>
      <w:r w:rsidRPr="00C6040D">
        <w:t xml:space="preserve"> использованию, подлежащих соблюдению при разработке проектной документации.</w:t>
      </w:r>
    </w:p>
    <w:p w:rsidR="007B373D" w:rsidRPr="00C6040D" w:rsidRDefault="007B373D" w:rsidP="00C6040D">
      <w:pPr>
        <w:pStyle w:val="ad"/>
        <w:ind w:left="284" w:right="454"/>
        <w:jc w:val="both"/>
      </w:pPr>
      <w:r w:rsidRPr="00C6040D">
        <w:t xml:space="preserve">14. Для каждого земельного участка или объекта капитального строительства, расположенного на территории сельского поселения </w:t>
      </w:r>
      <w:r w:rsidR="00037964">
        <w:rPr>
          <w:lang w:val="ru-RU"/>
        </w:rPr>
        <w:t>Булякаевский</w:t>
      </w:r>
      <w:r w:rsidRPr="00C6040D">
        <w:t xml:space="preserve"> </w:t>
      </w:r>
      <w:r w:rsidR="00343462">
        <w:t>сельсовет</w:t>
      </w:r>
      <w:r w:rsidRPr="00C6040D">
        <w:t xml:space="preserve"> муниципального района </w:t>
      </w:r>
      <w:r w:rsidR="00C37DB9">
        <w:t>Федоровский</w:t>
      </w:r>
      <w:r w:rsidRPr="00C6040D">
        <w:t xml:space="preserve"> район Республики Башкортостан, разрешенным считается такое использование, которое соответствует:</w:t>
      </w:r>
    </w:p>
    <w:p w:rsidR="007B373D" w:rsidRPr="00C6040D" w:rsidRDefault="00225F2E" w:rsidP="00C6040D">
      <w:pPr>
        <w:pStyle w:val="ad"/>
        <w:ind w:left="284" w:right="454"/>
        <w:jc w:val="both"/>
      </w:pPr>
      <w:r>
        <w:rPr>
          <w:lang w:val="ru-RU"/>
        </w:rPr>
        <w:t xml:space="preserve">     </w:t>
      </w:r>
      <w:r w:rsidR="007B373D" w:rsidRPr="00C6040D">
        <w:t>- градостроительным регламентам;</w:t>
      </w:r>
    </w:p>
    <w:p w:rsidR="007B373D" w:rsidRPr="00C6040D" w:rsidRDefault="00225F2E" w:rsidP="00C6040D">
      <w:pPr>
        <w:pStyle w:val="ad"/>
        <w:ind w:left="284" w:right="454"/>
        <w:jc w:val="both"/>
      </w:pPr>
      <w:r>
        <w:rPr>
          <w:lang w:val="ru-RU"/>
        </w:rPr>
        <w:t xml:space="preserve">     </w:t>
      </w:r>
      <w:r w:rsidR="007B373D" w:rsidRPr="00C6040D">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7B373D" w:rsidRPr="00C6040D" w:rsidRDefault="00225F2E" w:rsidP="00C6040D">
      <w:pPr>
        <w:pStyle w:val="ad"/>
        <w:ind w:left="284" w:right="454"/>
        <w:jc w:val="both"/>
      </w:pPr>
      <w:r>
        <w:rPr>
          <w:lang w:val="ru-RU"/>
        </w:rPr>
        <w:t xml:space="preserve">     </w:t>
      </w:r>
      <w:r w:rsidR="007B373D" w:rsidRPr="00C6040D">
        <w:t>-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7B373D" w:rsidRPr="00C6040D" w:rsidRDefault="00225F2E" w:rsidP="00C6040D">
      <w:pPr>
        <w:pStyle w:val="ad"/>
        <w:ind w:left="284" w:right="454"/>
        <w:jc w:val="both"/>
        <w:rPr>
          <w:lang w:val="ru-RU"/>
        </w:rPr>
      </w:pPr>
      <w:r>
        <w:rPr>
          <w:lang w:val="ru-RU"/>
        </w:rPr>
        <w:t xml:space="preserve">     </w:t>
      </w:r>
      <w:r w:rsidR="007B373D" w:rsidRPr="00C6040D">
        <w:t>-</w:t>
      </w:r>
      <w:r w:rsidR="007B373D" w:rsidRPr="00C6040D">
        <w:rPr>
          <w:lang w:val="ru-RU"/>
        </w:rPr>
        <w:t xml:space="preserve"> </w:t>
      </w:r>
      <w:r w:rsidR="007B373D" w:rsidRPr="00C6040D">
        <w:t>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7B373D" w:rsidRPr="00C6040D" w:rsidRDefault="007B373D" w:rsidP="00C6040D">
      <w:pPr>
        <w:pStyle w:val="ad"/>
        <w:ind w:left="284" w:right="454"/>
        <w:jc w:val="both"/>
      </w:pPr>
      <w:r w:rsidRPr="00C6040D">
        <w:t>15. Градостроительный регламент в части видов разрешенного использования земельных участков и объектов капитального строительства включает:</w:t>
      </w:r>
    </w:p>
    <w:p w:rsidR="007B373D" w:rsidRPr="00C6040D" w:rsidRDefault="00225F2E" w:rsidP="00C6040D">
      <w:pPr>
        <w:pStyle w:val="ad"/>
        <w:ind w:left="284" w:right="454"/>
        <w:jc w:val="both"/>
      </w:pPr>
      <w:r>
        <w:rPr>
          <w:lang w:val="ru-RU"/>
        </w:rPr>
        <w:t xml:space="preserve">     </w:t>
      </w:r>
      <w:r w:rsidR="007B373D" w:rsidRPr="00C6040D">
        <w:t xml:space="preserve">1) </w:t>
      </w:r>
      <w:r w:rsidR="007B373D" w:rsidRPr="009A7750">
        <w:rPr>
          <w:b/>
        </w:rPr>
        <w:t>основные виды</w:t>
      </w:r>
      <w:r w:rsidR="007B373D" w:rsidRPr="00C6040D">
        <w:t xml:space="preserve"> </w:t>
      </w:r>
      <w:r w:rsidR="007B373D" w:rsidRPr="009A7750">
        <w:rPr>
          <w:b/>
        </w:rPr>
        <w:t>разрешенного использования</w:t>
      </w:r>
      <w:r w:rsidR="007B373D" w:rsidRPr="00C6040D">
        <w:t xml:space="preserve">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r w:rsidR="007B373D" w:rsidRPr="00C6040D">
        <w:rPr>
          <w:lang w:val="ru-RU"/>
        </w:rPr>
        <w:t>)</w:t>
      </w:r>
      <w:r w:rsidR="007B373D" w:rsidRPr="00C6040D">
        <w:t xml:space="preserve"> не могут быть запрещены;</w:t>
      </w:r>
    </w:p>
    <w:p w:rsidR="007B373D" w:rsidRPr="00C6040D" w:rsidRDefault="00225F2E" w:rsidP="00C6040D">
      <w:pPr>
        <w:pStyle w:val="ad"/>
        <w:ind w:left="284" w:right="454"/>
        <w:jc w:val="both"/>
      </w:pPr>
      <w:r>
        <w:rPr>
          <w:lang w:val="ru-RU"/>
        </w:rPr>
        <w:t xml:space="preserve">     </w:t>
      </w:r>
      <w:r w:rsidR="007B373D" w:rsidRPr="00C6040D">
        <w:t xml:space="preserve">2) </w:t>
      </w:r>
      <w:r w:rsidR="007B373D" w:rsidRPr="009A7750">
        <w:rPr>
          <w:b/>
        </w:rPr>
        <w:t>условно разрешенные виды использования</w:t>
      </w:r>
      <w:r w:rsidR="007B373D" w:rsidRPr="00C6040D">
        <w:t>,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7B373D" w:rsidRPr="00C6040D" w:rsidRDefault="00225F2E" w:rsidP="00C6040D">
      <w:pPr>
        <w:pStyle w:val="ad"/>
        <w:ind w:left="284" w:right="454"/>
        <w:jc w:val="both"/>
        <w:rPr>
          <w:lang w:val="ru-RU"/>
        </w:rPr>
      </w:pPr>
      <w:r>
        <w:rPr>
          <w:lang w:val="ru-RU"/>
        </w:rPr>
        <w:t xml:space="preserve">     </w:t>
      </w:r>
      <w:r w:rsidR="007B373D" w:rsidRPr="00C6040D">
        <w:t xml:space="preserve">3) </w:t>
      </w:r>
      <w:r w:rsidR="007B373D" w:rsidRPr="003A63A0">
        <w:rPr>
          <w:b/>
        </w:rPr>
        <w:t>вспомогательные виды разрешенного использования</w:t>
      </w:r>
      <w:r w:rsidR="007B373D" w:rsidRPr="00C6040D">
        <w:t xml:space="preserve">, допустимые только в качестве дополнительных по отношению к основным видам разрешенного использования и условно разрешенным видам </w:t>
      </w:r>
      <w:r w:rsidR="007B373D" w:rsidRPr="00C6040D">
        <w:rPr>
          <w:lang w:val="ru-RU" w:eastAsia="en-US"/>
        </w:rPr>
        <w:t>разрешенного</w:t>
      </w:r>
      <w:r w:rsidR="007B373D" w:rsidRPr="00C6040D">
        <w:t xml:space="preserve"> использования и осуществляемые только совместно с ними.</w:t>
      </w:r>
    </w:p>
    <w:p w:rsidR="007B373D" w:rsidRPr="00C6040D" w:rsidRDefault="007B373D" w:rsidP="00C6040D">
      <w:pPr>
        <w:pStyle w:val="ad"/>
        <w:ind w:left="284" w:right="454"/>
        <w:jc w:val="both"/>
      </w:pPr>
      <w:r w:rsidRPr="00C6040D">
        <w:t xml:space="preserve">16.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w:t>
      </w:r>
      <w:r w:rsidRPr="003A63A0">
        <w:rPr>
          <w:u w:val="single"/>
        </w:rPr>
        <w:t>вправе по своему усмотрению выбирать и менять вид или виды использования земельных участков  и объектов капитального строительства</w:t>
      </w:r>
      <w:r w:rsidRPr="00C6040D">
        <w:t xml:space="preserve">, разрешенные как основные и вспомогательные для соответствующих территориальных зон при условии </w:t>
      </w:r>
      <w:r w:rsidRPr="003A63A0">
        <w:rPr>
          <w:u w:val="single"/>
        </w:rPr>
        <w:t xml:space="preserve">соблюдения </w:t>
      </w:r>
      <w:r w:rsidRPr="003A63A0">
        <w:rPr>
          <w:u w:val="single"/>
        </w:rPr>
        <w:lastRenderedPageBreak/>
        <w:t>требований технических регламентов</w:t>
      </w:r>
      <w:r w:rsidRPr="00C6040D">
        <w:t xml:space="preserve">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7B373D" w:rsidRPr="00C6040D" w:rsidRDefault="00225F2E" w:rsidP="00C6040D">
      <w:pPr>
        <w:pStyle w:val="ad"/>
        <w:ind w:left="284" w:right="454"/>
        <w:jc w:val="both"/>
        <w:rPr>
          <w:lang w:val="ru-RU"/>
        </w:rPr>
      </w:pPr>
      <w:r>
        <w:rPr>
          <w:lang w:val="ru-RU"/>
        </w:rPr>
        <w:t xml:space="preserve">     </w:t>
      </w:r>
      <w:r w:rsidR="007B373D" w:rsidRPr="00C6040D">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сельского поселения </w:t>
      </w:r>
      <w:r w:rsidR="00037964">
        <w:rPr>
          <w:lang w:val="ru-RU"/>
        </w:rPr>
        <w:t>Булякаевский</w:t>
      </w:r>
      <w:r w:rsidR="007B373D" w:rsidRPr="00C6040D">
        <w:t xml:space="preserve"> </w:t>
      </w:r>
      <w:r w:rsidR="00343462">
        <w:t>сельсовет</w:t>
      </w:r>
      <w:r w:rsidR="007B373D" w:rsidRPr="00C6040D">
        <w:t xml:space="preserve"> муниципального района </w:t>
      </w:r>
      <w:r w:rsidR="00C37DB9">
        <w:t>Федоровский</w:t>
      </w:r>
      <w:r w:rsidR="007B373D" w:rsidRPr="00C6040D">
        <w:t xml:space="preserve"> район Республики Башкортостан.</w:t>
      </w:r>
    </w:p>
    <w:p w:rsidR="007B373D" w:rsidRPr="00C6040D" w:rsidRDefault="007B373D" w:rsidP="00C6040D">
      <w:pPr>
        <w:pStyle w:val="ad"/>
        <w:ind w:left="284" w:right="454"/>
        <w:jc w:val="both"/>
        <w:rPr>
          <w:lang w:val="ru-RU"/>
        </w:rPr>
      </w:pPr>
      <w:r w:rsidRPr="00C6040D">
        <w:t>17. Градостроительные регламенты в части предельных размеров земельных участков</w:t>
      </w:r>
      <w:r w:rsidRPr="00C6040D">
        <w:rPr>
          <w:lang w:val="ru-RU"/>
        </w:rPr>
        <w:t xml:space="preserve"> </w:t>
      </w:r>
      <w:r w:rsidRPr="00C6040D">
        <w:t>и предельных параметров разрешенного строительства</w:t>
      </w:r>
      <w:r w:rsidRPr="00C6040D">
        <w:rPr>
          <w:lang w:val="ru-RU"/>
        </w:rPr>
        <w:t>,</w:t>
      </w:r>
      <w:r w:rsidRPr="00C6040D">
        <w:t xml:space="preserve"> </w:t>
      </w:r>
      <w:r w:rsidRPr="00C6040D">
        <w:rPr>
          <w:lang w:val="ru-RU" w:eastAsia="en-US"/>
        </w:rPr>
        <w:t>реконструкции объектов капитального строительства</w:t>
      </w:r>
      <w:r w:rsidRPr="00C6040D">
        <w:t xml:space="preserve">  могут включать:</w:t>
      </w:r>
    </w:p>
    <w:p w:rsidR="007B373D" w:rsidRPr="00315491" w:rsidRDefault="00225F2E"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предельные (минимальные и (или) максимальные) размеры земельных участков, в том числе их </w:t>
      </w:r>
      <w:r w:rsidR="007B373D" w:rsidRPr="00315491">
        <w:rPr>
          <w:lang w:val="ru-RU" w:eastAsia="en-US"/>
        </w:rPr>
        <w:t>площадь</w:t>
      </w:r>
      <w:r w:rsidR="003A63A0" w:rsidRPr="00315491">
        <w:rPr>
          <w:lang w:val="ru-RU" w:eastAsia="en-US"/>
        </w:rPr>
        <w:t>, линейные размеры предельной ширины по фронту улиц и глубины земельных участков)</w:t>
      </w:r>
      <w:r w:rsidR="007B373D" w:rsidRPr="00315491">
        <w:rPr>
          <w:lang w:val="ru-RU" w:eastAsia="en-US"/>
        </w:rPr>
        <w:t>;</w:t>
      </w:r>
    </w:p>
    <w:p w:rsidR="007B373D" w:rsidRPr="00C6040D" w:rsidRDefault="00225F2E" w:rsidP="00C6040D">
      <w:pPr>
        <w:pStyle w:val="ad"/>
        <w:ind w:left="284" w:right="454"/>
        <w:jc w:val="both"/>
        <w:rPr>
          <w:lang w:val="ru-RU" w:eastAsia="en-US"/>
        </w:rPr>
      </w:pPr>
      <w:r w:rsidRPr="00315491">
        <w:rPr>
          <w:lang w:val="ru-RU" w:eastAsia="en-US"/>
        </w:rPr>
        <w:t xml:space="preserve">     </w:t>
      </w:r>
      <w:r w:rsidR="007B373D" w:rsidRPr="00315491">
        <w:rPr>
          <w:lang w:val="ru-RU" w:eastAsia="en-US"/>
        </w:rPr>
        <w:t>2) минимальные отступы от границ земельных участков в целях определения мест допустимого размещения зданий, строений, сооружений</w:t>
      </w:r>
      <w:r w:rsidR="003A63A0" w:rsidRPr="00315491">
        <w:rPr>
          <w:lang w:val="ru-RU" w:eastAsia="en-US"/>
        </w:rPr>
        <w:t xml:space="preserve"> (т.н. «пятно застройки»)</w:t>
      </w:r>
      <w:r w:rsidR="007B373D" w:rsidRPr="00315491">
        <w:rPr>
          <w:lang w:val="ru-RU" w:eastAsia="en-US"/>
        </w:rPr>
        <w:t>, за пределами которых запрещено строительство зданий, строений, сооружений;</w:t>
      </w:r>
    </w:p>
    <w:p w:rsidR="007B373D" w:rsidRPr="00C6040D" w:rsidRDefault="00225F2E" w:rsidP="00C6040D">
      <w:pPr>
        <w:pStyle w:val="ad"/>
        <w:ind w:left="284" w:right="454"/>
        <w:jc w:val="both"/>
        <w:rPr>
          <w:lang w:val="ru-RU" w:eastAsia="en-US"/>
        </w:rPr>
      </w:pPr>
      <w:r>
        <w:rPr>
          <w:lang w:val="ru-RU" w:eastAsia="en-US"/>
        </w:rPr>
        <w:t xml:space="preserve">     </w:t>
      </w:r>
      <w:r w:rsidR="007B373D" w:rsidRPr="00C6040D">
        <w:rPr>
          <w:lang w:val="ru-RU" w:eastAsia="en-US"/>
        </w:rPr>
        <w:t>3) предельное количество этажей или предельную высоту зданий, строений, сооружений;</w:t>
      </w:r>
    </w:p>
    <w:p w:rsidR="007B373D" w:rsidRPr="00C6040D" w:rsidRDefault="00225F2E" w:rsidP="00C6040D">
      <w:pPr>
        <w:pStyle w:val="ad"/>
        <w:ind w:left="284" w:right="454"/>
        <w:jc w:val="both"/>
        <w:rPr>
          <w:lang w:val="ru-RU" w:eastAsia="en-US"/>
        </w:rPr>
      </w:pPr>
      <w:r>
        <w:rPr>
          <w:lang w:val="ru-RU" w:eastAsia="en-US"/>
        </w:rPr>
        <w:t xml:space="preserve">     </w:t>
      </w:r>
      <w:r w:rsidR="007B373D" w:rsidRPr="00C6040D">
        <w:rPr>
          <w:lang w:val="ru-RU" w:eastAsia="en-US"/>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B373D" w:rsidRPr="00C6040D" w:rsidRDefault="00225F2E" w:rsidP="00C6040D">
      <w:pPr>
        <w:pStyle w:val="ad"/>
        <w:ind w:left="284" w:right="454"/>
        <w:jc w:val="both"/>
        <w:rPr>
          <w:lang w:val="ru-RU" w:eastAsia="en-US"/>
        </w:rPr>
      </w:pPr>
      <w:r>
        <w:rPr>
          <w:lang w:val="ru-RU" w:eastAsia="en-US"/>
        </w:rPr>
        <w:t xml:space="preserve">     </w:t>
      </w:r>
      <w:r w:rsidR="007B373D" w:rsidRPr="00C6040D">
        <w:rPr>
          <w:lang w:val="ru-RU" w:eastAsia="en-US"/>
        </w:rPr>
        <w:t>5) иные показатели.</w:t>
      </w:r>
    </w:p>
    <w:p w:rsidR="007B373D" w:rsidRPr="00C6040D" w:rsidRDefault="00E2251A" w:rsidP="00C6040D">
      <w:pPr>
        <w:pStyle w:val="ad"/>
        <w:ind w:left="284" w:right="454"/>
        <w:jc w:val="both"/>
        <w:rPr>
          <w:lang w:val="ru-RU" w:eastAsia="en-US"/>
        </w:rPr>
      </w:pPr>
      <w:r>
        <w:rPr>
          <w:lang w:val="ru-RU" w:eastAsia="en-US"/>
        </w:rPr>
        <w:t xml:space="preserve">     </w:t>
      </w:r>
      <w:r w:rsidR="007B373D" w:rsidRPr="00C6040D">
        <w:rPr>
          <w:lang w:val="ru-RU" w:eastAsia="en-US"/>
        </w:rPr>
        <w:t xml:space="preserve">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сельского поселения </w:t>
      </w:r>
      <w:r w:rsidR="00037964">
        <w:rPr>
          <w:lang w:val="ru-RU" w:eastAsia="en-US"/>
        </w:rPr>
        <w:t>Булякаевский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C37DB9">
        <w:rPr>
          <w:lang w:val="ru-RU" w:eastAsia="en-US"/>
        </w:rPr>
        <w:t>Федоровский</w:t>
      </w:r>
      <w:r w:rsidR="007B373D" w:rsidRPr="00C6040D">
        <w:rPr>
          <w:lang w:val="ru-RU" w:eastAsia="en-US"/>
        </w:rPr>
        <w:t xml:space="preserve"> район Республики Башкортостан;</w:t>
      </w:r>
    </w:p>
    <w:p w:rsidR="007B373D" w:rsidRPr="00C6040D" w:rsidRDefault="00E2251A" w:rsidP="00C6040D">
      <w:pPr>
        <w:pStyle w:val="ad"/>
        <w:ind w:left="284" w:right="454"/>
        <w:jc w:val="both"/>
        <w:rPr>
          <w:lang w:val="ru-RU" w:eastAsia="en-US"/>
        </w:rPr>
      </w:pPr>
      <w:r>
        <w:rPr>
          <w:lang w:val="ru-RU" w:eastAsia="en-US"/>
        </w:rPr>
        <w:t xml:space="preserve">     </w:t>
      </w:r>
      <w:r w:rsidR="007B373D" w:rsidRPr="00C6040D">
        <w:rPr>
          <w:lang w:val="ru-RU" w:eastAsia="en-US"/>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7B373D" w:rsidRPr="00C6040D" w:rsidRDefault="00E2251A" w:rsidP="00C6040D">
      <w:pPr>
        <w:pStyle w:val="ad"/>
        <w:ind w:left="284" w:right="454"/>
        <w:jc w:val="both"/>
        <w:rPr>
          <w:lang w:val="ru-RU" w:eastAsia="en-US"/>
        </w:rPr>
      </w:pPr>
      <w:r>
        <w:rPr>
          <w:lang w:val="ru-RU" w:eastAsia="en-US"/>
        </w:rPr>
        <w:t xml:space="preserve">     </w:t>
      </w:r>
      <w:r w:rsidR="007B373D" w:rsidRPr="00C6040D">
        <w:rPr>
          <w:lang w:val="ru-RU" w:eastAsia="en-US"/>
        </w:rPr>
        <w:t xml:space="preserve">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     </w:t>
      </w:r>
    </w:p>
    <w:p w:rsidR="007B373D" w:rsidRPr="00C6040D" w:rsidRDefault="007B373D" w:rsidP="00C6040D">
      <w:pPr>
        <w:pStyle w:val="ad"/>
        <w:ind w:left="284" w:right="454"/>
        <w:jc w:val="both"/>
        <w:rPr>
          <w:lang w:val="ru-RU" w:eastAsia="en-US"/>
        </w:rPr>
      </w:pPr>
      <w:r w:rsidRPr="00C6040D">
        <w:rPr>
          <w:lang w:val="ru-RU" w:eastAsia="en-US"/>
        </w:rPr>
        <w:t xml:space="preserve">18.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канализование, </w:t>
      </w:r>
      <w:r w:rsidRPr="00315491">
        <w:rPr>
          <w:lang w:val="ru-RU" w:eastAsia="en-US"/>
        </w:rPr>
        <w:t>телефонизация</w:t>
      </w:r>
      <w:r w:rsidR="003F0AD4" w:rsidRPr="00315491">
        <w:rPr>
          <w:lang w:val="ru-RU" w:eastAsia="en-US"/>
        </w:rPr>
        <w:t>); опорные пункты охраны порядка, пункты оказания первой медицинской помощи, объекты пожарной охраны (депо, гидранты, резервуары, пожарные водоемы)</w:t>
      </w:r>
      <w:r w:rsidRPr="00315491">
        <w:rPr>
          <w:lang w:val="ru-RU" w:eastAsia="en-US"/>
        </w:rPr>
        <w:t xml:space="preserve"> и т.д.) являются всегда разрешенными</w:t>
      </w:r>
      <w:r w:rsidRPr="00C6040D">
        <w:rPr>
          <w:lang w:val="ru-RU" w:eastAsia="en-US"/>
        </w:rPr>
        <w:t xml:space="preserve">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противоречащий документов Федеральному закону «О техническом регулировании» и Градостроительному кодексу Российской Федерации);</w:t>
      </w:r>
    </w:p>
    <w:p w:rsidR="007B373D" w:rsidRPr="00C6040D" w:rsidRDefault="00E2251A" w:rsidP="00C6040D">
      <w:pPr>
        <w:pStyle w:val="ad"/>
        <w:ind w:left="284" w:right="454"/>
        <w:jc w:val="both"/>
        <w:rPr>
          <w:lang w:val="ru-RU" w:eastAsia="en-US"/>
        </w:rPr>
      </w:pPr>
      <w:r>
        <w:rPr>
          <w:lang w:val="ru-RU" w:eastAsia="en-US"/>
        </w:rPr>
        <w:t xml:space="preserve">     </w:t>
      </w:r>
      <w:r w:rsidR="007B373D" w:rsidRPr="00C6040D">
        <w:rPr>
          <w:lang w:val="ru-RU" w:eastAsia="en-US"/>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которые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7B373D" w:rsidRPr="00C6040D" w:rsidRDefault="007B373D" w:rsidP="00C6040D">
      <w:pPr>
        <w:pStyle w:val="ad"/>
        <w:ind w:left="284" w:right="454"/>
        <w:jc w:val="both"/>
        <w:rPr>
          <w:lang w:val="ru-RU" w:eastAsia="en-US"/>
        </w:rPr>
      </w:pPr>
      <w:r w:rsidRPr="00C6040D">
        <w:rPr>
          <w:lang w:val="ru-RU" w:eastAsia="en-US"/>
        </w:rPr>
        <w:t xml:space="preserve">19. В градостроительных регламентах в отношении земельных участков и объектов капитального строительства указываются: </w:t>
      </w:r>
    </w:p>
    <w:p w:rsidR="007B373D" w:rsidRPr="00C6040D" w:rsidRDefault="00E2251A"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 xml:space="preserve">1) 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 </w:t>
      </w:r>
    </w:p>
    <w:p w:rsidR="007B373D" w:rsidRPr="00C6040D" w:rsidRDefault="00E2251A" w:rsidP="00C6040D">
      <w:pPr>
        <w:pStyle w:val="ad"/>
        <w:ind w:left="284" w:right="454"/>
        <w:jc w:val="both"/>
        <w:rPr>
          <w:lang w:val="ru-RU" w:eastAsia="en-US"/>
        </w:rPr>
      </w:pPr>
      <w:r>
        <w:rPr>
          <w:lang w:val="ru-RU" w:eastAsia="en-US"/>
        </w:rPr>
        <w:t xml:space="preserve">     </w:t>
      </w:r>
      <w:r w:rsidR="007B373D" w:rsidRPr="00C6040D">
        <w:rPr>
          <w:lang w:val="ru-RU" w:eastAsia="en-US"/>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B373D" w:rsidRPr="00C6040D" w:rsidRDefault="00E2251A"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ограничения использования земельных участков и объектов капитального строительства, устанавливаемые в соответствии с </w:t>
      </w:r>
      <w:hyperlink r:id="rId26" w:history="1">
        <w:r w:rsidR="007B373D" w:rsidRPr="00C6040D">
          <w:rPr>
            <w:lang w:val="ru-RU" w:eastAsia="en-US"/>
          </w:rPr>
          <w:t>законодательством</w:t>
        </w:r>
      </w:hyperlink>
      <w:r w:rsidR="007B373D" w:rsidRPr="00C6040D">
        <w:rPr>
          <w:lang w:val="ru-RU" w:eastAsia="en-US"/>
        </w:rPr>
        <w:t xml:space="preserve"> Российской Федерации.</w:t>
      </w:r>
    </w:p>
    <w:p w:rsidR="007B373D" w:rsidRPr="00C6040D" w:rsidRDefault="007B373D" w:rsidP="00C6040D">
      <w:pPr>
        <w:pStyle w:val="ad"/>
        <w:ind w:left="284" w:right="454"/>
        <w:jc w:val="both"/>
        <w:rPr>
          <w:lang w:val="ru-RU"/>
        </w:rPr>
      </w:pPr>
      <w:r w:rsidRPr="00C6040D">
        <w:rPr>
          <w:bCs/>
        </w:rPr>
        <w:t>20.</w:t>
      </w:r>
      <w:r w:rsidRPr="00C6040D">
        <w:t xml:space="preserve"> Разрешенные виды использования земельных участков и объектов капитального строительств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w:t>
      </w:r>
    </w:p>
    <w:p w:rsidR="007B373D" w:rsidRPr="00C6040D" w:rsidRDefault="007B373D" w:rsidP="00C6040D">
      <w:pPr>
        <w:pStyle w:val="ad"/>
        <w:ind w:left="284" w:right="454"/>
        <w:jc w:val="both"/>
        <w:rPr>
          <w:lang w:val="ru-RU"/>
        </w:rPr>
      </w:pPr>
      <w:r w:rsidRPr="00C6040D">
        <w:t xml:space="preserve">21.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 </w:t>
      </w:r>
    </w:p>
    <w:p w:rsidR="007B373D" w:rsidRPr="00C6040D" w:rsidRDefault="007B373D" w:rsidP="00C6040D">
      <w:pPr>
        <w:pStyle w:val="ad"/>
        <w:ind w:left="284" w:right="454"/>
        <w:jc w:val="both"/>
        <w:rPr>
          <w:lang w:val="ru-RU"/>
        </w:rPr>
      </w:pPr>
      <w:r w:rsidRPr="00C6040D">
        <w:t>22. 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p>
    <w:p w:rsidR="007B373D" w:rsidRPr="00C6040D" w:rsidRDefault="007B373D" w:rsidP="00C6040D">
      <w:pPr>
        <w:pStyle w:val="ad"/>
        <w:ind w:left="284" w:right="454"/>
        <w:jc w:val="both"/>
        <w:rPr>
          <w:lang w:val="ru-RU"/>
        </w:rPr>
      </w:pPr>
      <w:r w:rsidRPr="00C6040D">
        <w:t xml:space="preserve">23. Условно разрешенный вид использования земельного участка </w:t>
      </w:r>
      <w:r w:rsidRPr="00C6040D">
        <w:rPr>
          <w:lang w:val="ru-RU"/>
        </w:rPr>
        <w:t xml:space="preserve">или </w:t>
      </w:r>
      <w:r w:rsidRPr="00C6040D">
        <w:t>объекта капитального строительства</w:t>
      </w:r>
      <w:r w:rsidRPr="00C6040D">
        <w:rPr>
          <w:lang w:val="ru-RU"/>
        </w:rPr>
        <w:t xml:space="preserve"> </w:t>
      </w:r>
      <w:r w:rsidRPr="00C6040D">
        <w:t xml:space="preserve">означает, что для его применения необходимо получение соответствующего решения главы </w:t>
      </w:r>
      <w:r w:rsidRPr="00C6040D">
        <w:rPr>
          <w:lang w:val="ru-RU"/>
        </w:rPr>
        <w:t xml:space="preserve">администрации </w:t>
      </w:r>
      <w:r w:rsidRPr="00C6040D">
        <w:t xml:space="preserve">муниципального района </w:t>
      </w:r>
      <w:r w:rsidR="00C37DB9">
        <w:t>Федоровский</w:t>
      </w:r>
      <w:r w:rsidRPr="00C6040D">
        <w:t xml:space="preserve"> район  Республики Башкортостан, принятого в соответствии со ст. 39 Градостроительного кодекса РФ. </w:t>
      </w:r>
    </w:p>
    <w:p w:rsidR="007B373D" w:rsidRPr="00C6040D" w:rsidRDefault="007B373D" w:rsidP="00C6040D">
      <w:pPr>
        <w:pStyle w:val="ad"/>
        <w:ind w:left="284" w:right="454"/>
        <w:jc w:val="both"/>
        <w:rPr>
          <w:lang w:val="ru-RU"/>
        </w:rPr>
      </w:pPr>
      <w:r w:rsidRPr="00C6040D">
        <w:t xml:space="preserve">24. Размещение в границах земельных участков инженерно-технических объектов, сооружений и коммуникаций (электро-, водо-, газоснабжения, канализования,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7B373D" w:rsidRPr="00C6040D" w:rsidRDefault="007B373D" w:rsidP="00C6040D">
      <w:pPr>
        <w:pStyle w:val="ad"/>
        <w:ind w:left="284" w:right="454"/>
        <w:jc w:val="both"/>
      </w:pPr>
      <w:r w:rsidRPr="00C6040D">
        <w:t>25.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подзоны, если иное специально не оговорено в составе регламента.</w:t>
      </w:r>
    </w:p>
    <w:p w:rsidR="007B373D" w:rsidRPr="00C6040D" w:rsidRDefault="007B373D" w:rsidP="00C6040D">
      <w:pPr>
        <w:pStyle w:val="ad"/>
        <w:ind w:left="284" w:right="454"/>
        <w:jc w:val="both"/>
        <w:rPr>
          <w:lang w:val="ru-RU"/>
        </w:rPr>
      </w:pPr>
      <w:r w:rsidRPr="00C6040D">
        <w:t>26. Градостроительные регламенты подзон,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подзон территориальных зон.</w:t>
      </w:r>
    </w:p>
    <w:p w:rsidR="007B373D" w:rsidRPr="00C6040D" w:rsidRDefault="007B373D" w:rsidP="00C6040D">
      <w:pPr>
        <w:pStyle w:val="ad"/>
        <w:ind w:left="284" w:right="454"/>
        <w:jc w:val="both"/>
      </w:pPr>
      <w:r w:rsidRPr="00C6040D">
        <w:t>27. 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том числе на основе сведений о режимах зон с особыми условиями использования территорий.</w:t>
      </w:r>
    </w:p>
    <w:p w:rsidR="007B373D" w:rsidRPr="00C6040D" w:rsidRDefault="00E2251A" w:rsidP="00C6040D">
      <w:pPr>
        <w:pStyle w:val="ad"/>
        <w:ind w:left="284" w:right="454"/>
        <w:jc w:val="both"/>
        <w:rPr>
          <w:lang w:val="ru-RU"/>
        </w:rPr>
      </w:pPr>
      <w:r>
        <w:rPr>
          <w:lang w:val="ru-RU"/>
        </w:rPr>
        <w:t xml:space="preserve">     </w:t>
      </w:r>
      <w:r w:rsidR="007B373D" w:rsidRPr="00C6040D">
        <w:t xml:space="preserve">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w:t>
      </w:r>
      <w:r w:rsidR="007B373D" w:rsidRPr="00C6040D">
        <w:lastRenderedPageBreak/>
        <w:t>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7B373D" w:rsidRPr="00C6040D" w:rsidRDefault="007B373D" w:rsidP="00C6040D">
      <w:pPr>
        <w:pStyle w:val="ad"/>
        <w:ind w:left="284" w:right="454"/>
        <w:jc w:val="both"/>
      </w:pPr>
      <w:r w:rsidRPr="00C6040D">
        <w:t xml:space="preserve">28. 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w:t>
      </w:r>
      <w:r w:rsidRPr="003A63A0">
        <w:rPr>
          <w:u w:val="single"/>
        </w:rPr>
        <w:t>приводится указание на необходимость получения соответствующих заключений</w:t>
      </w:r>
      <w:r w:rsidRPr="00C6040D">
        <w:t xml:space="preserve">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Республики Башкортостан. </w:t>
      </w:r>
    </w:p>
    <w:p w:rsidR="007B373D" w:rsidRPr="00C6040D" w:rsidRDefault="00E2251A" w:rsidP="00C6040D">
      <w:pPr>
        <w:pStyle w:val="ad"/>
        <w:ind w:left="284" w:right="454"/>
        <w:jc w:val="both"/>
        <w:rPr>
          <w:lang w:val="ru-RU"/>
        </w:rPr>
      </w:pPr>
      <w:r>
        <w:rPr>
          <w:lang w:val="ru-RU"/>
        </w:rPr>
        <w:t xml:space="preserve">     </w:t>
      </w:r>
      <w:r w:rsidR="007B373D" w:rsidRPr="00C6040D">
        <w:t>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 в соответствии с главой 6 раздела I настоящих Правил.</w:t>
      </w:r>
    </w:p>
    <w:p w:rsidR="007B373D" w:rsidRPr="00C6040D" w:rsidRDefault="007B373D" w:rsidP="00C6040D">
      <w:pPr>
        <w:pStyle w:val="ad"/>
        <w:ind w:left="284" w:right="454"/>
        <w:jc w:val="both"/>
        <w:rPr>
          <w:lang w:val="ru-RU"/>
        </w:rPr>
      </w:pPr>
      <w:r w:rsidRPr="00C6040D">
        <w:t xml:space="preserve">29.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 </w:t>
      </w:r>
    </w:p>
    <w:p w:rsidR="007B373D" w:rsidRPr="00C6040D" w:rsidRDefault="007B373D" w:rsidP="00C6040D">
      <w:pPr>
        <w:pStyle w:val="ad"/>
        <w:ind w:left="284" w:right="454"/>
        <w:jc w:val="both"/>
        <w:rPr>
          <w:lang w:val="ru-RU"/>
        </w:rPr>
      </w:pPr>
    </w:p>
    <w:p w:rsidR="007B373D" w:rsidRPr="00286BC6" w:rsidRDefault="007B373D" w:rsidP="00C6040D">
      <w:pPr>
        <w:pStyle w:val="ad"/>
        <w:ind w:left="284" w:right="454"/>
        <w:jc w:val="both"/>
        <w:rPr>
          <w:b/>
          <w:lang w:val="ru-RU"/>
        </w:rPr>
      </w:pPr>
      <w:r w:rsidRPr="00286BC6">
        <w:rPr>
          <w:b/>
        </w:rPr>
        <w:t xml:space="preserve">1.4 </w:t>
      </w:r>
      <w:r w:rsidR="005E5A63">
        <w:rPr>
          <w:b/>
          <w:lang w:val="ru-RU"/>
        </w:rPr>
        <w:t xml:space="preserve">  </w:t>
      </w:r>
      <w:r w:rsidRPr="00286BC6">
        <w:rPr>
          <w:b/>
        </w:rPr>
        <w:t>Открытость и доступность информации о  землепользовании и застройке</w:t>
      </w:r>
      <w:r w:rsidRPr="00286BC6">
        <w:rPr>
          <w:b/>
          <w:lang w:val="ru-RU"/>
        </w:rPr>
        <w:t>.</w:t>
      </w:r>
    </w:p>
    <w:p w:rsidR="007B373D" w:rsidRPr="00286BC6" w:rsidRDefault="007B373D" w:rsidP="00C6040D">
      <w:pPr>
        <w:pStyle w:val="ad"/>
        <w:ind w:left="284" w:right="454"/>
        <w:jc w:val="both"/>
        <w:rPr>
          <w:b/>
        </w:rPr>
      </w:pPr>
    </w:p>
    <w:p w:rsidR="007B373D" w:rsidRPr="00C6040D" w:rsidRDefault="007B373D" w:rsidP="00C6040D">
      <w:pPr>
        <w:pStyle w:val="ad"/>
        <w:ind w:left="284" w:right="454"/>
        <w:jc w:val="both"/>
        <w:rPr>
          <w:lang w:val="ru-RU"/>
        </w:rPr>
      </w:pPr>
      <w:r w:rsidRPr="00C6040D">
        <w:rPr>
          <w:lang w:val="ru-RU"/>
        </w:rPr>
        <w:t>1.</w:t>
      </w:r>
      <w:r w:rsidRPr="00C6040D">
        <w:t xml:space="preserve"> 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7B373D" w:rsidRPr="00C6040D" w:rsidRDefault="007B373D" w:rsidP="00C6040D">
      <w:pPr>
        <w:pStyle w:val="ad"/>
        <w:ind w:left="284" w:right="454"/>
        <w:jc w:val="both"/>
      </w:pPr>
      <w:r w:rsidRPr="00C6040D">
        <w:t xml:space="preserve">2. Администрация муниципального района </w:t>
      </w:r>
      <w:r w:rsidR="00C37DB9">
        <w:t>Федоровский</w:t>
      </w:r>
      <w:r w:rsidRPr="00C6040D">
        <w:t xml:space="preserve"> район  Республики Башкортостан  обеспечивает возможность ознакомления с настоящими Правилами  путем:</w:t>
      </w:r>
    </w:p>
    <w:p w:rsidR="007B373D" w:rsidRPr="00C6040D" w:rsidRDefault="00E2251A" w:rsidP="00C6040D">
      <w:pPr>
        <w:pStyle w:val="ad"/>
        <w:ind w:left="284" w:right="454"/>
        <w:jc w:val="both"/>
      </w:pPr>
      <w:r>
        <w:rPr>
          <w:lang w:val="ru-RU"/>
        </w:rPr>
        <w:t xml:space="preserve">     </w:t>
      </w:r>
      <w:r w:rsidR="007B373D" w:rsidRPr="00C6040D">
        <w:t>-  публикации настоящих Правил в средствах массовой информации;</w:t>
      </w:r>
    </w:p>
    <w:p w:rsidR="007B373D" w:rsidRPr="00C6040D" w:rsidRDefault="00E2251A" w:rsidP="00C6040D">
      <w:pPr>
        <w:pStyle w:val="ad"/>
        <w:ind w:left="284" w:right="454"/>
        <w:jc w:val="both"/>
      </w:pPr>
      <w:r>
        <w:rPr>
          <w:lang w:val="ru-RU"/>
        </w:rPr>
        <w:t xml:space="preserve">     </w:t>
      </w:r>
      <w:r w:rsidR="007B373D" w:rsidRPr="00C6040D">
        <w:t>-  помещения настоящих Правил в сети Интернет на официальном сайте;</w:t>
      </w:r>
    </w:p>
    <w:p w:rsidR="007B373D" w:rsidRPr="00C46FE2" w:rsidRDefault="00E2251A" w:rsidP="00C6040D">
      <w:pPr>
        <w:pStyle w:val="ad"/>
        <w:ind w:left="284" w:right="454"/>
        <w:jc w:val="both"/>
      </w:pPr>
      <w:r>
        <w:rPr>
          <w:lang w:val="ru-RU"/>
        </w:rPr>
        <w:t xml:space="preserve">     </w:t>
      </w:r>
      <w:r w:rsidR="007B373D" w:rsidRPr="00C6040D">
        <w:t xml:space="preserve">- создания  условий для ознакомления с настоящими Правилами в полном комплекте входящих в них текстовых и картографических материалов  в отделе </w:t>
      </w:r>
      <w:r w:rsidR="007B373D" w:rsidRPr="00C46FE2">
        <w:t>строительства и архитектуры</w:t>
      </w:r>
      <w:r w:rsidR="007B373D" w:rsidRPr="00C46FE2">
        <w:rPr>
          <w:lang w:val="ru-RU"/>
        </w:rPr>
        <w:t xml:space="preserve"> </w:t>
      </w:r>
      <w:r w:rsidR="007B373D" w:rsidRPr="00C46FE2">
        <w:t xml:space="preserve">администрации муниципального района </w:t>
      </w:r>
      <w:r w:rsidR="00C37DB9">
        <w:t>Федоровский</w:t>
      </w:r>
      <w:r w:rsidR="007B373D" w:rsidRPr="00C46FE2">
        <w:t xml:space="preserve"> район  Республики Башкортостан, иных органах и организациях, причастных к регулированию землепользования и застройки в сельском поселении </w:t>
      </w:r>
      <w:r w:rsidR="00037964">
        <w:rPr>
          <w:lang w:val="ru-RU"/>
        </w:rPr>
        <w:t>Булякаевский</w:t>
      </w:r>
      <w:r w:rsidR="007B373D" w:rsidRPr="00C46FE2">
        <w:t xml:space="preserve"> </w:t>
      </w:r>
      <w:r w:rsidR="00343462" w:rsidRPr="00C46FE2">
        <w:t>сельсовет</w:t>
      </w:r>
      <w:r w:rsidR="007B373D" w:rsidRPr="00C46FE2">
        <w:t>;</w:t>
      </w:r>
    </w:p>
    <w:p w:rsidR="007B373D" w:rsidRPr="00C6040D" w:rsidRDefault="00E2251A" w:rsidP="00C6040D">
      <w:pPr>
        <w:pStyle w:val="ad"/>
        <w:ind w:left="284" w:right="454"/>
        <w:jc w:val="both"/>
      </w:pPr>
      <w:r w:rsidRPr="00C46FE2">
        <w:rPr>
          <w:lang w:val="ru-RU"/>
        </w:rPr>
        <w:t xml:space="preserve">     </w:t>
      </w:r>
      <w:r w:rsidR="007B373D" w:rsidRPr="00C46FE2">
        <w:t>- предоставления отделом строительства и архитектуры</w:t>
      </w:r>
      <w:r w:rsidR="007B373D" w:rsidRPr="00C46FE2">
        <w:rPr>
          <w:lang w:val="ru-RU"/>
        </w:rPr>
        <w:t xml:space="preserve"> </w:t>
      </w:r>
      <w:r w:rsidR="007B373D" w:rsidRPr="00C46FE2">
        <w:t>администрации муниц</w:t>
      </w:r>
      <w:r w:rsidR="007B373D" w:rsidRPr="00C6040D">
        <w:t xml:space="preserve">ипального района </w:t>
      </w:r>
      <w:r w:rsidR="00C37DB9">
        <w:t>Федоровский</w:t>
      </w:r>
      <w:r w:rsidR="007B373D" w:rsidRPr="00C6040D">
        <w:t xml:space="preserve"> район  Республики Башкортостан, физическим и юридическим лицам выписок из настоящих Правил, а также необходимых копий картографических документов (схем)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7B373D" w:rsidRPr="00C6040D" w:rsidRDefault="007B373D" w:rsidP="00C6040D">
      <w:pPr>
        <w:pStyle w:val="ad"/>
        <w:ind w:left="284" w:right="454"/>
        <w:jc w:val="both"/>
        <w:rPr>
          <w:lang w:val="ru-RU"/>
        </w:rPr>
      </w:pPr>
      <w:r w:rsidRPr="00C6040D">
        <w:t>3. Граждане имеют право участвовать в принятии решений по вопросам застройки и землепользования в соответствии с законодательством.</w:t>
      </w:r>
    </w:p>
    <w:p w:rsidR="007B373D" w:rsidRPr="00C6040D" w:rsidRDefault="007B373D" w:rsidP="00C6040D">
      <w:pPr>
        <w:pStyle w:val="ad"/>
        <w:ind w:left="284" w:right="454"/>
        <w:jc w:val="both"/>
        <w:rPr>
          <w:lang w:val="ru-RU"/>
        </w:rPr>
      </w:pPr>
    </w:p>
    <w:p w:rsidR="007B373D" w:rsidRPr="00286BC6" w:rsidRDefault="007B373D" w:rsidP="00C6040D">
      <w:pPr>
        <w:pStyle w:val="ad"/>
        <w:ind w:left="284" w:right="454"/>
        <w:jc w:val="both"/>
        <w:rPr>
          <w:b/>
        </w:rPr>
      </w:pPr>
      <w:r w:rsidRPr="00286BC6">
        <w:rPr>
          <w:b/>
        </w:rPr>
        <w:t xml:space="preserve">1.5  Градостроительное зонирование сельского поселения </w:t>
      </w:r>
      <w:r w:rsidR="00037964">
        <w:rPr>
          <w:b/>
          <w:lang w:val="ru-RU"/>
        </w:rPr>
        <w:t>Булякаевский</w:t>
      </w:r>
      <w:r w:rsidRPr="00286BC6">
        <w:rPr>
          <w:b/>
        </w:rPr>
        <w:t xml:space="preserve"> </w:t>
      </w:r>
      <w:r w:rsidR="00343462" w:rsidRPr="00286BC6">
        <w:rPr>
          <w:b/>
        </w:rPr>
        <w:t>сельсовет</w:t>
      </w:r>
      <w:r w:rsidRPr="00286BC6">
        <w:rPr>
          <w:b/>
        </w:rPr>
        <w:t xml:space="preserve"> муниципального района </w:t>
      </w:r>
      <w:r w:rsidR="00C37DB9">
        <w:rPr>
          <w:b/>
        </w:rPr>
        <w:t>Федоровский</w:t>
      </w:r>
      <w:r w:rsidRPr="00286BC6">
        <w:rPr>
          <w:b/>
        </w:rPr>
        <w:t xml:space="preserve"> район Республики Башкортостан</w:t>
      </w:r>
      <w:r w:rsidRPr="00286BC6">
        <w:rPr>
          <w:b/>
          <w:lang w:val="ru-RU"/>
        </w:rPr>
        <w:t>.</w:t>
      </w:r>
      <w:r w:rsidRPr="00286BC6">
        <w:rPr>
          <w:b/>
        </w:rPr>
        <w:t xml:space="preserve"> </w:t>
      </w:r>
    </w:p>
    <w:p w:rsidR="007B373D" w:rsidRPr="00286BC6" w:rsidRDefault="007B373D" w:rsidP="00C6040D">
      <w:pPr>
        <w:pStyle w:val="ad"/>
        <w:ind w:left="284" w:right="454"/>
        <w:jc w:val="both"/>
        <w:rPr>
          <w:b/>
        </w:rPr>
      </w:pPr>
    </w:p>
    <w:p w:rsidR="007B373D" w:rsidRPr="00C6040D" w:rsidRDefault="007B373D" w:rsidP="00C6040D">
      <w:pPr>
        <w:pStyle w:val="ad"/>
        <w:ind w:left="284" w:right="454"/>
        <w:jc w:val="both"/>
        <w:rPr>
          <w:lang w:val="ru-RU"/>
        </w:rPr>
      </w:pPr>
      <w:r w:rsidRPr="00C6040D">
        <w:t xml:space="preserve">1. В соответствии с градостроительным зонированием на территории сельского поселения </w:t>
      </w:r>
      <w:r w:rsidR="00037964">
        <w:rPr>
          <w:lang w:val="ru-RU"/>
        </w:rPr>
        <w:t>Булякаевский</w:t>
      </w:r>
      <w:r w:rsidRPr="00C6040D">
        <w:t xml:space="preserve"> </w:t>
      </w:r>
      <w:r w:rsidR="00343462">
        <w:t>сельсовет</w:t>
      </w:r>
      <w:r w:rsidRPr="00C6040D">
        <w:t xml:space="preserve"> установлены территориальные зоны и зоны с особыми условиями использования территории.</w:t>
      </w:r>
    </w:p>
    <w:p w:rsidR="007B373D" w:rsidRPr="00C6040D" w:rsidRDefault="007B373D" w:rsidP="00C6040D">
      <w:pPr>
        <w:pStyle w:val="ad"/>
        <w:ind w:left="284" w:right="454"/>
        <w:jc w:val="both"/>
        <w:rPr>
          <w:lang w:val="ru-RU"/>
        </w:rPr>
      </w:pPr>
      <w:r w:rsidRPr="00C6040D">
        <w:rPr>
          <w:bCs/>
        </w:rPr>
        <w:t>2.</w:t>
      </w:r>
      <w:r w:rsidRPr="00C6040D">
        <w:t xml:space="preserve"> Границы  территориальных зон и зон с особыми условиями использования территории отображены в графическом  виде</w:t>
      </w:r>
      <w:r w:rsidRPr="00C6040D">
        <w:rPr>
          <w:lang w:val="ru-RU"/>
        </w:rPr>
        <w:t>.</w:t>
      </w:r>
    </w:p>
    <w:p w:rsidR="007B373D" w:rsidRPr="00C6040D" w:rsidRDefault="007B373D" w:rsidP="00C6040D">
      <w:pPr>
        <w:pStyle w:val="ad"/>
        <w:ind w:left="284" w:right="454"/>
        <w:jc w:val="both"/>
      </w:pPr>
      <w:r w:rsidRPr="00C6040D">
        <w:lastRenderedPageBreak/>
        <w:t xml:space="preserve">3. 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15 раздела II, перечень зон  с особыми условиями использования территорий по природно-экологическим и санитарно-гигиеническим требованиям  приведен в главе </w:t>
      </w:r>
      <w:r w:rsidRPr="00C6040D">
        <w:rPr>
          <w:lang w:val="ru-RU"/>
        </w:rPr>
        <w:t>16</w:t>
      </w:r>
      <w:r w:rsidRPr="00C6040D">
        <w:t xml:space="preserve"> раздела II Правил;  перечень  зон с особыми условиями использования территории установленных в части границ территорий  объектов культурного наследия (зоны охраны объектов культурного наследия) и зон особого регулирования  градостроительной деятельности приведен в главе 1</w:t>
      </w:r>
      <w:r w:rsidRPr="00C6040D">
        <w:rPr>
          <w:lang w:val="ru-RU"/>
        </w:rPr>
        <w:t>7</w:t>
      </w:r>
      <w:r w:rsidRPr="00C6040D">
        <w:t xml:space="preserve"> раздела II Правил. </w:t>
      </w:r>
    </w:p>
    <w:p w:rsidR="007B373D" w:rsidRPr="00C6040D" w:rsidRDefault="007B373D" w:rsidP="00C6040D">
      <w:pPr>
        <w:pStyle w:val="ad"/>
        <w:ind w:left="284" w:right="454"/>
        <w:jc w:val="both"/>
      </w:pPr>
      <w:r w:rsidRPr="00C6040D">
        <w:t xml:space="preserve">4. В графическом виде границы территориальных зон и зон с особыми условиями использования территории отображены на Карте градостроительного зонирования сельского поселения </w:t>
      </w:r>
      <w:r w:rsidR="00037964">
        <w:rPr>
          <w:lang w:val="ru-RU"/>
        </w:rPr>
        <w:t>Булякаевский</w:t>
      </w:r>
      <w:r w:rsidRPr="00C6040D">
        <w:t xml:space="preserve"> </w:t>
      </w:r>
      <w:r w:rsidR="00343462">
        <w:t>сельсовет</w:t>
      </w:r>
      <w:r w:rsidRPr="00C6040D">
        <w:t>.</w:t>
      </w:r>
    </w:p>
    <w:p w:rsidR="007B373D" w:rsidRPr="00C6040D" w:rsidRDefault="00E2251A" w:rsidP="00C6040D">
      <w:pPr>
        <w:pStyle w:val="ad"/>
        <w:ind w:left="284" w:right="454"/>
        <w:jc w:val="both"/>
      </w:pPr>
      <w:r>
        <w:rPr>
          <w:lang w:val="ru-RU"/>
        </w:rPr>
        <w:t xml:space="preserve">     </w:t>
      </w:r>
      <w:r w:rsidR="007B373D" w:rsidRPr="00C6040D">
        <w:t xml:space="preserve">Карта градостроительного зонирования сельского поселения </w:t>
      </w:r>
      <w:r w:rsidR="00037964">
        <w:rPr>
          <w:lang w:val="ru-RU"/>
        </w:rPr>
        <w:t>Булякаевский</w:t>
      </w:r>
      <w:r w:rsidR="007B373D" w:rsidRPr="00C6040D">
        <w:t xml:space="preserve"> </w:t>
      </w:r>
      <w:r w:rsidR="00343462">
        <w:t>сельсовет</w:t>
      </w:r>
      <w:r w:rsidR="007B373D" w:rsidRPr="00C6040D">
        <w:t xml:space="preserve">   включает в себя:</w:t>
      </w:r>
    </w:p>
    <w:p w:rsidR="007B373D" w:rsidRPr="00C6040D" w:rsidRDefault="00E2251A" w:rsidP="00C6040D">
      <w:pPr>
        <w:pStyle w:val="ad"/>
        <w:ind w:left="284" w:right="454"/>
        <w:jc w:val="both"/>
      </w:pPr>
      <w:r>
        <w:rPr>
          <w:lang w:val="ru-RU"/>
        </w:rPr>
        <w:t xml:space="preserve">     </w:t>
      </w:r>
      <w:r w:rsidR="007B373D" w:rsidRPr="00C6040D">
        <w:t xml:space="preserve">- карту градостроительного зонирования сельского поселения </w:t>
      </w:r>
      <w:r w:rsidR="00037964">
        <w:rPr>
          <w:lang w:val="ru-RU"/>
        </w:rPr>
        <w:t>Булякаевский</w:t>
      </w:r>
      <w:r w:rsidR="007B373D" w:rsidRPr="00C6040D">
        <w:t xml:space="preserve"> </w:t>
      </w:r>
      <w:r w:rsidR="00343462">
        <w:t>сельсовет</w:t>
      </w:r>
      <w:r w:rsidR="007B373D" w:rsidRPr="00C6040D">
        <w:t xml:space="preserve">  в части границ территориальных зон;</w:t>
      </w:r>
    </w:p>
    <w:p w:rsidR="007B373D" w:rsidRPr="00C6040D" w:rsidRDefault="00E2251A" w:rsidP="00C6040D">
      <w:pPr>
        <w:pStyle w:val="ad"/>
        <w:ind w:left="284" w:right="454"/>
        <w:jc w:val="both"/>
      </w:pPr>
      <w:r>
        <w:rPr>
          <w:lang w:val="ru-RU"/>
        </w:rPr>
        <w:t xml:space="preserve">     </w:t>
      </w:r>
      <w:r w:rsidR="007B373D" w:rsidRPr="00C6040D">
        <w:t xml:space="preserve">- карты градостроительного зонирования сельского поселения </w:t>
      </w:r>
      <w:r w:rsidR="00037964">
        <w:rPr>
          <w:lang w:val="ru-RU"/>
        </w:rPr>
        <w:t>Булякаевский</w:t>
      </w:r>
      <w:r w:rsidR="007B373D" w:rsidRPr="00C6040D">
        <w:t xml:space="preserve"> </w:t>
      </w:r>
      <w:r w:rsidR="00343462">
        <w:t>сельсовет</w:t>
      </w:r>
      <w:r w:rsidR="007B373D" w:rsidRPr="00C6040D">
        <w:t xml:space="preserve">  в части границ  зон с особыми условиями использования территорий сельского поселения </w:t>
      </w:r>
      <w:r w:rsidR="00037964">
        <w:rPr>
          <w:lang w:val="ru-RU"/>
        </w:rPr>
        <w:t>Булякаевский</w:t>
      </w:r>
      <w:r w:rsidR="007B373D" w:rsidRPr="00C6040D">
        <w:t xml:space="preserve"> </w:t>
      </w:r>
      <w:r w:rsidR="00343462">
        <w:t>сельсовет</w:t>
      </w:r>
      <w:r w:rsidR="007B373D" w:rsidRPr="00C6040D">
        <w:t xml:space="preserve"> по санитарно-гигиеническим и природно-экологическим требованиям;</w:t>
      </w:r>
    </w:p>
    <w:p w:rsidR="007B373D" w:rsidRPr="00C6040D" w:rsidRDefault="00E2251A" w:rsidP="00C6040D">
      <w:pPr>
        <w:pStyle w:val="ad"/>
        <w:ind w:left="284" w:right="454"/>
        <w:jc w:val="both"/>
      </w:pPr>
      <w:r>
        <w:rPr>
          <w:lang w:val="ru-RU"/>
        </w:rPr>
        <w:t xml:space="preserve">     </w:t>
      </w:r>
      <w:r w:rsidR="007B373D" w:rsidRPr="00C6040D">
        <w:t xml:space="preserve">- карту градостроительного зонирования сельского поселения </w:t>
      </w:r>
      <w:r w:rsidR="00037964">
        <w:rPr>
          <w:lang w:val="ru-RU"/>
        </w:rPr>
        <w:t>Булякаевский</w:t>
      </w:r>
      <w:r w:rsidR="007B373D" w:rsidRPr="00C6040D">
        <w:t xml:space="preserve"> </w:t>
      </w:r>
      <w:r w:rsidR="00343462">
        <w:t>сельсовет</w:t>
      </w:r>
      <w:r w:rsidR="007B373D" w:rsidRPr="00C6040D">
        <w:t xml:space="preserve"> в части границ охраны объектов  культурного наследия  и границ зон особого регулирования  градостроительной деятельности;</w:t>
      </w:r>
    </w:p>
    <w:p w:rsidR="007B373D" w:rsidRPr="00C6040D" w:rsidRDefault="00E2251A" w:rsidP="00C6040D">
      <w:pPr>
        <w:pStyle w:val="ad"/>
        <w:ind w:left="284" w:right="454"/>
        <w:jc w:val="both"/>
      </w:pPr>
      <w:r>
        <w:rPr>
          <w:lang w:val="ru-RU"/>
        </w:rPr>
        <w:t xml:space="preserve">     </w:t>
      </w:r>
      <w:r w:rsidR="007B373D" w:rsidRPr="00C6040D">
        <w:t xml:space="preserve">На карте отображаются границы территориальных зон, кодовые обозначения территориальных зон и порядковый номер подзоны. </w:t>
      </w:r>
    </w:p>
    <w:p w:rsidR="007B373D" w:rsidRPr="00C6040D" w:rsidRDefault="007B373D" w:rsidP="00C6040D">
      <w:pPr>
        <w:pStyle w:val="ad"/>
        <w:ind w:left="284" w:right="454"/>
        <w:jc w:val="both"/>
        <w:rPr>
          <w:lang w:val="ru-RU"/>
        </w:rPr>
      </w:pPr>
      <w:r w:rsidRPr="00C6040D">
        <w:t xml:space="preserve">5.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планируется размещение) объекты, виды использования которых соотносятся с разными территориальными зонами и их размещение соответствует  положениям  генерального  плана  сельского поселения </w:t>
      </w:r>
      <w:r w:rsidR="00037964">
        <w:rPr>
          <w:lang w:val="ru-RU"/>
        </w:rPr>
        <w:t>Булякаевский</w:t>
      </w:r>
      <w:r w:rsidRPr="00C6040D">
        <w:t xml:space="preserve"> </w:t>
      </w:r>
      <w:r w:rsidR="00343462">
        <w:t>сельсовет</w:t>
      </w:r>
      <w:r w:rsidRPr="00C6040D">
        <w:t xml:space="preserve"> муниципального района </w:t>
      </w:r>
      <w:r w:rsidR="00C37DB9">
        <w:t>Федоровский</w:t>
      </w:r>
      <w:r w:rsidRPr="00C6040D">
        <w:t xml:space="preserve"> район  Республики Башкортостан, то территория базисного квартала делится на части, относящиеся к разным территориальным зонам. При этом границы территориальных зон устанавливаются в увязке с территориальными объектами, имеющими однозначную картографическую проекцию: границами внутрисельских муниципальных образований; естественными границами природных объектов и иными границами, отраженными в составе базисного плана земельного кадастра, а также границами земельных участков, зарегистрированными в государственном земельном кадастре. </w:t>
      </w:r>
    </w:p>
    <w:p w:rsidR="007B373D" w:rsidRPr="00C6040D" w:rsidRDefault="00E2251A" w:rsidP="00C6040D">
      <w:pPr>
        <w:pStyle w:val="ad"/>
        <w:ind w:left="284" w:right="454"/>
        <w:jc w:val="both"/>
        <w:rPr>
          <w:lang w:val="ru-RU"/>
        </w:rPr>
      </w:pPr>
      <w:r>
        <w:rPr>
          <w:lang w:val="ru-RU"/>
        </w:rPr>
        <w:t xml:space="preserve">     </w:t>
      </w:r>
      <w:r w:rsidR="007B373D" w:rsidRPr="00C6040D">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сельского поселения </w:t>
      </w:r>
      <w:r w:rsidR="00037964">
        <w:rPr>
          <w:lang w:val="ru-RU"/>
        </w:rPr>
        <w:t>Булякаевский</w:t>
      </w:r>
      <w:r w:rsidR="007B373D" w:rsidRPr="00C6040D">
        <w:rPr>
          <w:lang w:val="ru-RU"/>
        </w:rPr>
        <w:t xml:space="preserve"> </w:t>
      </w:r>
      <w:r w:rsidR="00343462">
        <w:t>сельсовет</w:t>
      </w:r>
      <w:r w:rsidR="007B373D" w:rsidRPr="00C6040D">
        <w:t xml:space="preserve">,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 Местоположение границ территориальных зон, установленных в увязке к условным линиям,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нормативно-правовыми актами муниципального района </w:t>
      </w:r>
      <w:r w:rsidR="00C37DB9">
        <w:t>Федоровский</w:t>
      </w:r>
      <w:r w:rsidR="007B373D" w:rsidRPr="00C6040D">
        <w:t xml:space="preserve"> район  Республики Башкортостан  с последующим внесением соответствующих изменений в настоящие Правила.</w:t>
      </w:r>
    </w:p>
    <w:p w:rsidR="007B373D" w:rsidRPr="00C6040D" w:rsidRDefault="007B373D" w:rsidP="00C6040D">
      <w:pPr>
        <w:pStyle w:val="ad"/>
        <w:ind w:left="284" w:right="454"/>
        <w:jc w:val="both"/>
      </w:pPr>
      <w:r w:rsidRPr="00C6040D">
        <w:lastRenderedPageBreak/>
        <w:t xml:space="preserve">6.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администрации муниципального района </w:t>
      </w:r>
      <w:r w:rsidR="00C37DB9">
        <w:t>Федоровский</w:t>
      </w:r>
      <w:r w:rsidRPr="00C6040D">
        <w:t xml:space="preserve"> район  Республики Башкортостан.</w:t>
      </w:r>
    </w:p>
    <w:p w:rsidR="007B373D" w:rsidRPr="00C6040D" w:rsidRDefault="00E2251A" w:rsidP="00C6040D">
      <w:pPr>
        <w:pStyle w:val="ad"/>
        <w:ind w:left="284" w:right="454"/>
        <w:jc w:val="both"/>
        <w:rPr>
          <w:lang w:val="ru-RU"/>
        </w:rPr>
      </w:pPr>
      <w:r>
        <w:rPr>
          <w:lang w:val="ru-RU"/>
        </w:rPr>
        <w:t xml:space="preserve">     </w:t>
      </w:r>
      <w:r w:rsidR="007B373D" w:rsidRPr="00C6040D">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с особыми условиями использования территорий по требованиям охраны исторического и культурного наследия.</w:t>
      </w:r>
    </w:p>
    <w:p w:rsidR="007B373D" w:rsidRPr="00C6040D" w:rsidRDefault="007B373D" w:rsidP="00C6040D">
      <w:pPr>
        <w:pStyle w:val="ad"/>
        <w:ind w:left="284" w:right="454"/>
        <w:jc w:val="both"/>
      </w:pPr>
      <w:r w:rsidRPr="00C6040D">
        <w:t>7.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7B373D" w:rsidRPr="00C6040D" w:rsidRDefault="00E2251A" w:rsidP="00C6040D">
      <w:pPr>
        <w:pStyle w:val="ad"/>
        <w:ind w:left="284" w:right="454"/>
        <w:jc w:val="both"/>
      </w:pPr>
      <w:r>
        <w:rPr>
          <w:lang w:val="ru-RU"/>
        </w:rPr>
        <w:t xml:space="preserve">     </w:t>
      </w:r>
      <w:r w:rsidR="007B373D" w:rsidRPr="00C6040D">
        <w:t>-</w:t>
      </w:r>
      <w:r w:rsidR="007B373D" w:rsidRPr="00C6040D">
        <w:rPr>
          <w:lang w:val="ru-RU"/>
        </w:rPr>
        <w:t xml:space="preserve"> </w:t>
      </w:r>
      <w:r w:rsidR="007B373D" w:rsidRPr="00C6040D">
        <w:t>по границам территориальных зон карты градостроительного зонирования;</w:t>
      </w:r>
    </w:p>
    <w:p w:rsidR="007B373D" w:rsidRPr="00C6040D" w:rsidRDefault="00E2251A" w:rsidP="00C6040D">
      <w:pPr>
        <w:pStyle w:val="ad"/>
        <w:ind w:left="284" w:right="454"/>
        <w:jc w:val="both"/>
      </w:pPr>
      <w:r>
        <w:rPr>
          <w:lang w:val="ru-RU"/>
        </w:rPr>
        <w:t xml:space="preserve">     </w:t>
      </w:r>
      <w:r w:rsidR="007B373D" w:rsidRPr="00C6040D">
        <w:t xml:space="preserve">- по элементам кадастрового зонирования сельского поселения </w:t>
      </w:r>
      <w:r w:rsidR="00037964">
        <w:rPr>
          <w:lang w:val="ru-RU"/>
        </w:rPr>
        <w:t>Булякаевский</w:t>
      </w:r>
      <w:r w:rsidR="007B373D" w:rsidRPr="00C6040D">
        <w:t xml:space="preserve"> </w:t>
      </w:r>
      <w:r w:rsidR="00343462">
        <w:t>сельсовет</w:t>
      </w:r>
      <w:r w:rsidR="007B373D" w:rsidRPr="00C6040D">
        <w:t>;</w:t>
      </w:r>
    </w:p>
    <w:p w:rsidR="007B373D" w:rsidRPr="00C6040D" w:rsidRDefault="00E2251A" w:rsidP="00C6040D">
      <w:pPr>
        <w:pStyle w:val="ad"/>
        <w:ind w:left="284" w:right="454"/>
        <w:jc w:val="both"/>
      </w:pPr>
      <w:r>
        <w:rPr>
          <w:lang w:val="ru-RU"/>
        </w:rPr>
        <w:t xml:space="preserve">     </w:t>
      </w:r>
      <w:r w:rsidR="007B373D" w:rsidRPr="00C6040D">
        <w:t>- по нормативным размерам;</w:t>
      </w:r>
    </w:p>
    <w:p w:rsidR="007B373D" w:rsidRPr="00C6040D" w:rsidRDefault="00E2251A" w:rsidP="00C6040D">
      <w:pPr>
        <w:pStyle w:val="ad"/>
        <w:ind w:left="284" w:right="454"/>
        <w:jc w:val="both"/>
        <w:rPr>
          <w:lang w:val="ru-RU"/>
        </w:rPr>
      </w:pPr>
      <w:r>
        <w:rPr>
          <w:lang w:val="ru-RU"/>
        </w:rPr>
        <w:t xml:space="preserve">     </w:t>
      </w:r>
      <w:r w:rsidR="007B373D" w:rsidRPr="00C6040D">
        <w:t>- по границам природных элементов.</w:t>
      </w:r>
    </w:p>
    <w:p w:rsidR="007B373D" w:rsidRPr="00C6040D" w:rsidRDefault="007B373D" w:rsidP="00C6040D">
      <w:pPr>
        <w:pStyle w:val="ad"/>
        <w:ind w:left="284" w:right="454"/>
        <w:jc w:val="both"/>
        <w:rPr>
          <w:lang w:val="ru-RU"/>
        </w:rPr>
      </w:pPr>
      <w:r w:rsidRPr="00C6040D">
        <w:t>8. Границы парков, рекреационно-оздоровительных зон, и особо охраняемых ландшафтов совпадают с границами территориальных зон.</w:t>
      </w:r>
    </w:p>
    <w:p w:rsidR="007B373D" w:rsidRPr="00C6040D" w:rsidRDefault="007B373D" w:rsidP="00C6040D">
      <w:pPr>
        <w:pStyle w:val="ad"/>
        <w:ind w:left="284" w:right="454"/>
        <w:jc w:val="both"/>
        <w:rPr>
          <w:lang w:val="ru-RU"/>
        </w:rPr>
      </w:pPr>
      <w:r w:rsidRPr="00C6040D">
        <w:t xml:space="preserve">9. Границы некоторых зон экологических ограничений природного комплекса сельского поселения </w:t>
      </w:r>
      <w:r w:rsidR="00037964">
        <w:rPr>
          <w:lang w:val="ru-RU"/>
        </w:rPr>
        <w:t>Булякаевский</w:t>
      </w:r>
      <w:r w:rsidRPr="00C6040D">
        <w:t xml:space="preserve"> </w:t>
      </w:r>
      <w:r w:rsidR="00343462">
        <w:t>сельсовет</w:t>
      </w:r>
      <w:r w:rsidRPr="00C6040D">
        <w:t xml:space="preserve"> (пойменные территории), а также границы водоохранных зон и зон санитарной охраны водозаборов установлены по рельефу или по отметке уровня затопления.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 </w:t>
      </w:r>
    </w:p>
    <w:p w:rsidR="007B373D" w:rsidRPr="00C6040D" w:rsidRDefault="007B373D" w:rsidP="00C6040D">
      <w:pPr>
        <w:pStyle w:val="ad"/>
        <w:ind w:left="284" w:right="454"/>
        <w:jc w:val="both"/>
        <w:rPr>
          <w:lang w:val="ru-RU"/>
        </w:rPr>
      </w:pPr>
      <w:r w:rsidRPr="00C6040D">
        <w:t>10. Границы зон экологических ограничений от стационарных техногенных источников определены в соответствии с размером санитарно-защитной зоны, установлены по радиусу от границы участка предприятия и привязаны к элементам кадастрового зонирования.</w:t>
      </w:r>
    </w:p>
    <w:p w:rsidR="007B373D" w:rsidRPr="00C6040D" w:rsidRDefault="007B373D" w:rsidP="00C6040D">
      <w:pPr>
        <w:pStyle w:val="ad"/>
        <w:ind w:left="284" w:right="454"/>
        <w:jc w:val="both"/>
      </w:pPr>
      <w:r w:rsidRPr="00C6040D">
        <w:t>11. Границы зон экологических ограничений от динамических техногенных источников установлены посредством метража от магистрали.</w:t>
      </w:r>
    </w:p>
    <w:p w:rsidR="007B373D" w:rsidRPr="00C6040D" w:rsidRDefault="007B373D" w:rsidP="00C6040D">
      <w:pPr>
        <w:pStyle w:val="ad"/>
        <w:ind w:left="284" w:right="454"/>
        <w:jc w:val="both"/>
      </w:pPr>
    </w:p>
    <w:p w:rsidR="007B373D" w:rsidRPr="00286BC6" w:rsidRDefault="007B373D" w:rsidP="00C6040D">
      <w:pPr>
        <w:pStyle w:val="ad"/>
        <w:ind w:left="284" w:right="454"/>
        <w:jc w:val="both"/>
        <w:rPr>
          <w:b/>
          <w:lang w:val="ru-RU"/>
        </w:rPr>
      </w:pPr>
      <w:r w:rsidRPr="00286BC6">
        <w:rPr>
          <w:b/>
        </w:rPr>
        <w:t>1.6 Использование земельных участков и объектов капитального строительства не соответствующих градостроительным регламентам</w:t>
      </w:r>
      <w:r w:rsidRPr="00286BC6">
        <w:rPr>
          <w:b/>
          <w:lang w:val="ru-RU"/>
        </w:rPr>
        <w:t>.</w:t>
      </w:r>
    </w:p>
    <w:p w:rsidR="007B373D" w:rsidRPr="00C6040D" w:rsidRDefault="007B373D" w:rsidP="00C6040D">
      <w:pPr>
        <w:pStyle w:val="ad"/>
        <w:ind w:left="284" w:right="454"/>
        <w:jc w:val="both"/>
      </w:pPr>
    </w:p>
    <w:p w:rsidR="007B373D" w:rsidRPr="00C6040D" w:rsidRDefault="007B373D" w:rsidP="00C6040D">
      <w:pPr>
        <w:pStyle w:val="ad"/>
        <w:ind w:left="284" w:right="454"/>
        <w:jc w:val="both"/>
      </w:pPr>
      <w:r w:rsidRPr="00C6040D">
        <w:t xml:space="preserve">1.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7B373D" w:rsidRPr="00C6040D" w:rsidRDefault="00E2251A" w:rsidP="00C6040D">
      <w:pPr>
        <w:pStyle w:val="ad"/>
        <w:ind w:left="284" w:right="454"/>
        <w:jc w:val="both"/>
      </w:pPr>
      <w:r>
        <w:rPr>
          <w:lang w:val="ru-RU"/>
        </w:rPr>
        <w:t xml:space="preserve">     </w:t>
      </w:r>
      <w:r w:rsidR="007B373D" w:rsidRPr="00C6040D">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w:t>
      </w:r>
      <w:r w:rsidR="007B373D" w:rsidRPr="00C6040D">
        <w:rPr>
          <w:lang w:val="ru-RU"/>
        </w:rPr>
        <w:t>8</w:t>
      </w:r>
      <w:r w:rsidR="007B373D" w:rsidRPr="00C6040D">
        <w:t xml:space="preserve"> раздела III настоящих Правил; </w:t>
      </w:r>
    </w:p>
    <w:p w:rsidR="007B373D" w:rsidRPr="00C6040D" w:rsidRDefault="00E2251A" w:rsidP="00C6040D">
      <w:pPr>
        <w:pStyle w:val="ad"/>
        <w:ind w:left="284" w:right="454"/>
        <w:jc w:val="both"/>
      </w:pPr>
      <w:r>
        <w:rPr>
          <w:lang w:val="ru-RU"/>
        </w:rPr>
        <w:t xml:space="preserve">     </w:t>
      </w:r>
      <w:r w:rsidR="007B373D" w:rsidRPr="00C6040D">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w:t>
      </w:r>
      <w:r w:rsidR="007B373D" w:rsidRPr="00C6040D">
        <w:rPr>
          <w:lang w:val="ru-RU"/>
        </w:rPr>
        <w:t>17</w:t>
      </w:r>
      <w:r w:rsidR="007B373D" w:rsidRPr="00C6040D">
        <w:t xml:space="preserve"> и главе 18 раздела II настоящих Правил; </w:t>
      </w:r>
    </w:p>
    <w:p w:rsidR="007B373D" w:rsidRPr="00C6040D" w:rsidRDefault="00E2251A" w:rsidP="00C6040D">
      <w:pPr>
        <w:pStyle w:val="ad"/>
        <w:ind w:left="284" w:right="454"/>
        <w:jc w:val="both"/>
      </w:pPr>
      <w:r>
        <w:rPr>
          <w:lang w:val="ru-RU"/>
        </w:rPr>
        <w:t xml:space="preserve">     </w:t>
      </w:r>
      <w:r w:rsidR="007B373D" w:rsidRPr="00C6040D">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главе </w:t>
      </w:r>
      <w:r w:rsidR="007B373D" w:rsidRPr="00C6040D">
        <w:rPr>
          <w:lang w:val="ru-RU"/>
        </w:rPr>
        <w:t>19</w:t>
      </w:r>
      <w:r w:rsidR="007B373D" w:rsidRPr="00C6040D">
        <w:t xml:space="preserve"> раздела III настоящих Правил.</w:t>
      </w:r>
    </w:p>
    <w:p w:rsidR="007B373D" w:rsidRPr="00C6040D" w:rsidRDefault="007B373D" w:rsidP="00C6040D">
      <w:pPr>
        <w:pStyle w:val="ad"/>
        <w:ind w:left="284" w:right="454"/>
        <w:jc w:val="both"/>
        <w:rPr>
          <w:lang w:val="ru-RU"/>
        </w:rPr>
      </w:pPr>
      <w:r w:rsidRPr="00C6040D">
        <w:t xml:space="preserve">2. 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w:t>
      </w:r>
      <w:r w:rsidRPr="00C6040D">
        <w:lastRenderedPageBreak/>
        <w:t xml:space="preserve">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в соответствии с правилами муниципального района </w:t>
      </w:r>
      <w:r w:rsidR="00C37DB9">
        <w:t>Федоровский</w:t>
      </w:r>
      <w:r w:rsidRPr="00C6040D">
        <w:t xml:space="preserve"> район  Республики Башкортостан, может быть придан статус несоответствующего требованиям градостроительного регламента.</w:t>
      </w:r>
    </w:p>
    <w:p w:rsidR="007B373D" w:rsidRPr="00C6040D" w:rsidRDefault="007B373D" w:rsidP="00C6040D">
      <w:pPr>
        <w:pStyle w:val="ad"/>
        <w:ind w:left="284" w:right="454"/>
        <w:jc w:val="both"/>
        <w:rPr>
          <w:lang w:val="ru-RU"/>
        </w:rPr>
      </w:pPr>
      <w:r w:rsidRPr="00C6040D">
        <w:t>3.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E66B20" w:rsidRDefault="00E2251A" w:rsidP="00E66B20">
      <w:pPr>
        <w:ind w:left="284" w:right="510"/>
        <w:jc w:val="both"/>
        <w:rPr>
          <w:sz w:val="24"/>
          <w:szCs w:val="24"/>
          <w:lang w:val="ru-RU"/>
        </w:rPr>
      </w:pPr>
      <w:r>
        <w:rPr>
          <w:lang w:val="ru-RU"/>
        </w:rPr>
        <w:t xml:space="preserve">     </w:t>
      </w:r>
      <w:r w:rsidR="007B373D" w:rsidRPr="00E66B20">
        <w:rPr>
          <w:sz w:val="24"/>
          <w:szCs w:val="24"/>
        </w:rPr>
        <w:t xml:space="preserve">Реконструкция указанных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w:t>
      </w:r>
    </w:p>
    <w:p w:rsidR="00E66B20" w:rsidRPr="00315491" w:rsidRDefault="00E66B20" w:rsidP="00E66B20">
      <w:pPr>
        <w:ind w:left="284" w:right="510"/>
        <w:jc w:val="both"/>
        <w:rPr>
          <w:sz w:val="24"/>
          <w:szCs w:val="24"/>
          <w:lang w:val="ru-RU"/>
        </w:rPr>
      </w:pPr>
      <w:r>
        <w:rPr>
          <w:sz w:val="24"/>
          <w:szCs w:val="24"/>
          <w:lang w:val="ru-RU"/>
        </w:rPr>
        <w:t xml:space="preserve">    </w:t>
      </w:r>
      <w:r w:rsidRPr="00315491">
        <w:rPr>
          <w:sz w:val="24"/>
          <w:szCs w:val="24"/>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w:t>
      </w:r>
    </w:p>
    <w:p w:rsidR="00E66B20" w:rsidRPr="00315491" w:rsidRDefault="00E66B20" w:rsidP="00E66B20">
      <w:pPr>
        <w:ind w:left="284" w:right="510"/>
        <w:jc w:val="both"/>
        <w:rPr>
          <w:sz w:val="24"/>
          <w:szCs w:val="24"/>
        </w:rPr>
      </w:pPr>
      <w:r w:rsidRPr="00315491">
        <w:rPr>
          <w:sz w:val="24"/>
          <w:szCs w:val="24"/>
          <w:lang w:val="ru-RU"/>
        </w:rPr>
        <w:t xml:space="preserve">  </w:t>
      </w:r>
      <w:r w:rsidRPr="00315491">
        <w:rPr>
          <w:sz w:val="24"/>
          <w:szCs w:val="24"/>
        </w:rPr>
        <w:t xml:space="preserve"> </w:t>
      </w:r>
      <w:r w:rsidRPr="00315491">
        <w:rPr>
          <w:sz w:val="24"/>
          <w:szCs w:val="24"/>
          <w:lang w:val="ru-RU"/>
        </w:rPr>
        <w:t xml:space="preserve"> </w:t>
      </w:r>
      <w:r w:rsidRPr="00315491">
        <w:rPr>
          <w:sz w:val="24"/>
          <w:szCs w:val="24"/>
        </w:rPr>
        <w:t>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E66B20" w:rsidRPr="00315491" w:rsidRDefault="00E66B20" w:rsidP="00E66B20">
      <w:pPr>
        <w:ind w:left="284" w:right="510"/>
        <w:jc w:val="both"/>
        <w:rPr>
          <w:sz w:val="24"/>
        </w:rPr>
      </w:pPr>
      <w:r w:rsidRPr="00315491">
        <w:rPr>
          <w:sz w:val="24"/>
          <w:lang w:val="ru-RU"/>
        </w:rPr>
        <w:t xml:space="preserve">    </w:t>
      </w:r>
      <w:r w:rsidRPr="00315491">
        <w:rPr>
          <w:sz w:val="24"/>
        </w:rPr>
        <w:t>Несоответствующий вид использования недвижимости не может быть заменен на иной несоответствующий вид использования.</w:t>
      </w:r>
    </w:p>
    <w:p w:rsidR="00E66B20" w:rsidRPr="00315491" w:rsidRDefault="00E66B20" w:rsidP="00E66B20">
      <w:pPr>
        <w:ind w:left="284" w:right="510"/>
        <w:jc w:val="both"/>
        <w:rPr>
          <w:sz w:val="24"/>
        </w:rPr>
      </w:pPr>
      <w:r w:rsidRPr="00315491">
        <w:rPr>
          <w:sz w:val="24"/>
          <w:lang w:val="ru-RU"/>
        </w:rPr>
        <w:t xml:space="preserve">    </w:t>
      </w:r>
      <w:r w:rsidRPr="00315491">
        <w:rPr>
          <w:sz w:val="24"/>
        </w:rPr>
        <w:t>Строительство новых объектов, может осуществляться только в соответствии с установленными градостроительными регламентами.</w:t>
      </w:r>
    </w:p>
    <w:p w:rsidR="00E66B20" w:rsidRPr="00315491" w:rsidRDefault="00E66B20" w:rsidP="00C6040D">
      <w:pPr>
        <w:pStyle w:val="ad"/>
        <w:ind w:left="284" w:right="454"/>
        <w:jc w:val="both"/>
      </w:pPr>
    </w:p>
    <w:p w:rsidR="007B373D" w:rsidRPr="00315491" w:rsidRDefault="00E66B20" w:rsidP="00C6040D">
      <w:pPr>
        <w:pStyle w:val="ad"/>
        <w:ind w:left="284" w:right="454"/>
        <w:jc w:val="both"/>
      </w:pPr>
      <w:r w:rsidRPr="00315491">
        <w:rPr>
          <w:lang w:val="ru-RU"/>
        </w:rPr>
        <w:t xml:space="preserve">   </w:t>
      </w:r>
      <w:r w:rsidR="007B373D" w:rsidRPr="00315491">
        <w:t>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B373D" w:rsidRPr="00315491" w:rsidRDefault="007B373D" w:rsidP="00C6040D">
      <w:pPr>
        <w:pStyle w:val="ad"/>
        <w:ind w:left="284" w:right="454"/>
        <w:jc w:val="both"/>
        <w:rPr>
          <w:lang w:val="ru-RU"/>
        </w:rPr>
      </w:pPr>
      <w:r w:rsidRPr="00315491">
        <w:t xml:space="preserve">4. В случае, если использование указанных в </w:t>
      </w:r>
      <w:hyperlink r:id="rId27" w:history="1">
        <w:r w:rsidRPr="00315491">
          <w:t xml:space="preserve">части </w:t>
        </w:r>
        <w:r w:rsidRPr="00315491">
          <w:rPr>
            <w:lang w:val="ru-RU"/>
          </w:rPr>
          <w:t>3</w:t>
        </w:r>
      </w:hyperlink>
      <w:r w:rsidRPr="00315491">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5D6EAE" w:rsidRPr="00F940F1" w:rsidRDefault="005D6EAE" w:rsidP="008A7692">
      <w:pPr>
        <w:ind w:left="284" w:right="510"/>
        <w:jc w:val="both"/>
        <w:rPr>
          <w:noProof/>
          <w:sz w:val="24"/>
          <w:szCs w:val="24"/>
        </w:rPr>
      </w:pPr>
      <w:r w:rsidRPr="00315491">
        <w:rPr>
          <w:sz w:val="24"/>
          <w:szCs w:val="24"/>
          <w:lang w:val="ru-RU"/>
        </w:rPr>
        <w:t>5.</w:t>
      </w:r>
      <w:r w:rsidR="008A7692" w:rsidRPr="00315491">
        <w:rPr>
          <w:sz w:val="24"/>
          <w:szCs w:val="24"/>
          <w:lang w:val="ru-RU"/>
        </w:rPr>
        <w:t xml:space="preserve"> </w:t>
      </w:r>
      <w:r w:rsidRPr="00315491">
        <w:rPr>
          <w:noProof/>
          <w:sz w:val="24"/>
          <w:szCs w:val="24"/>
        </w:rPr>
        <w:t>Принятые до введения в действие настоящих</w:t>
      </w:r>
      <w:r w:rsidRPr="00315491">
        <w:rPr>
          <w:sz w:val="24"/>
          <w:szCs w:val="24"/>
        </w:rPr>
        <w:t xml:space="preserve"> Правил, нормативные правовые акты сельского поселения </w:t>
      </w:r>
      <w:r w:rsidR="00037964">
        <w:rPr>
          <w:sz w:val="24"/>
          <w:szCs w:val="24"/>
        </w:rPr>
        <w:t>Булякаевский</w:t>
      </w:r>
      <w:r w:rsidRPr="00315491">
        <w:rPr>
          <w:sz w:val="24"/>
          <w:szCs w:val="24"/>
        </w:rPr>
        <w:t xml:space="preserve"> сельсовет муниципального района </w:t>
      </w:r>
      <w:r w:rsidR="00C37DB9">
        <w:rPr>
          <w:sz w:val="24"/>
          <w:szCs w:val="24"/>
        </w:rPr>
        <w:t>Федоровский</w:t>
      </w:r>
      <w:r w:rsidRPr="00315491">
        <w:rPr>
          <w:sz w:val="24"/>
          <w:szCs w:val="24"/>
        </w:rPr>
        <w:t xml:space="preserve"> район Республики Башкортостан по вопросам землепользования и застройки применяются в части, не противоречащей настоящим Правилам.</w:t>
      </w:r>
    </w:p>
    <w:p w:rsidR="007B373D" w:rsidRPr="00C6040D" w:rsidRDefault="007B373D" w:rsidP="00C6040D">
      <w:pPr>
        <w:pStyle w:val="ad"/>
        <w:ind w:left="284" w:right="454"/>
        <w:jc w:val="both"/>
        <w:rPr>
          <w:lang w:val="ru-RU"/>
        </w:rPr>
      </w:pPr>
    </w:p>
    <w:p w:rsidR="007B373D" w:rsidRPr="00286BC6" w:rsidRDefault="007B373D" w:rsidP="00C6040D">
      <w:pPr>
        <w:pStyle w:val="ad"/>
        <w:ind w:left="284" w:right="454"/>
        <w:jc w:val="both"/>
        <w:rPr>
          <w:b/>
          <w:lang w:val="ru-RU"/>
        </w:rPr>
      </w:pPr>
      <w:r w:rsidRPr="00286BC6">
        <w:rPr>
          <w:b/>
        </w:rPr>
        <w:t xml:space="preserve">1.7 Режим использования и застройки земельных участков на территории сельского поселения </w:t>
      </w:r>
      <w:r w:rsidR="00037964">
        <w:rPr>
          <w:b/>
          <w:lang w:val="ru-RU"/>
        </w:rPr>
        <w:t>Булякаевский</w:t>
      </w:r>
      <w:r w:rsidRPr="00286BC6">
        <w:rPr>
          <w:b/>
        </w:rPr>
        <w:t xml:space="preserve"> </w:t>
      </w:r>
      <w:r w:rsidR="00343462" w:rsidRPr="00286BC6">
        <w:rPr>
          <w:b/>
        </w:rPr>
        <w:t>сельсовет</w:t>
      </w:r>
      <w:r w:rsidRPr="00286BC6">
        <w:rPr>
          <w:b/>
        </w:rPr>
        <w:t xml:space="preserve"> муниципального района </w:t>
      </w:r>
      <w:r w:rsidR="00C37DB9">
        <w:rPr>
          <w:b/>
        </w:rPr>
        <w:t>Федоровский</w:t>
      </w:r>
      <w:r w:rsidRPr="00286BC6">
        <w:rPr>
          <w:b/>
        </w:rPr>
        <w:t xml:space="preserve"> район Республики Башкортостан, на которые действие градостроительного регламента не распространяется и для которых градостроительные регламенты не устанавливаются.</w:t>
      </w:r>
    </w:p>
    <w:p w:rsidR="007B373D" w:rsidRPr="00C6040D" w:rsidRDefault="007B373D" w:rsidP="00C6040D">
      <w:pPr>
        <w:pStyle w:val="ad"/>
        <w:ind w:left="284" w:right="454"/>
        <w:jc w:val="both"/>
      </w:pPr>
    </w:p>
    <w:p w:rsidR="007B373D" w:rsidRPr="00C6040D" w:rsidRDefault="007B373D" w:rsidP="00C6040D">
      <w:pPr>
        <w:pStyle w:val="ad"/>
        <w:ind w:left="284" w:right="454"/>
        <w:jc w:val="both"/>
      </w:pPr>
      <w:r w:rsidRPr="00C6040D">
        <w:t xml:space="preserve">1. Земельные участки на территории сельского поселения </w:t>
      </w:r>
      <w:r w:rsidR="00037964">
        <w:rPr>
          <w:lang w:val="ru-RU"/>
        </w:rPr>
        <w:t>Булякаевский</w:t>
      </w:r>
      <w:r w:rsidRPr="00C6040D">
        <w:t xml:space="preserve"> </w:t>
      </w:r>
      <w:r w:rsidR="00343462">
        <w:t>сельсовет</w:t>
      </w:r>
      <w:r w:rsidRPr="00C6040D">
        <w:t>,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7B373D" w:rsidRPr="00C6040D" w:rsidRDefault="00E2251A" w:rsidP="00C6040D">
      <w:pPr>
        <w:pStyle w:val="ad"/>
        <w:ind w:left="284" w:right="454"/>
        <w:jc w:val="both"/>
      </w:pPr>
      <w:r>
        <w:rPr>
          <w:lang w:val="ru-RU"/>
        </w:rPr>
        <w:t xml:space="preserve">     </w:t>
      </w:r>
      <w:r w:rsidR="007B373D" w:rsidRPr="00C6040D">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w:t>
      </w:r>
      <w:r w:rsidR="007B373D" w:rsidRPr="00C6040D">
        <w:lastRenderedPageBreak/>
        <w:t xml:space="preserve">народов Российской Федерации, Республики Башкортостан,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28" w:history="1">
        <w:r w:rsidR="007B373D" w:rsidRPr="00C6040D">
          <w:t>законодательством</w:t>
        </w:r>
      </w:hyperlink>
      <w:r w:rsidR="007B373D" w:rsidRPr="00C6040D">
        <w:t xml:space="preserve"> Российской Федерации об охране объектов культурного наследия;</w:t>
      </w:r>
    </w:p>
    <w:p w:rsidR="007B373D" w:rsidRPr="00C6040D" w:rsidRDefault="00E2251A" w:rsidP="00C6040D">
      <w:pPr>
        <w:pStyle w:val="ad"/>
        <w:ind w:left="284" w:right="454"/>
        <w:jc w:val="both"/>
      </w:pPr>
      <w:r>
        <w:rPr>
          <w:lang w:val="ru-RU"/>
        </w:rPr>
        <w:t xml:space="preserve">     </w:t>
      </w:r>
      <w:r w:rsidR="007B373D" w:rsidRPr="00C6040D">
        <w:t>2) в границах территорий общего пользования;</w:t>
      </w:r>
    </w:p>
    <w:p w:rsidR="007B373D" w:rsidRPr="00C6040D" w:rsidRDefault="00E2251A" w:rsidP="00C6040D">
      <w:pPr>
        <w:pStyle w:val="ad"/>
        <w:ind w:left="284" w:right="454"/>
        <w:jc w:val="both"/>
      </w:pPr>
      <w:r>
        <w:rPr>
          <w:lang w:val="ru-RU"/>
        </w:rPr>
        <w:t xml:space="preserve">     </w:t>
      </w:r>
      <w:r w:rsidR="007B373D" w:rsidRPr="00C6040D">
        <w:t>3) предназначенные для размещения линейных объектов и (или) занятые линейными объектами;</w:t>
      </w:r>
    </w:p>
    <w:p w:rsidR="007B373D" w:rsidRPr="00C6040D" w:rsidRDefault="00E2251A" w:rsidP="00C6040D">
      <w:pPr>
        <w:pStyle w:val="ad"/>
        <w:ind w:left="284" w:right="454"/>
        <w:jc w:val="both"/>
        <w:rPr>
          <w:lang w:val="ru-RU"/>
        </w:rPr>
      </w:pPr>
      <w:r>
        <w:rPr>
          <w:lang w:val="ru-RU"/>
        </w:rPr>
        <w:t xml:space="preserve">     </w:t>
      </w:r>
      <w:r w:rsidR="007B373D" w:rsidRPr="00C6040D">
        <w:t>4) предоставленные для добычи полезных ископаемых.</w:t>
      </w:r>
    </w:p>
    <w:p w:rsidR="007B373D" w:rsidRPr="00C6040D" w:rsidRDefault="007B373D" w:rsidP="00C6040D">
      <w:pPr>
        <w:pStyle w:val="ad"/>
        <w:ind w:left="284" w:right="454"/>
        <w:jc w:val="both"/>
        <w:rPr>
          <w:lang w:val="ru-RU"/>
        </w:rPr>
      </w:pPr>
      <w:r w:rsidRPr="00C6040D">
        <w:t xml:space="preserve">2. </w:t>
      </w:r>
      <w:r w:rsidRPr="00C6040D">
        <w:rPr>
          <w:lang w:val="ru-RU"/>
        </w:rPr>
        <w:t xml:space="preserve"> </w:t>
      </w:r>
      <w:r w:rsidRPr="00C6040D">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7B373D" w:rsidRPr="00C6040D" w:rsidRDefault="007B373D" w:rsidP="00C6040D">
      <w:pPr>
        <w:pStyle w:val="ad"/>
        <w:ind w:left="284" w:right="454"/>
        <w:jc w:val="both"/>
        <w:rPr>
          <w:lang w:val="ru-RU" w:eastAsia="en-US"/>
        </w:rPr>
      </w:pPr>
      <w:r w:rsidRPr="00C6040D">
        <w:rPr>
          <w:lang w:val="ru-RU" w:eastAsia="en-US"/>
        </w:rPr>
        <w:t xml:space="preserve">3. В пределах территории улично-дорожной сети, расположенной в границах территорий общего пользования, указанных в подпункте 1 настоящего пункта, нормативными правовыми актами администрации муниципального района </w:t>
      </w:r>
      <w:r w:rsidR="00C37DB9">
        <w:rPr>
          <w:lang w:val="ru-RU" w:eastAsia="en-US"/>
        </w:rPr>
        <w:t>Федоровский</w:t>
      </w:r>
      <w:r w:rsidRPr="00C6040D">
        <w:rPr>
          <w:lang w:val="ru-RU" w:eastAsia="en-US"/>
        </w:rPr>
        <w:t xml:space="preserve"> район  Республики Башкортостан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
    <w:p w:rsidR="007B373D" w:rsidRPr="00C6040D" w:rsidRDefault="007B373D" w:rsidP="00C6040D">
      <w:pPr>
        <w:pStyle w:val="ad"/>
        <w:ind w:left="284" w:right="454"/>
        <w:jc w:val="both"/>
        <w:rPr>
          <w:lang w:val="ru-RU" w:eastAsia="en-US"/>
        </w:rPr>
      </w:pPr>
    </w:p>
    <w:p w:rsidR="007B373D" w:rsidRPr="00286BC6" w:rsidRDefault="007B373D" w:rsidP="00C6040D">
      <w:pPr>
        <w:pStyle w:val="ad"/>
        <w:ind w:left="284" w:right="454"/>
        <w:jc w:val="both"/>
        <w:rPr>
          <w:b/>
          <w:lang w:val="ru-RU" w:eastAsia="en-US"/>
        </w:rPr>
      </w:pPr>
      <w:r w:rsidRPr="00286BC6">
        <w:rPr>
          <w:b/>
          <w:lang w:val="ru-RU" w:eastAsia="en-US"/>
        </w:rPr>
        <w:t>1.8 Обеспечение доступа застройщиков к системам инженерной, транспортной и социальной инфраструктур общего пользования.</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Условием доступа застройщиков к находящимся в распоряжении администрации сельского поселения </w:t>
      </w:r>
      <w:r w:rsidR="00037964">
        <w:rPr>
          <w:lang w:val="ru-RU" w:eastAsia="en-US"/>
        </w:rPr>
        <w:t>Булякаевский</w:t>
      </w:r>
      <w:r w:rsidRPr="00C6040D">
        <w:rPr>
          <w:lang w:val="ru-RU" w:eastAsia="en-US"/>
        </w:rPr>
        <w:t xml:space="preserve"> </w:t>
      </w:r>
      <w:r w:rsidR="00343462">
        <w:rPr>
          <w:lang w:val="ru-RU" w:eastAsia="en-US"/>
        </w:rPr>
        <w:t>сельсовет</w:t>
      </w:r>
      <w:r w:rsidRPr="00C6040D">
        <w:rPr>
          <w:lang w:val="ru-RU" w:eastAsia="en-US"/>
        </w:rPr>
        <w:t xml:space="preserve">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администрации муниципального района </w:t>
      </w:r>
      <w:r w:rsidR="00C37DB9">
        <w:rPr>
          <w:lang w:val="ru-RU" w:eastAsia="en-US"/>
        </w:rPr>
        <w:t>Федоровский</w:t>
      </w:r>
      <w:r w:rsidRPr="00C6040D">
        <w:rPr>
          <w:lang w:val="ru-RU" w:eastAsia="en-US"/>
        </w:rPr>
        <w:t xml:space="preserve"> район  Республики Башкортостан, а до их принятия - временными положениями, утвержденными постановлениями главы администрации муниципального района </w:t>
      </w:r>
      <w:r w:rsidR="00C37DB9">
        <w:rPr>
          <w:lang w:val="ru-RU" w:eastAsia="en-US"/>
        </w:rPr>
        <w:t>Федоровский</w:t>
      </w:r>
      <w:r w:rsidRPr="00C6040D">
        <w:rPr>
          <w:lang w:val="ru-RU" w:eastAsia="en-US"/>
        </w:rPr>
        <w:t xml:space="preserve"> район  Республики Башкортостан  в развитие настоящих Правил, и иными нормативными правовыми актами.</w:t>
      </w:r>
    </w:p>
    <w:p w:rsidR="007B373D" w:rsidRPr="00C6040D" w:rsidRDefault="007B373D" w:rsidP="00C6040D">
      <w:pPr>
        <w:pStyle w:val="ad"/>
        <w:ind w:left="284" w:right="454"/>
        <w:jc w:val="both"/>
        <w:rPr>
          <w:lang w:val="ru-RU" w:eastAsia="en-US"/>
        </w:rPr>
      </w:pPr>
      <w:r w:rsidRPr="00C6040D">
        <w:rPr>
          <w:lang w:val="ru-RU" w:eastAsia="en-US"/>
        </w:rPr>
        <w:t>2.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7B373D" w:rsidRPr="00C6040D" w:rsidRDefault="007B373D" w:rsidP="00C6040D">
      <w:pPr>
        <w:pStyle w:val="ad"/>
        <w:ind w:left="284" w:right="454"/>
        <w:jc w:val="both"/>
        <w:rPr>
          <w:lang w:val="ru-RU" w:eastAsia="en-US"/>
        </w:rPr>
      </w:pPr>
      <w:r w:rsidRPr="00C6040D">
        <w:rPr>
          <w:lang w:val="ru-RU" w:eastAsia="en-US"/>
        </w:rPr>
        <w:t xml:space="preserve">3.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w:t>
      </w:r>
    </w:p>
    <w:p w:rsidR="007B373D" w:rsidRPr="00C6040D" w:rsidRDefault="007B373D" w:rsidP="00C6040D">
      <w:pPr>
        <w:pStyle w:val="ad"/>
        <w:ind w:left="284" w:right="454"/>
        <w:jc w:val="both"/>
        <w:rPr>
          <w:lang w:val="ru-RU" w:eastAsia="en-US"/>
        </w:rPr>
      </w:pPr>
      <w:r w:rsidRPr="00C6040D">
        <w:rPr>
          <w:lang w:val="ru-RU" w:eastAsia="en-US"/>
        </w:rPr>
        <w:t xml:space="preserve">4.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w:t>
      </w:r>
      <w:r w:rsidRPr="00C6040D">
        <w:rPr>
          <w:lang w:val="ru-RU" w:eastAsia="en-US"/>
        </w:rPr>
        <w:lastRenderedPageBreak/>
        <w:t>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D37A09" w:rsidRDefault="007B373D" w:rsidP="00C6040D">
      <w:pPr>
        <w:pStyle w:val="ad"/>
        <w:ind w:left="284" w:right="454"/>
        <w:jc w:val="both"/>
        <w:rPr>
          <w:lang w:val="ru-RU" w:eastAsia="en-US"/>
        </w:rPr>
      </w:pPr>
      <w:r w:rsidRPr="00C6040D">
        <w:rPr>
          <w:lang w:val="ru-RU" w:eastAsia="en-US"/>
        </w:rPr>
        <w:t xml:space="preserve">5.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w:t>
      </w:r>
      <w:r w:rsidRPr="00D37A09">
        <w:rPr>
          <w:b/>
          <w:u w:val="single"/>
          <w:lang w:val="ru-RU" w:eastAsia="en-US"/>
        </w:rPr>
        <w:t>не менее чем на три года или при комплексном освоении земельных участков в целях жилищного строительства не менее чем на пять лет</w:t>
      </w:r>
      <w:r w:rsidRPr="00D37A09">
        <w:rPr>
          <w:u w:val="single"/>
          <w:lang w:val="ru-RU" w:eastAsia="en-US"/>
        </w:rPr>
        <w:t>,</w:t>
      </w:r>
      <w:r w:rsidRPr="00C6040D">
        <w:rPr>
          <w:lang w:val="ru-RU" w:eastAsia="en-US"/>
        </w:rPr>
        <w:t xml:space="preserve"> за исключением случаев, предусмотренных законодательством Российской Федерации. Правообладатель земельного участка в течение </w:t>
      </w:r>
      <w:r w:rsidRPr="00D37A09">
        <w:rPr>
          <w:u w:val="single"/>
          <w:lang w:val="ru-RU" w:eastAsia="en-US"/>
        </w:rPr>
        <w:t>одного года или при комплексном освоении земельного участка в целях жилищного строительства в течение трех лет</w:t>
      </w:r>
      <w:r w:rsidRPr="00C6040D">
        <w:rPr>
          <w:lang w:val="ru-RU" w:eastAsia="en-US"/>
        </w:rPr>
        <w:t xml:space="preserve">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w:t>
      </w:r>
    </w:p>
    <w:p w:rsidR="007B373D" w:rsidRPr="00C6040D" w:rsidRDefault="00D37A09" w:rsidP="00C6040D">
      <w:pPr>
        <w:pStyle w:val="ad"/>
        <w:ind w:left="284" w:right="454"/>
        <w:jc w:val="both"/>
        <w:rPr>
          <w:lang w:val="ru-RU" w:eastAsia="en-US"/>
        </w:rPr>
      </w:pPr>
      <w:r>
        <w:rPr>
          <w:lang w:val="ru-RU" w:eastAsia="en-US"/>
        </w:rPr>
        <w:t xml:space="preserve">    </w:t>
      </w:r>
      <w:r w:rsidR="007B373D" w:rsidRPr="00C6040D">
        <w:rPr>
          <w:lang w:val="ru-RU" w:eastAsia="en-US"/>
        </w:rPr>
        <w:t>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7B373D" w:rsidRPr="00C6040D" w:rsidRDefault="007B373D" w:rsidP="00C6040D">
      <w:pPr>
        <w:pStyle w:val="ad"/>
        <w:ind w:left="284" w:right="454"/>
        <w:jc w:val="both"/>
        <w:rPr>
          <w:lang w:val="ru-RU" w:eastAsia="en-US"/>
        </w:rPr>
      </w:pPr>
      <w:r w:rsidRPr="00C6040D">
        <w:rPr>
          <w:lang w:val="ru-RU" w:eastAsia="en-US"/>
        </w:rPr>
        <w:t xml:space="preserve">6.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w:t>
      </w:r>
      <w:hyperlink r:id="rId29" w:history="1">
        <w:r w:rsidRPr="00C6040D">
          <w:rPr>
            <w:lang w:val="ru-RU" w:eastAsia="en-US"/>
          </w:rPr>
          <w:t>устанавливаться</w:t>
        </w:r>
      </w:hyperlink>
      <w:r w:rsidRPr="00C6040D">
        <w:rPr>
          <w:lang w:val="ru-RU" w:eastAsia="en-US"/>
        </w:rPr>
        <w:t xml:space="preserve"> Правительством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 xml:space="preserve">7. 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 муниципального района </w:t>
      </w:r>
      <w:r w:rsidR="00C37DB9">
        <w:rPr>
          <w:lang w:val="ru-RU" w:eastAsia="en-US"/>
        </w:rPr>
        <w:t>Федоровский</w:t>
      </w:r>
      <w:r w:rsidRPr="00C6040D">
        <w:rPr>
          <w:lang w:val="ru-RU" w:eastAsia="en-US"/>
        </w:rPr>
        <w:t xml:space="preserve"> район  Республики Башкортостан или третьих лиц, так и за счет создания физическими или юридическими лицами объектов этих систем в пределах прав этих лиц.</w:t>
      </w:r>
    </w:p>
    <w:p w:rsidR="007B373D" w:rsidRPr="00C6040D" w:rsidRDefault="007B373D" w:rsidP="00C6040D">
      <w:pPr>
        <w:pStyle w:val="ad"/>
        <w:ind w:left="284" w:right="454"/>
        <w:jc w:val="both"/>
        <w:rPr>
          <w:lang w:val="ru-RU" w:eastAsia="en-US"/>
        </w:rPr>
      </w:pPr>
      <w:r w:rsidRPr="00C6040D">
        <w:rPr>
          <w:lang w:val="ru-RU" w:eastAsia="en-US"/>
        </w:rPr>
        <w:t xml:space="preserve">8. Порядок соответствующего технологического присоединения к электрическим сетям устанавливается </w:t>
      </w:r>
      <w:hyperlink r:id="rId30" w:history="1">
        <w:r w:rsidRPr="00C6040D">
          <w:rPr>
            <w:lang w:val="ru-RU" w:eastAsia="en-US"/>
          </w:rPr>
          <w:t>законодательством</w:t>
        </w:r>
      </w:hyperlink>
      <w:r w:rsidRPr="00C6040D">
        <w:rPr>
          <w:lang w:val="ru-RU" w:eastAsia="en-US"/>
        </w:rPr>
        <w:t xml:space="preserve"> Российской Федерации об электроэнергетике.</w:t>
      </w:r>
    </w:p>
    <w:p w:rsidR="00286BC6" w:rsidRDefault="00286BC6" w:rsidP="00C6040D">
      <w:pPr>
        <w:pStyle w:val="ad"/>
        <w:ind w:left="284" w:right="454"/>
        <w:jc w:val="both"/>
        <w:rPr>
          <w:b/>
          <w:sz w:val="28"/>
          <w:szCs w:val="28"/>
          <w:lang w:val="ru-RU" w:eastAsia="en-US"/>
        </w:rPr>
      </w:pPr>
    </w:p>
    <w:p w:rsidR="007B373D" w:rsidRPr="00286BC6" w:rsidRDefault="007B373D" w:rsidP="00C6040D">
      <w:pPr>
        <w:pStyle w:val="ad"/>
        <w:ind w:left="284" w:right="454"/>
        <w:jc w:val="both"/>
        <w:rPr>
          <w:b/>
          <w:sz w:val="28"/>
          <w:szCs w:val="28"/>
          <w:lang w:val="ru-RU" w:eastAsia="en-US"/>
        </w:rPr>
      </w:pPr>
      <w:r w:rsidRPr="00286BC6">
        <w:rPr>
          <w:b/>
          <w:sz w:val="28"/>
          <w:szCs w:val="28"/>
          <w:lang w:val="ru-RU" w:eastAsia="en-US"/>
        </w:rPr>
        <w:t xml:space="preserve">Глава 2. Положение о регулировании землепользования и застройки территории сельского поселения </w:t>
      </w:r>
      <w:r w:rsidR="00037964">
        <w:rPr>
          <w:b/>
          <w:sz w:val="28"/>
          <w:szCs w:val="28"/>
          <w:lang w:val="ru-RU" w:eastAsia="en-US"/>
        </w:rPr>
        <w:t>Булякаевский</w:t>
      </w:r>
      <w:r w:rsidRPr="00286BC6">
        <w:rPr>
          <w:b/>
          <w:sz w:val="28"/>
          <w:szCs w:val="28"/>
          <w:lang w:val="ru-RU" w:eastAsia="en-US"/>
        </w:rPr>
        <w:t xml:space="preserve"> </w:t>
      </w:r>
      <w:r w:rsidR="00343462" w:rsidRPr="00286BC6">
        <w:rPr>
          <w:b/>
          <w:sz w:val="28"/>
          <w:szCs w:val="28"/>
          <w:lang w:val="ru-RU" w:eastAsia="en-US"/>
        </w:rPr>
        <w:t>сельсовет</w:t>
      </w:r>
      <w:r w:rsidRPr="00286BC6">
        <w:rPr>
          <w:b/>
          <w:sz w:val="28"/>
          <w:szCs w:val="28"/>
          <w:lang w:val="ru-RU" w:eastAsia="en-US"/>
        </w:rPr>
        <w:t xml:space="preserve"> муниципального района </w:t>
      </w:r>
      <w:r w:rsidR="00C37DB9">
        <w:rPr>
          <w:b/>
          <w:sz w:val="28"/>
          <w:szCs w:val="28"/>
          <w:lang w:val="ru-RU" w:eastAsia="en-US"/>
        </w:rPr>
        <w:t>Федоровский</w:t>
      </w:r>
      <w:r w:rsidRPr="00286BC6">
        <w:rPr>
          <w:b/>
          <w:sz w:val="28"/>
          <w:szCs w:val="28"/>
          <w:lang w:val="ru-RU" w:eastAsia="en-US"/>
        </w:rPr>
        <w:t xml:space="preserve"> район Республики Башкортостан органами местного самоуправления и иными участниками отношений, возникающих по поводу землепользования и застройки. </w:t>
      </w:r>
    </w:p>
    <w:p w:rsidR="007B373D" w:rsidRPr="00C6040D" w:rsidRDefault="007B373D" w:rsidP="00C6040D">
      <w:pPr>
        <w:pStyle w:val="ad"/>
        <w:ind w:left="284" w:right="454"/>
        <w:jc w:val="both"/>
        <w:rPr>
          <w:lang w:val="ru-RU" w:eastAsia="en-US"/>
        </w:rPr>
      </w:pPr>
    </w:p>
    <w:p w:rsidR="007B373D" w:rsidRPr="00286BC6" w:rsidRDefault="007B373D" w:rsidP="00C6040D">
      <w:pPr>
        <w:pStyle w:val="ad"/>
        <w:ind w:left="284" w:right="454"/>
        <w:jc w:val="both"/>
        <w:rPr>
          <w:b/>
          <w:lang w:val="ru-RU" w:eastAsia="en-US"/>
        </w:rPr>
      </w:pPr>
      <w:r w:rsidRPr="00286BC6">
        <w:rPr>
          <w:b/>
          <w:lang w:val="ru-RU" w:eastAsia="en-US"/>
        </w:rPr>
        <w:t xml:space="preserve">2.1. Органы местного самоуправления сельского поселения </w:t>
      </w:r>
      <w:r w:rsidR="00037964">
        <w:rPr>
          <w:b/>
          <w:lang w:val="ru-RU" w:eastAsia="en-US"/>
        </w:rPr>
        <w:t>Булякаевский</w:t>
      </w:r>
      <w:r w:rsidRPr="00286BC6">
        <w:rPr>
          <w:b/>
          <w:lang w:val="ru-RU" w:eastAsia="en-US"/>
        </w:rPr>
        <w:t xml:space="preserve"> </w:t>
      </w:r>
      <w:r w:rsidR="00343462" w:rsidRPr="00286BC6">
        <w:rPr>
          <w:b/>
          <w:lang w:val="ru-RU" w:eastAsia="en-US"/>
        </w:rPr>
        <w:t>сельсовет</w:t>
      </w:r>
      <w:r w:rsidRPr="00286BC6">
        <w:rPr>
          <w:b/>
          <w:lang w:val="ru-RU" w:eastAsia="en-US"/>
        </w:rPr>
        <w:t xml:space="preserve"> муниципального района </w:t>
      </w:r>
      <w:r w:rsidR="00C37DB9">
        <w:rPr>
          <w:b/>
          <w:lang w:val="ru-RU" w:eastAsia="en-US"/>
        </w:rPr>
        <w:t>Федоровский</w:t>
      </w:r>
      <w:r w:rsidRPr="00286BC6">
        <w:rPr>
          <w:b/>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w:t>
      </w:r>
      <w:r w:rsidRPr="00C6040D">
        <w:rPr>
          <w:color w:val="000000"/>
          <w:lang w:val="ru-RU" w:eastAsia="en-US"/>
        </w:rPr>
        <w:t xml:space="preserve">Органами местного самоуправления сельского поселения </w:t>
      </w:r>
      <w:r w:rsidR="00037964">
        <w:rPr>
          <w:color w:val="000000"/>
          <w:lang w:val="ru-RU" w:eastAsia="en-US"/>
        </w:rPr>
        <w:t>Булякаевский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Республики Башкортостан муниципального района </w:t>
      </w:r>
      <w:r w:rsidR="00C37DB9">
        <w:rPr>
          <w:color w:val="000000"/>
          <w:lang w:val="ru-RU" w:eastAsia="en-US"/>
        </w:rPr>
        <w:t>Федоровский</w:t>
      </w:r>
      <w:r w:rsidRPr="00C6040D">
        <w:rPr>
          <w:color w:val="000000"/>
          <w:lang w:val="ru-RU" w:eastAsia="en-US"/>
        </w:rPr>
        <w:t xml:space="preserve"> район Республики Башкортостан, осуществляющими деятельность по регулированию землепользования и </w:t>
      </w:r>
      <w:r w:rsidRPr="00C6040D">
        <w:rPr>
          <w:color w:val="000000"/>
          <w:lang w:val="ru-RU" w:eastAsia="en-US"/>
        </w:rPr>
        <w:lastRenderedPageBreak/>
        <w:t xml:space="preserve">застройки в части подготовки и применения Правил, являются: представительный орган местного самоуправления - Совет муниципального района </w:t>
      </w:r>
      <w:r w:rsidR="00C37DB9">
        <w:rPr>
          <w:color w:val="000000"/>
          <w:lang w:val="ru-RU" w:eastAsia="en-US"/>
        </w:rPr>
        <w:t>Федоровский</w:t>
      </w:r>
      <w:r w:rsidRPr="00C6040D">
        <w:rPr>
          <w:color w:val="000000"/>
          <w:lang w:val="ru-RU" w:eastAsia="en-US"/>
        </w:rPr>
        <w:t xml:space="preserve"> район Республики Башкортостан, исполнительно-распорядительный орган местного самоуправления - Администрация муниципального района </w:t>
      </w:r>
      <w:r w:rsidR="00C37DB9">
        <w:rPr>
          <w:color w:val="000000"/>
          <w:lang w:val="ru-RU" w:eastAsia="en-US"/>
        </w:rPr>
        <w:t>Федоровский</w:t>
      </w:r>
      <w:r w:rsidRPr="00C6040D">
        <w:rPr>
          <w:color w:val="000000"/>
          <w:lang w:val="ru-RU" w:eastAsia="en-US"/>
        </w:rPr>
        <w:t xml:space="preserve"> район Республики Башкортостан (далее - Администрация)</w:t>
      </w:r>
      <w:r w:rsidR="00521428">
        <w:rPr>
          <w:color w:val="000000"/>
          <w:lang w:val="ru-RU" w:eastAsia="en-US"/>
        </w:rPr>
        <w:t>.</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Совет муниципального района </w:t>
      </w:r>
      <w:r w:rsidR="00C37DB9">
        <w:rPr>
          <w:color w:val="000000"/>
          <w:lang w:val="ru-RU" w:eastAsia="en-US"/>
        </w:rPr>
        <w:t>Федоровский</w:t>
      </w:r>
      <w:r w:rsidRPr="00C6040D">
        <w:rPr>
          <w:color w:val="000000"/>
          <w:lang w:val="ru-RU" w:eastAsia="en-US"/>
        </w:rPr>
        <w:t xml:space="preserve"> район Республики Башкортостан:</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утверждает Правила землепользования и застройки сельского поселения </w:t>
      </w:r>
      <w:r w:rsidR="00037964">
        <w:rPr>
          <w:color w:val="000000"/>
          <w:lang w:val="ru-RU" w:eastAsia="en-US"/>
        </w:rPr>
        <w:t>Булякаевский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и изменения (дополнения) к ним;</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принимает решения о резервировании и об изъятии земель в сельском поселении </w:t>
      </w:r>
      <w:r w:rsidR="00037964">
        <w:rPr>
          <w:color w:val="000000"/>
          <w:lang w:val="ru-RU" w:eastAsia="en-US"/>
        </w:rPr>
        <w:t>Булякаевский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для муниципальных нужд;</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Администрация муниципального района </w:t>
      </w:r>
      <w:r w:rsidR="00C37DB9">
        <w:rPr>
          <w:color w:val="000000"/>
          <w:lang w:val="ru-RU" w:eastAsia="en-US"/>
        </w:rPr>
        <w:t>Федоровский</w:t>
      </w:r>
      <w:r w:rsidRPr="00C6040D">
        <w:rPr>
          <w:color w:val="000000"/>
          <w:lang w:val="ru-RU" w:eastAsia="en-US"/>
        </w:rPr>
        <w:t xml:space="preserve"> район Республики Башкортостан осуществляет свои полномочия по вопросам регулирования землепользования и застройки на территории сельского поселения </w:t>
      </w:r>
      <w:r w:rsidR="00037964">
        <w:rPr>
          <w:color w:val="000000"/>
          <w:lang w:val="ru-RU" w:eastAsia="en-US"/>
        </w:rPr>
        <w:t>Булякаевский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Республики Башкортостан  в соответствии с законодательством Российской Федерации, Республики Башкортостан и нормативными правовыми актами муниципального района </w:t>
      </w:r>
      <w:r w:rsidR="00C37DB9">
        <w:rPr>
          <w:color w:val="000000"/>
          <w:lang w:val="ru-RU" w:eastAsia="en-US"/>
        </w:rPr>
        <w:t>Федоровский</w:t>
      </w:r>
      <w:r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 xml:space="preserve">4. Глава </w:t>
      </w:r>
      <w:r w:rsidR="00521428">
        <w:rPr>
          <w:lang w:val="ru-RU" w:eastAsia="en-US"/>
        </w:rPr>
        <w:t xml:space="preserve">СП </w:t>
      </w:r>
      <w:r w:rsidR="00037964">
        <w:rPr>
          <w:lang w:val="ru-RU" w:eastAsia="en-US"/>
        </w:rPr>
        <w:t>Булякаевский</w:t>
      </w:r>
      <w:r w:rsidR="00521428">
        <w:rPr>
          <w:lang w:val="ru-RU" w:eastAsia="en-US"/>
        </w:rPr>
        <w:t xml:space="preserve"> сельсовет  </w:t>
      </w:r>
      <w:r w:rsidRPr="00C6040D">
        <w:rPr>
          <w:lang w:val="ru-RU" w:eastAsia="en-US"/>
        </w:rPr>
        <w:t xml:space="preserve">муниципального района </w:t>
      </w:r>
      <w:r w:rsidR="00C37DB9">
        <w:rPr>
          <w:lang w:val="ru-RU" w:eastAsia="en-US"/>
        </w:rPr>
        <w:t>Федоровский</w:t>
      </w:r>
      <w:r w:rsidRPr="00C6040D">
        <w:rPr>
          <w:lang w:val="ru-RU" w:eastAsia="en-US"/>
        </w:rPr>
        <w:t xml:space="preserve"> район Республики Башкортостан  по вопросам подготовки и применения Правил землепользования и застройки:</w:t>
      </w:r>
    </w:p>
    <w:p w:rsidR="007B373D" w:rsidRPr="00C6040D" w:rsidRDefault="00D37A09"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принимает решения о подготовке проекта Правил землепользования и застройки сельского поселения </w:t>
      </w:r>
      <w:r w:rsidR="00037964">
        <w:rPr>
          <w:lang w:val="ru-RU" w:eastAsia="en-US"/>
        </w:rPr>
        <w:t>Булякаевский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C37DB9">
        <w:rPr>
          <w:lang w:val="ru-RU" w:eastAsia="en-US"/>
        </w:rPr>
        <w:t>Федоровский</w:t>
      </w:r>
      <w:r w:rsidR="007B373D" w:rsidRPr="00C6040D">
        <w:rPr>
          <w:lang w:val="ru-RU" w:eastAsia="en-US"/>
        </w:rPr>
        <w:t xml:space="preserve"> район Республики Башкортостан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7B373D" w:rsidRPr="00C6040D" w:rsidRDefault="00D37A09"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принимает решения о проведении публичных слушаний по проекту Правил землепользования и застройки сельского поселения </w:t>
      </w:r>
      <w:r w:rsidR="00037964">
        <w:rPr>
          <w:lang w:val="ru-RU" w:eastAsia="en-US"/>
        </w:rPr>
        <w:t>Булякаевский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C37DB9">
        <w:rPr>
          <w:lang w:val="ru-RU" w:eastAsia="en-US"/>
        </w:rPr>
        <w:t>Федоровский</w:t>
      </w:r>
      <w:r w:rsidR="007B373D" w:rsidRPr="00C6040D">
        <w:rPr>
          <w:lang w:val="ru-RU" w:eastAsia="en-US"/>
        </w:rPr>
        <w:t xml:space="preserve"> район Республики Башкортостан и по проектам внесения в них изменений;</w:t>
      </w:r>
    </w:p>
    <w:p w:rsidR="007B373D" w:rsidRPr="00C6040D" w:rsidRDefault="00D37A09"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принимает решения о направлении проекта Правил землепользования и застройки сельского поселения </w:t>
      </w:r>
      <w:r w:rsidR="00037964">
        <w:rPr>
          <w:lang w:val="ru-RU" w:eastAsia="en-US"/>
        </w:rPr>
        <w:t>Булякаевский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C37DB9">
        <w:rPr>
          <w:lang w:val="ru-RU" w:eastAsia="en-US"/>
        </w:rPr>
        <w:t>Федоровский</w:t>
      </w:r>
      <w:r w:rsidR="007B373D" w:rsidRPr="00C6040D">
        <w:rPr>
          <w:lang w:val="ru-RU" w:eastAsia="en-US"/>
        </w:rPr>
        <w:t xml:space="preserve"> район Республики Башкортостан и проектов внесения в них изменений в Совет муниципального района </w:t>
      </w:r>
      <w:r w:rsidR="00C37DB9">
        <w:rPr>
          <w:lang w:val="ru-RU" w:eastAsia="en-US"/>
        </w:rPr>
        <w:t>Федоровский</w:t>
      </w:r>
      <w:r w:rsidR="007B373D" w:rsidRPr="00C6040D">
        <w:rPr>
          <w:lang w:val="ru-RU" w:eastAsia="en-US"/>
        </w:rPr>
        <w:t xml:space="preserve"> район Республики Башкортостан или об их отклонении;</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в течении семи дней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принимает решения о подготовке документации по планировке территории сельского поселения </w:t>
      </w:r>
      <w:r w:rsidR="00037964">
        <w:rPr>
          <w:color w:val="000000"/>
          <w:lang w:val="ru-RU" w:eastAsia="en-US"/>
        </w:rPr>
        <w:t>Булякаевский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в случаях, перечисленных в  главе 3 Раздела I настоящих Правил;</w:t>
      </w:r>
    </w:p>
    <w:p w:rsidR="007B373D" w:rsidRPr="00C6040D" w:rsidRDefault="00D37A09" w:rsidP="00C6040D">
      <w:pPr>
        <w:pStyle w:val="ad"/>
        <w:ind w:left="284" w:right="454"/>
        <w:jc w:val="both"/>
        <w:rPr>
          <w:color w:val="000000"/>
          <w:lang w:val="ru-RU" w:eastAsia="en-US"/>
        </w:rPr>
      </w:pPr>
      <w:r>
        <w:rPr>
          <w:color w:val="000000"/>
          <w:lang w:val="ru-RU" w:eastAsia="en-US"/>
        </w:rPr>
        <w:lastRenderedPageBreak/>
        <w:t xml:space="preserve">     </w:t>
      </w:r>
      <w:r w:rsidR="007B373D" w:rsidRPr="00C6040D">
        <w:rPr>
          <w:color w:val="000000"/>
          <w:lang w:val="ru-RU" w:eastAsia="en-US"/>
        </w:rPr>
        <w:t xml:space="preserve">- утверждает проекты планировки территории и проекты межевания, градостроительные планы земельных участков на территории сельского поселения </w:t>
      </w:r>
      <w:r w:rsidR="00037964">
        <w:rPr>
          <w:color w:val="000000"/>
          <w:lang w:val="ru-RU" w:eastAsia="en-US"/>
        </w:rPr>
        <w:t>Булякаевский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принимает решения о возможности размещения объектов капитального строительства на территории сельского поселения </w:t>
      </w:r>
      <w:r w:rsidR="00037964">
        <w:rPr>
          <w:color w:val="000000"/>
          <w:lang w:val="ru-RU" w:eastAsia="en-US"/>
        </w:rPr>
        <w:t>Булякаевский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необходимых для муниципальных нужд;</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7B373D" w:rsidRPr="00C6040D" w:rsidRDefault="002300E6"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w:t>
      </w:r>
      <w:r>
        <w:rPr>
          <w:color w:val="000000"/>
          <w:lang w:val="ru-RU" w:eastAsia="en-US"/>
        </w:rPr>
        <w:t xml:space="preserve"> </w:t>
      </w:r>
      <w:r w:rsidR="007B373D" w:rsidRPr="00C6040D">
        <w:rPr>
          <w:color w:val="000000"/>
          <w:lang w:val="ru-RU" w:eastAsia="en-US"/>
        </w:rPr>
        <w:t xml:space="preserve">принимает решения  об изъятии земельных участков в сельском поселении </w:t>
      </w:r>
      <w:r w:rsidR="00037964">
        <w:rPr>
          <w:color w:val="000000"/>
          <w:lang w:val="ru-RU" w:eastAsia="en-US"/>
        </w:rPr>
        <w:t>Булякаевский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5. </w:t>
      </w:r>
      <w:r w:rsidR="002300E6">
        <w:rPr>
          <w:color w:val="000000"/>
          <w:lang w:val="ru-RU" w:eastAsia="en-US"/>
        </w:rPr>
        <w:t>П</w:t>
      </w:r>
      <w:r w:rsidRPr="00C6040D">
        <w:rPr>
          <w:color w:val="000000"/>
          <w:lang w:val="ru-RU" w:eastAsia="en-US"/>
        </w:rPr>
        <w:t xml:space="preserve">о вопросам регулирования землепользования и застройки на территории сельского поселения </w:t>
      </w:r>
      <w:r w:rsidR="00037964">
        <w:rPr>
          <w:color w:val="000000"/>
          <w:lang w:val="ru-RU" w:eastAsia="en-US"/>
        </w:rPr>
        <w:t>Булякаевский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Республики Башкортостан в части подготовки и исполнения (в пределах своей компетенции)  настоящих Правил </w:t>
      </w:r>
      <w:r w:rsidR="002300E6" w:rsidRPr="002300E6">
        <w:rPr>
          <w:color w:val="000000"/>
          <w:u w:val="single"/>
          <w:lang w:val="ru-RU" w:eastAsia="en-US"/>
        </w:rPr>
        <w:t xml:space="preserve">по </w:t>
      </w:r>
      <w:r w:rsidR="002300E6" w:rsidRPr="002300E6">
        <w:rPr>
          <w:u w:val="single"/>
          <w:lang w:val="ru-RU" w:eastAsia="en-US"/>
        </w:rPr>
        <w:t xml:space="preserve">согласованию </w:t>
      </w:r>
      <w:r w:rsidRPr="002300E6">
        <w:rPr>
          <w:u w:val="single"/>
          <w:lang w:val="ru-RU" w:eastAsia="en-US"/>
        </w:rPr>
        <w:t>является отдел строительства и архитектуры</w:t>
      </w:r>
      <w:r w:rsidRPr="00C6040D">
        <w:rPr>
          <w:color w:val="000000"/>
          <w:lang w:val="ru-RU" w:eastAsia="en-US"/>
        </w:rPr>
        <w:t xml:space="preserve"> Администрации муниципального района </w:t>
      </w:r>
      <w:r w:rsidR="00C37DB9">
        <w:rPr>
          <w:color w:val="000000"/>
          <w:lang w:val="ru-RU" w:eastAsia="en-US"/>
        </w:rPr>
        <w:t>Федоровский</w:t>
      </w:r>
      <w:r w:rsidRPr="00C6040D">
        <w:rPr>
          <w:color w:val="000000"/>
          <w:lang w:val="ru-RU" w:eastAsia="en-US"/>
        </w:rPr>
        <w:t xml:space="preserve"> район Республики Башкортостан.</w:t>
      </w:r>
    </w:p>
    <w:p w:rsidR="007B373D" w:rsidRPr="00C6040D" w:rsidRDefault="00E530D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Отдел </w:t>
      </w:r>
      <w:r w:rsidR="007B373D" w:rsidRPr="002300E6">
        <w:rPr>
          <w:lang w:val="ru-RU" w:eastAsia="en-US"/>
        </w:rPr>
        <w:t>строительства и архитектуры</w:t>
      </w:r>
      <w:r w:rsidR="007B373D" w:rsidRPr="00C6040D">
        <w:rPr>
          <w:color w:val="000000"/>
          <w:lang w:val="ru-RU" w:eastAsia="en-US"/>
        </w:rPr>
        <w:t xml:space="preserve"> Администрации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по вопросам подготовки и исполнения Правил:</w:t>
      </w:r>
    </w:p>
    <w:p w:rsidR="007B373D" w:rsidRPr="00C6040D" w:rsidRDefault="00E530D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в части своей компетенции,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сельского поселения </w:t>
      </w:r>
      <w:r w:rsidR="00037964">
        <w:rPr>
          <w:color w:val="000000"/>
          <w:lang w:val="ru-RU" w:eastAsia="en-US"/>
        </w:rPr>
        <w:t>Булякаевский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Республики Башкортостан,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Градостроительному кодексу Российской Федерации);</w:t>
      </w:r>
    </w:p>
    <w:p w:rsidR="007B373D" w:rsidRPr="00C6040D" w:rsidRDefault="00E530D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выступает с предложениями о направлении подготовленного проекта правил и проектов,  внесения в них изменений главе </w:t>
      </w:r>
      <w:r w:rsidR="009F0CE8">
        <w:rPr>
          <w:color w:val="000000"/>
          <w:lang w:val="ru-RU" w:eastAsia="en-US"/>
        </w:rPr>
        <w:t xml:space="preserve">СП </w:t>
      </w:r>
      <w:r w:rsidR="00037964">
        <w:rPr>
          <w:color w:val="000000"/>
          <w:lang w:val="ru-RU" w:eastAsia="en-US"/>
        </w:rPr>
        <w:t>Булякаевский</w:t>
      </w:r>
      <w:r w:rsidR="009F0CE8">
        <w:rPr>
          <w:color w:val="000000"/>
          <w:lang w:val="ru-RU" w:eastAsia="en-US"/>
        </w:rPr>
        <w:t xml:space="preserve"> сельсовет </w:t>
      </w:r>
      <w:r w:rsidR="007B373D" w:rsidRPr="00C6040D">
        <w:rPr>
          <w:color w:val="000000"/>
          <w:lang w:val="ru-RU" w:eastAsia="en-US"/>
        </w:rPr>
        <w:t xml:space="preserve">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для принятия решения о проведении публичных слушаний по ним или об их отклонении либо направлении на доработку;</w:t>
      </w:r>
    </w:p>
    <w:p w:rsidR="007B373D" w:rsidRPr="00C6040D" w:rsidRDefault="00E530D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предоставляет по запросам Совета </w:t>
      </w:r>
      <w:r w:rsidR="009F0CE8">
        <w:rPr>
          <w:color w:val="000000"/>
          <w:lang w:val="ru-RU" w:eastAsia="en-US"/>
        </w:rPr>
        <w:t xml:space="preserve">сельского поселения </w:t>
      </w:r>
      <w:r w:rsidR="00037964">
        <w:rPr>
          <w:color w:val="000000"/>
          <w:lang w:val="ru-RU" w:eastAsia="en-US"/>
        </w:rPr>
        <w:t>Булякаевский</w:t>
      </w:r>
      <w:r w:rsidR="009F0CE8">
        <w:rPr>
          <w:color w:val="000000"/>
          <w:lang w:val="ru-RU" w:eastAsia="en-US"/>
        </w:rPr>
        <w:t xml:space="preserve"> сельсовет </w:t>
      </w:r>
      <w:r w:rsidR="007B373D" w:rsidRPr="00C6040D">
        <w:rPr>
          <w:color w:val="000000"/>
          <w:lang w:val="ru-RU" w:eastAsia="en-US"/>
        </w:rPr>
        <w:t xml:space="preserve">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заключения по обоснованию возможности принятия решений, материалы и иную информацию, необходимые для проведения публичных слушаний;</w:t>
      </w:r>
    </w:p>
    <w:p w:rsidR="007B373D" w:rsidRPr="00C6040D" w:rsidRDefault="00E530D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осуществляет</w:t>
      </w:r>
      <w:r w:rsidR="009F0CE8">
        <w:rPr>
          <w:color w:val="000000"/>
          <w:lang w:val="ru-RU" w:eastAsia="en-US"/>
        </w:rPr>
        <w:t>,</w:t>
      </w:r>
      <w:r w:rsidR="007B373D" w:rsidRPr="00C6040D">
        <w:rPr>
          <w:color w:val="000000"/>
          <w:lang w:val="ru-RU" w:eastAsia="en-US"/>
        </w:rPr>
        <w:t xml:space="preserve"> в части своей компетенции</w:t>
      </w:r>
      <w:r w:rsidR="009F0CE8">
        <w:rPr>
          <w:color w:val="000000"/>
          <w:lang w:val="ru-RU" w:eastAsia="en-US"/>
        </w:rPr>
        <w:t>,</w:t>
      </w:r>
      <w:r w:rsidR="007B373D" w:rsidRPr="00C6040D">
        <w:rPr>
          <w:color w:val="000000"/>
          <w:lang w:val="ru-RU" w:eastAsia="en-US"/>
        </w:rPr>
        <w:t xml:space="preserve"> проверку проектной документации по планировке территории сельского поселения </w:t>
      </w:r>
      <w:r w:rsidR="00037964">
        <w:rPr>
          <w:color w:val="000000"/>
          <w:lang w:val="ru-RU" w:eastAsia="en-US"/>
        </w:rPr>
        <w:t>Булякаевский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на соответствие  требованиям документам территориального планирования Российской Федерации и Республики Башкортостан, генерального плана сельского поселения </w:t>
      </w:r>
      <w:r w:rsidR="00037964">
        <w:rPr>
          <w:color w:val="000000"/>
          <w:lang w:val="ru-RU" w:eastAsia="en-US"/>
        </w:rPr>
        <w:t>Булякаевский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требованиям технических регламентов, настоящим Правилам;</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по результатам публичных слушаний направляет подготовленную документацию по планировке территории главе Администрации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на утверждение  или отклоняет ее для доработки;</w:t>
      </w:r>
    </w:p>
    <w:p w:rsidR="007B373D" w:rsidRPr="00C6040D" w:rsidRDefault="002E5B32" w:rsidP="00C6040D">
      <w:pPr>
        <w:pStyle w:val="ad"/>
        <w:ind w:left="284" w:right="454"/>
        <w:jc w:val="both"/>
        <w:rPr>
          <w:color w:val="000000"/>
          <w:lang w:val="ru-RU" w:eastAsia="en-US"/>
        </w:rPr>
      </w:pPr>
      <w:r>
        <w:rPr>
          <w:color w:val="000000"/>
          <w:lang w:val="ru-RU" w:eastAsia="en-US"/>
        </w:rPr>
        <w:t xml:space="preserve">   </w:t>
      </w:r>
      <w:r w:rsidR="002F4B0A">
        <w:rPr>
          <w:color w:val="000000"/>
          <w:lang w:val="ru-RU" w:eastAsia="en-US"/>
        </w:rPr>
        <w:t xml:space="preserve"> </w:t>
      </w:r>
      <w:r w:rsidR="007B373D" w:rsidRPr="00C6040D">
        <w:rPr>
          <w:color w:val="000000"/>
          <w:lang w:val="ru-RU" w:eastAsia="en-US"/>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7B373D" w:rsidRPr="00C6040D" w:rsidRDefault="002F4B0A" w:rsidP="00C6040D">
      <w:pPr>
        <w:pStyle w:val="ad"/>
        <w:ind w:left="284" w:right="454"/>
        <w:jc w:val="both"/>
        <w:rPr>
          <w:color w:val="000000"/>
          <w:lang w:val="ru-RU" w:eastAsia="en-US"/>
        </w:rPr>
      </w:pPr>
      <w:r>
        <w:rPr>
          <w:color w:val="000000"/>
          <w:lang w:val="ru-RU" w:eastAsia="en-US"/>
        </w:rPr>
        <w:lastRenderedPageBreak/>
        <w:t xml:space="preserve">     </w:t>
      </w:r>
      <w:r w:rsidR="007B373D" w:rsidRPr="00C6040D">
        <w:rPr>
          <w:color w:val="000000"/>
          <w:lang w:val="ru-RU" w:eastAsia="en-US"/>
        </w:rPr>
        <w:t xml:space="preserve">- осуществляет контроль за производством инженерно-геологических и инженерно-геодезических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сельского поселения </w:t>
      </w:r>
      <w:r w:rsidR="00037964">
        <w:rPr>
          <w:color w:val="000000"/>
          <w:lang w:val="ru-RU" w:eastAsia="en-US"/>
        </w:rPr>
        <w:t>Булякаевский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осуществляет ведение информационной системы градостроительной деятельности;</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Положением об органе Администрации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уполномоченном в области градостроительной деятельности.</w:t>
      </w:r>
    </w:p>
    <w:p w:rsidR="00046ED0" w:rsidRDefault="00046ED0"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6.</w:t>
      </w:r>
      <w:r w:rsidR="002F4B0A">
        <w:rPr>
          <w:color w:val="000000"/>
          <w:lang w:val="ru-RU" w:eastAsia="en-US"/>
        </w:rPr>
        <w:t xml:space="preserve">  </w:t>
      </w:r>
      <w:r w:rsidRPr="00046ED0">
        <w:rPr>
          <w:color w:val="000000"/>
          <w:lang w:val="ru-RU" w:eastAsia="en-US"/>
        </w:rPr>
        <w:t>В части вопросов регулирования землепользования и застройки  на территории сельского поселения</w:t>
      </w:r>
      <w:r w:rsidR="005D3F78">
        <w:rPr>
          <w:color w:val="000000"/>
          <w:lang w:val="ru-RU" w:eastAsia="en-US"/>
        </w:rPr>
        <w:t xml:space="preserve">, сельское поселение </w:t>
      </w:r>
      <w:r w:rsidR="00037964">
        <w:rPr>
          <w:color w:val="000000"/>
          <w:lang w:val="ru-RU" w:eastAsia="en-US"/>
        </w:rPr>
        <w:t>Булякаевский</w:t>
      </w:r>
      <w:r w:rsidRPr="00046ED0">
        <w:rPr>
          <w:color w:val="000000"/>
          <w:lang w:val="ru-RU" w:eastAsia="en-US"/>
        </w:rPr>
        <w:t xml:space="preserve"> </w:t>
      </w:r>
      <w:r w:rsidR="00343462" w:rsidRPr="00046ED0">
        <w:rPr>
          <w:color w:val="000000"/>
          <w:lang w:val="ru-RU" w:eastAsia="en-US"/>
        </w:rPr>
        <w:t>сельсовет</w:t>
      </w:r>
      <w:r w:rsidR="005D3F78">
        <w:rPr>
          <w:color w:val="000000"/>
          <w:lang w:val="ru-RU" w:eastAsia="en-US"/>
        </w:rPr>
        <w:t xml:space="preserve"> - </w:t>
      </w:r>
      <w:r w:rsidRPr="00046ED0">
        <w:rPr>
          <w:color w:val="000000"/>
          <w:lang w:val="ru-RU" w:eastAsia="en-US"/>
        </w:rPr>
        <w:t xml:space="preserve"> в пределах своей компетенции:</w:t>
      </w:r>
      <w:r w:rsidRPr="00C6040D">
        <w:rPr>
          <w:color w:val="000000"/>
          <w:lang w:val="ru-RU" w:eastAsia="en-US"/>
        </w:rPr>
        <w:t xml:space="preserve">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в части оформления прав пользования земельными участками: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готовит проекты правовых актов о предоставлении земельных участков;</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 выступает арендодателем земельных участков;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приобретает в соответствии с федеральным законодательством земельные участки в собственность </w:t>
      </w:r>
      <w:r w:rsidR="002E5B32">
        <w:rPr>
          <w:color w:val="000000"/>
          <w:lang w:val="ru-RU" w:eastAsia="en-US"/>
        </w:rPr>
        <w:t xml:space="preserve">сельского поселения </w:t>
      </w:r>
      <w:r w:rsidR="00037964">
        <w:rPr>
          <w:color w:val="000000"/>
          <w:lang w:val="ru-RU" w:eastAsia="en-US"/>
        </w:rPr>
        <w:t>Булякаевский</w:t>
      </w:r>
      <w:r w:rsidR="002E5B32">
        <w:rPr>
          <w:color w:val="000000"/>
          <w:lang w:val="ru-RU" w:eastAsia="en-US"/>
        </w:rPr>
        <w:t xml:space="preserve"> сельсовет </w:t>
      </w:r>
      <w:r w:rsidR="007B373D" w:rsidRPr="00C6040D">
        <w:rPr>
          <w:color w:val="000000"/>
          <w:lang w:val="ru-RU" w:eastAsia="en-US"/>
        </w:rPr>
        <w:t xml:space="preserve">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заключает договоры безвозмездного пользования земельными участками, соглашения об ограниченном пользовании земельными участками и согласовывает решения уполномоченных органов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о резервировании земель для государственных нужд и утверждении проектов границы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w:t>
      </w:r>
      <w:r w:rsidR="007B373D" w:rsidRPr="00817386">
        <w:rPr>
          <w:color w:val="000000"/>
          <w:u w:val="single"/>
          <w:lang w:val="ru-RU" w:eastAsia="en-US"/>
        </w:rPr>
        <w:t>организацию и проведение торгов</w:t>
      </w:r>
      <w:r w:rsidR="007B373D" w:rsidRPr="00C6040D">
        <w:rPr>
          <w:color w:val="000000"/>
          <w:lang w:val="ru-RU" w:eastAsia="en-US"/>
        </w:rPr>
        <w:t xml:space="preserve"> (</w:t>
      </w:r>
      <w:r w:rsidR="007B373D" w:rsidRPr="00817386">
        <w:rPr>
          <w:color w:val="000000"/>
          <w:u w:val="single"/>
          <w:lang w:val="ru-RU" w:eastAsia="en-US"/>
        </w:rPr>
        <w:t>конкурсов, аукционов</w:t>
      </w:r>
      <w:r w:rsidR="007B373D" w:rsidRPr="00C6040D">
        <w:rPr>
          <w:color w:val="000000"/>
          <w:lang w:val="ru-RU" w:eastAsia="en-US"/>
        </w:rPr>
        <w:t xml:space="preserve">) </w:t>
      </w:r>
      <w:r w:rsidR="007B373D" w:rsidRPr="00817386">
        <w:rPr>
          <w:color w:val="000000"/>
          <w:u w:val="single"/>
          <w:lang w:val="ru-RU" w:eastAsia="en-US"/>
        </w:rPr>
        <w:t>по продаже земельных участков или права на заключение договоров аренды земельных участков</w:t>
      </w:r>
      <w:r w:rsidR="007B373D" w:rsidRPr="00C6040D">
        <w:rPr>
          <w:color w:val="000000"/>
          <w:lang w:val="ru-RU" w:eastAsia="en-US"/>
        </w:rPr>
        <w:t>, заключает договоры с организациями, специализирующимися на их проведении;</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предоставляет согласие на сделки с земельными участками и правами аренды земельных участков;</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а также земельными участками, государственная собственность на которые не разграничена;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обеспечивает государственную регистрацию возникновения, прекращения прав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в части мероприятий по организации землепользования, проведению кадастровых работ  и планированию территории: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взаимодействует с </w:t>
      </w:r>
      <w:r w:rsidR="007B373D" w:rsidRPr="006D23D4">
        <w:rPr>
          <w:lang w:val="ru-RU" w:eastAsia="en-US"/>
        </w:rPr>
        <w:t>отделом строительства и архитектуры</w:t>
      </w:r>
      <w:r w:rsidR="007B373D" w:rsidRPr="00C6040D">
        <w:rPr>
          <w:color w:val="000000"/>
          <w:lang w:val="ru-RU" w:eastAsia="en-US"/>
        </w:rPr>
        <w:t xml:space="preserve"> Администрации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по вопросам разработки и утверждения проектов планировки и проектов межевания жилых кварталов существующей застройки, а также иных территорий сельского поселения </w:t>
      </w:r>
      <w:r w:rsidR="00037964">
        <w:rPr>
          <w:color w:val="000000"/>
          <w:lang w:val="ru-RU" w:eastAsia="en-US"/>
        </w:rPr>
        <w:t>Булякаевский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в целях </w:t>
      </w:r>
      <w:r w:rsidR="007B373D" w:rsidRPr="00C6040D">
        <w:rPr>
          <w:color w:val="000000"/>
          <w:lang w:val="ru-RU" w:eastAsia="en-US"/>
        </w:rPr>
        <w:lastRenderedPageBreak/>
        <w:t xml:space="preserve">формирования права собственности сельского поселения </w:t>
      </w:r>
      <w:r w:rsidR="00037964">
        <w:rPr>
          <w:color w:val="000000"/>
          <w:lang w:val="ru-RU" w:eastAsia="en-US"/>
        </w:rPr>
        <w:t>Булякаевский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на земельные участки, занятые существующими объектами социальной инфраструктуры, иными объектами, зарегистрированными в собственности сельского поселения </w:t>
      </w:r>
      <w:r w:rsidR="00037964">
        <w:rPr>
          <w:color w:val="000000"/>
          <w:lang w:val="ru-RU" w:eastAsia="en-US"/>
        </w:rPr>
        <w:t>Булякаевский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как в границах сельского поселения </w:t>
      </w:r>
      <w:r w:rsidR="00037964">
        <w:rPr>
          <w:color w:val="000000"/>
          <w:lang w:val="ru-RU" w:eastAsia="en-US"/>
        </w:rPr>
        <w:t>Булякаевский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так и за их пределами;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ведение Реестра единых объектов недвижимости в части учета земель сельского поселения </w:t>
      </w:r>
      <w:r w:rsidR="00037964">
        <w:rPr>
          <w:color w:val="000000"/>
          <w:lang w:val="ru-RU" w:eastAsia="en-US"/>
        </w:rPr>
        <w:t>Булякаевский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пользования земельными участками ввиду их ненадлежащего использования; </w:t>
      </w:r>
    </w:p>
    <w:p w:rsidR="005D3F78"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во взаимодействии с отделом </w:t>
      </w:r>
      <w:r w:rsidR="007B373D" w:rsidRPr="005D3F78">
        <w:rPr>
          <w:lang w:val="ru-RU" w:eastAsia="en-US"/>
        </w:rPr>
        <w:t>строительства и архитектуры</w:t>
      </w:r>
      <w:r w:rsidR="007B373D" w:rsidRPr="00C6040D">
        <w:rPr>
          <w:color w:val="000000"/>
          <w:lang w:val="ru-RU" w:eastAsia="en-US"/>
        </w:rPr>
        <w:t xml:space="preserve"> градостроительства Администрации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осуществляет согласование проектов границ резервируемых и (или) изымаемых земельных участков,</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w:t>
      </w:r>
      <w:r w:rsidR="005D3F78">
        <w:rPr>
          <w:color w:val="000000"/>
          <w:lang w:val="ru-RU" w:eastAsia="en-US"/>
        </w:rPr>
        <w:t xml:space="preserve">сельского поселения </w:t>
      </w:r>
      <w:r w:rsidR="00037964">
        <w:rPr>
          <w:color w:val="000000"/>
          <w:lang w:val="ru-RU" w:eastAsia="en-US"/>
        </w:rPr>
        <w:t>Булякаевский</w:t>
      </w:r>
      <w:r w:rsidR="005D3F78">
        <w:rPr>
          <w:color w:val="000000"/>
          <w:lang w:val="ru-RU" w:eastAsia="en-US"/>
        </w:rPr>
        <w:t xml:space="preserve"> сельсовет </w:t>
      </w:r>
      <w:r w:rsidR="007B373D" w:rsidRPr="00C6040D">
        <w:rPr>
          <w:color w:val="000000"/>
          <w:lang w:val="ru-RU" w:eastAsia="en-US"/>
        </w:rPr>
        <w:t xml:space="preserve">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на земельные участки в ходе изъятия земельных участков для муниципальных нужд;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 </w:t>
      </w:r>
      <w:r w:rsidR="002F4B0A">
        <w:rPr>
          <w:color w:val="000000"/>
          <w:lang w:val="ru-RU" w:eastAsia="en-US"/>
        </w:rPr>
        <w:t xml:space="preserve">     </w:t>
      </w:r>
      <w:r w:rsidRPr="00C6040D">
        <w:rPr>
          <w:color w:val="000000"/>
          <w:lang w:val="ru-RU" w:eastAsia="en-US"/>
        </w:rPr>
        <w:t xml:space="preserve">7.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w:t>
      </w:r>
      <w:r w:rsidR="00037964">
        <w:rPr>
          <w:color w:val="000000"/>
          <w:lang w:val="ru-RU" w:eastAsia="en-US"/>
        </w:rPr>
        <w:t>Булякаевский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муниципального района </w:t>
      </w:r>
      <w:r w:rsidR="00C37DB9">
        <w:rPr>
          <w:color w:val="000000"/>
          <w:lang w:val="ru-RU" w:eastAsia="en-US"/>
        </w:rPr>
        <w:t>Федоровский</w:t>
      </w:r>
      <w:r w:rsidRPr="00C6040D">
        <w:rPr>
          <w:color w:val="000000"/>
          <w:lang w:val="ru-RU" w:eastAsia="en-US"/>
        </w:rPr>
        <w:t xml:space="preserve"> район Республики Башкортостан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7B373D" w:rsidRPr="00C6040D" w:rsidRDefault="005D3F78" w:rsidP="00C6040D">
      <w:pPr>
        <w:pStyle w:val="ad"/>
        <w:ind w:left="284" w:right="454"/>
        <w:jc w:val="both"/>
        <w:rPr>
          <w:color w:val="000000"/>
          <w:lang w:val="ru-RU" w:eastAsia="en-US"/>
        </w:rPr>
      </w:pPr>
      <w:r>
        <w:rPr>
          <w:color w:val="000000"/>
          <w:lang w:val="ru-RU" w:eastAsia="en-US"/>
        </w:rPr>
        <w:t xml:space="preserve">      8</w:t>
      </w:r>
      <w:r w:rsidR="007B373D" w:rsidRPr="00C6040D">
        <w:rPr>
          <w:color w:val="000000"/>
          <w:lang w:val="ru-RU" w:eastAsia="en-US"/>
        </w:rPr>
        <w:t xml:space="preserve">. В муниципальном районе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w:t>
      </w:r>
      <w:r w:rsidRPr="005D3F78">
        <w:rPr>
          <w:color w:val="000000"/>
          <w:u w:val="single"/>
          <w:lang w:val="ru-RU" w:eastAsia="en-US"/>
        </w:rPr>
        <w:t xml:space="preserve">может </w:t>
      </w:r>
      <w:r w:rsidR="007B373D" w:rsidRPr="005D3F78">
        <w:rPr>
          <w:color w:val="000000"/>
          <w:u w:val="single"/>
          <w:lang w:val="ru-RU" w:eastAsia="en-US"/>
        </w:rPr>
        <w:t>действ</w:t>
      </w:r>
      <w:r w:rsidRPr="005D3F78">
        <w:rPr>
          <w:color w:val="000000"/>
          <w:u w:val="single"/>
          <w:lang w:val="ru-RU" w:eastAsia="en-US"/>
        </w:rPr>
        <w:t>овать</w:t>
      </w:r>
      <w:r>
        <w:rPr>
          <w:color w:val="000000"/>
          <w:lang w:val="ru-RU" w:eastAsia="en-US"/>
        </w:rPr>
        <w:t xml:space="preserve"> </w:t>
      </w:r>
      <w:r w:rsidR="007B373D" w:rsidRPr="00C6040D">
        <w:rPr>
          <w:color w:val="000000"/>
          <w:lang w:val="ru-RU" w:eastAsia="en-US"/>
        </w:rPr>
        <w:t xml:space="preserve">Градостроительный совет, являющийся постоянно действующим консультативным органом при главном архитекторе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w:t>
      </w:r>
    </w:p>
    <w:p w:rsidR="007B373D" w:rsidRPr="00C6040D" w:rsidRDefault="005D3F78" w:rsidP="00C6040D">
      <w:pPr>
        <w:pStyle w:val="ad"/>
        <w:ind w:left="284" w:right="454"/>
        <w:jc w:val="both"/>
        <w:rPr>
          <w:color w:val="000000"/>
          <w:lang w:val="ru-RU" w:eastAsia="en-US"/>
        </w:rPr>
      </w:pPr>
      <w:r>
        <w:rPr>
          <w:color w:val="000000"/>
          <w:lang w:val="ru-RU" w:eastAsia="en-US"/>
        </w:rPr>
        <w:lastRenderedPageBreak/>
        <w:t xml:space="preserve">     </w:t>
      </w:r>
      <w:r w:rsidR="002F4B0A">
        <w:rPr>
          <w:color w:val="000000"/>
          <w:lang w:val="ru-RU" w:eastAsia="en-US"/>
        </w:rPr>
        <w:t xml:space="preserve"> </w:t>
      </w:r>
      <w:r w:rsidR="007B373D" w:rsidRPr="00C6040D">
        <w:rPr>
          <w:color w:val="000000"/>
          <w:lang w:val="ru-RU" w:eastAsia="en-US"/>
        </w:rPr>
        <w:t xml:space="preserve">Основной задачей Градостроительного совета является подготовка рекомендаций и предложений главному архитектору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по вопросам:</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разработки и реализации градостроительной политики, включая вопросы проведения конкурсов с целью выявления наилучших предложений (концепций) по приоритетным градостроительным и архитектурным проектам, с включением таких предложений в планы реализации Генерального плана, предложения о внесении изменений в настоящие Правила, предложения о подготовке документации по планировке территории, ее комплексному освоению и развитию;</w:t>
      </w:r>
    </w:p>
    <w:p w:rsidR="007B373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согласования документов территориального планирования Российской Федерации, Республики Башкортостан, документации по планировке территории, а также проектной документации объектов капитального строительства, создаваемых за счет средств бюджета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w:t>
      </w:r>
    </w:p>
    <w:p w:rsidR="00BD6078" w:rsidRDefault="00BD6078" w:rsidP="00C6040D">
      <w:pPr>
        <w:pStyle w:val="ad"/>
        <w:ind w:left="284" w:right="454"/>
        <w:jc w:val="both"/>
        <w:rPr>
          <w:color w:val="000000"/>
          <w:lang w:val="ru-RU" w:eastAsia="en-US"/>
        </w:rPr>
      </w:pPr>
    </w:p>
    <w:p w:rsidR="007B373D" w:rsidRDefault="007B373D" w:rsidP="00C6040D">
      <w:pPr>
        <w:pStyle w:val="ad"/>
        <w:ind w:left="284" w:right="454"/>
        <w:jc w:val="both"/>
        <w:rPr>
          <w:rFonts w:eastAsia="Times New Roman"/>
          <w:bCs/>
          <w:i/>
          <w:sz w:val="28"/>
          <w:szCs w:val="28"/>
          <w:lang w:val="ru-RU"/>
        </w:rPr>
      </w:pPr>
      <w:r w:rsidRPr="00286BC6">
        <w:rPr>
          <w:b/>
          <w:color w:val="000000"/>
          <w:lang w:val="ru-RU" w:eastAsia="en-US"/>
        </w:rPr>
        <w:t>2.2</w:t>
      </w:r>
      <w:r w:rsidR="00A34BF8">
        <w:rPr>
          <w:b/>
          <w:color w:val="000000"/>
          <w:lang w:val="ru-RU" w:eastAsia="en-US"/>
        </w:rPr>
        <w:t>.1</w:t>
      </w:r>
      <w:r w:rsidRPr="00286BC6">
        <w:rPr>
          <w:b/>
          <w:color w:val="000000"/>
          <w:lang w:val="ru-RU" w:eastAsia="en-US"/>
        </w:rPr>
        <w:t xml:space="preserve"> Комиссия по землепользованию и застройке </w:t>
      </w:r>
      <w:r w:rsidR="00BD6078">
        <w:rPr>
          <w:b/>
          <w:color w:val="000000"/>
          <w:lang w:val="ru-RU" w:eastAsia="en-US"/>
        </w:rPr>
        <w:t xml:space="preserve">сельского поселения </w:t>
      </w:r>
      <w:r w:rsidR="00037964">
        <w:rPr>
          <w:b/>
          <w:color w:val="000000"/>
          <w:lang w:val="ru-RU" w:eastAsia="en-US"/>
        </w:rPr>
        <w:t>Булякаевский</w:t>
      </w:r>
      <w:r w:rsidR="00BD6078">
        <w:rPr>
          <w:b/>
          <w:color w:val="000000"/>
          <w:lang w:val="ru-RU" w:eastAsia="en-US"/>
        </w:rPr>
        <w:t xml:space="preserve"> сельсовет </w:t>
      </w:r>
      <w:r w:rsidRPr="00286BC6">
        <w:rPr>
          <w:b/>
          <w:color w:val="000000"/>
          <w:lang w:val="ru-RU" w:eastAsia="en-US"/>
        </w:rPr>
        <w:t xml:space="preserve">муниципального района </w:t>
      </w:r>
      <w:r w:rsidR="00C37DB9">
        <w:rPr>
          <w:b/>
          <w:color w:val="000000"/>
          <w:lang w:val="ru-RU" w:eastAsia="en-US"/>
        </w:rPr>
        <w:t>Федоровский</w:t>
      </w:r>
      <w:r w:rsidRPr="00286BC6">
        <w:rPr>
          <w:b/>
          <w:color w:val="000000"/>
          <w:lang w:val="ru-RU" w:eastAsia="en-US"/>
        </w:rPr>
        <w:t xml:space="preserve"> район Республики Башкортостан</w:t>
      </w:r>
      <w:r w:rsidRPr="00286BC6">
        <w:rPr>
          <w:rFonts w:eastAsia="Times New Roman"/>
          <w:b/>
          <w:bCs/>
          <w:lang w:val="ru-RU"/>
        </w:rPr>
        <w:t>.</w:t>
      </w:r>
      <w:r w:rsidRPr="00286BC6">
        <w:rPr>
          <w:rFonts w:eastAsia="Times New Roman"/>
          <w:b/>
          <w:bCs/>
        </w:rPr>
        <w:t xml:space="preserve"> </w:t>
      </w:r>
      <w:r w:rsidR="00A34BF8">
        <w:rPr>
          <w:rFonts w:eastAsia="Times New Roman"/>
          <w:b/>
          <w:bCs/>
          <w:lang w:val="ru-RU"/>
        </w:rPr>
        <w:t xml:space="preserve"> </w:t>
      </w:r>
    </w:p>
    <w:p w:rsidR="00BD6078" w:rsidRDefault="00BD6078" w:rsidP="00BD6078">
      <w:pPr>
        <w:ind w:left="284" w:right="510" w:firstLine="709"/>
        <w:jc w:val="both"/>
        <w:rPr>
          <w:noProof/>
          <w:sz w:val="24"/>
          <w:szCs w:val="24"/>
          <w:lang w:val="ru-RU"/>
        </w:rPr>
      </w:pPr>
    </w:p>
    <w:p w:rsidR="00BD6078" w:rsidRDefault="00BD6078" w:rsidP="00BD6078">
      <w:pPr>
        <w:ind w:left="284" w:right="510" w:firstLine="227"/>
        <w:jc w:val="both"/>
        <w:rPr>
          <w:sz w:val="24"/>
          <w:szCs w:val="24"/>
        </w:rPr>
      </w:pPr>
      <w:r>
        <w:rPr>
          <w:noProof/>
          <w:sz w:val="24"/>
          <w:szCs w:val="24"/>
          <w:lang w:val="ru-RU"/>
        </w:rPr>
        <w:t xml:space="preserve"> </w:t>
      </w:r>
      <w:r>
        <w:rPr>
          <w:noProof/>
          <w:sz w:val="24"/>
          <w:szCs w:val="24"/>
        </w:rPr>
        <w:t>1. Для обеспечения эффективного функционирования системы регулирования землепользования и застройки на основе градостроительного зонирования территории</w:t>
      </w:r>
      <w:r>
        <w:rPr>
          <w:sz w:val="24"/>
          <w:szCs w:val="24"/>
        </w:rPr>
        <w:t xml:space="preserve"> сельского поселения </w:t>
      </w:r>
      <w:r w:rsidR="00037964">
        <w:rPr>
          <w:sz w:val="24"/>
          <w:szCs w:val="24"/>
          <w:lang w:val="ru-RU"/>
        </w:rPr>
        <w:t>Булякаевский</w:t>
      </w:r>
      <w:r>
        <w:rPr>
          <w:sz w:val="24"/>
          <w:szCs w:val="24"/>
        </w:rPr>
        <w:t xml:space="preserve"> сельсовет муниципального района </w:t>
      </w:r>
      <w:r w:rsidR="00C37DB9">
        <w:rPr>
          <w:sz w:val="24"/>
          <w:szCs w:val="24"/>
        </w:rPr>
        <w:t>Федоровский</w:t>
      </w:r>
      <w:r>
        <w:rPr>
          <w:sz w:val="24"/>
          <w:szCs w:val="24"/>
        </w:rPr>
        <w:t xml:space="preserve"> район Республики Башкортостан</w:t>
      </w:r>
      <w:r>
        <w:rPr>
          <w:noProof/>
          <w:sz w:val="24"/>
          <w:szCs w:val="24"/>
        </w:rPr>
        <w:t xml:space="preserve"> формируется </w:t>
      </w:r>
      <w:r>
        <w:rPr>
          <w:spacing w:val="-1"/>
          <w:sz w:val="24"/>
        </w:rPr>
        <w:t>Комиссия, уполномоченная рассматривать вопросы землепользования и застройки</w:t>
      </w:r>
      <w:r>
        <w:rPr>
          <w:sz w:val="24"/>
          <w:szCs w:val="24"/>
        </w:rPr>
        <w:t xml:space="preserve">, </w:t>
      </w:r>
      <w:r>
        <w:rPr>
          <w:sz w:val="24"/>
          <w:szCs w:val="24"/>
          <w:lang w:val="ru-RU"/>
        </w:rPr>
        <w:t xml:space="preserve">и </w:t>
      </w:r>
      <w:r>
        <w:rPr>
          <w:sz w:val="24"/>
          <w:szCs w:val="24"/>
        </w:rPr>
        <w:t>являющаяся постоянно действующим коллегиальным совещательным органом.</w:t>
      </w:r>
    </w:p>
    <w:p w:rsidR="00BD6078" w:rsidRPr="00315491" w:rsidRDefault="00BD6078" w:rsidP="00BD6078">
      <w:pPr>
        <w:ind w:left="284" w:right="510" w:firstLine="227"/>
        <w:jc w:val="both"/>
        <w:rPr>
          <w:sz w:val="24"/>
          <w:szCs w:val="24"/>
        </w:rPr>
      </w:pPr>
      <w:r>
        <w:rPr>
          <w:sz w:val="24"/>
          <w:szCs w:val="24"/>
          <w:lang w:val="ru-RU"/>
        </w:rPr>
        <w:t xml:space="preserve">    </w:t>
      </w:r>
      <w:r>
        <w:rPr>
          <w:sz w:val="24"/>
          <w:szCs w:val="24"/>
        </w:rPr>
        <w:t xml:space="preserve">Комиссия формируется на основании правового </w:t>
      </w:r>
      <w:r w:rsidRPr="00315491">
        <w:rPr>
          <w:sz w:val="24"/>
          <w:szCs w:val="24"/>
        </w:rPr>
        <w:t>акта главы сельского поселения</w:t>
      </w:r>
      <w:r w:rsidRPr="00315491">
        <w:rPr>
          <w:b/>
          <w:sz w:val="24"/>
          <w:szCs w:val="24"/>
        </w:rPr>
        <w:t xml:space="preserve"> </w:t>
      </w:r>
      <w:r w:rsidRPr="00315491">
        <w:rPr>
          <w:sz w:val="24"/>
          <w:szCs w:val="24"/>
        </w:rPr>
        <w:t>и осуществляет свою деятельность в соответствии с действующим законодательством Российской Федерации, Республики Башкортостан, муниципальных правовых актов Баймакского района Республики Башкортостан, настоящими Правилами, иными нормативно-правовыми актами.</w:t>
      </w:r>
    </w:p>
    <w:p w:rsidR="00BD6078" w:rsidRPr="00315491" w:rsidRDefault="00BD6078" w:rsidP="00BD6078">
      <w:pPr>
        <w:ind w:left="284" w:right="510" w:firstLine="227"/>
        <w:jc w:val="both"/>
        <w:rPr>
          <w:sz w:val="24"/>
          <w:szCs w:val="24"/>
        </w:rPr>
      </w:pPr>
      <w:r w:rsidRPr="00315491">
        <w:rPr>
          <w:sz w:val="24"/>
          <w:szCs w:val="24"/>
        </w:rPr>
        <w:t>2. Комиссия:</w:t>
      </w:r>
    </w:p>
    <w:p w:rsidR="00BD6078" w:rsidRPr="00315491" w:rsidRDefault="00BD6078" w:rsidP="00BD6078">
      <w:pPr>
        <w:widowControl w:val="0"/>
        <w:autoSpaceDE w:val="0"/>
        <w:autoSpaceDN w:val="0"/>
        <w:adjustRightInd w:val="0"/>
        <w:ind w:left="284" w:right="510"/>
        <w:jc w:val="both"/>
        <w:rPr>
          <w:noProof/>
          <w:sz w:val="24"/>
          <w:szCs w:val="24"/>
        </w:rPr>
      </w:pPr>
      <w:r w:rsidRPr="00315491">
        <w:rPr>
          <w:sz w:val="24"/>
          <w:szCs w:val="24"/>
          <w:lang w:val="ru-RU"/>
        </w:rPr>
        <w:t xml:space="preserve">     -  </w:t>
      </w:r>
      <w:r w:rsidRPr="00315491">
        <w:rPr>
          <w:sz w:val="24"/>
          <w:szCs w:val="24"/>
        </w:rPr>
        <w:t xml:space="preserve">участвует в осуществлении контроля за соблюдением Правил землепользования и застройки сельского поселения </w:t>
      </w:r>
      <w:r w:rsidR="00037964">
        <w:rPr>
          <w:sz w:val="24"/>
          <w:szCs w:val="24"/>
          <w:lang w:val="ru-RU"/>
        </w:rPr>
        <w:t>Булякаевский</w:t>
      </w:r>
      <w:r w:rsidRPr="00315491">
        <w:rPr>
          <w:sz w:val="24"/>
          <w:szCs w:val="24"/>
        </w:rPr>
        <w:t xml:space="preserve"> сельсовет муниципального района </w:t>
      </w:r>
      <w:r w:rsidR="00C37DB9">
        <w:rPr>
          <w:sz w:val="24"/>
          <w:szCs w:val="24"/>
        </w:rPr>
        <w:t>Федоровский</w:t>
      </w:r>
      <w:r w:rsidRPr="00315491">
        <w:rPr>
          <w:sz w:val="24"/>
          <w:szCs w:val="24"/>
        </w:rPr>
        <w:t xml:space="preserve"> район Республики Башкортостан всеми субъектами градостроительной (строительной) деятельности;</w:t>
      </w:r>
    </w:p>
    <w:p w:rsidR="00BD6078" w:rsidRPr="00315491" w:rsidRDefault="00BD6078" w:rsidP="00BD6078">
      <w:pPr>
        <w:widowControl w:val="0"/>
        <w:autoSpaceDE w:val="0"/>
        <w:autoSpaceDN w:val="0"/>
        <w:adjustRightInd w:val="0"/>
        <w:ind w:left="284" w:right="510"/>
        <w:jc w:val="both"/>
        <w:rPr>
          <w:sz w:val="24"/>
          <w:szCs w:val="24"/>
        </w:rPr>
      </w:pPr>
      <w:r w:rsidRPr="00315491">
        <w:rPr>
          <w:sz w:val="24"/>
          <w:szCs w:val="24"/>
          <w:lang w:val="ru-RU"/>
        </w:rPr>
        <w:t xml:space="preserve">     -  </w:t>
      </w:r>
      <w:r w:rsidRPr="00315491">
        <w:rPr>
          <w:sz w:val="24"/>
          <w:szCs w:val="24"/>
        </w:rPr>
        <w:t>рассматривает заявления на получение разрешения на условно разрешенный вид использования земельного участка и объекта капитального строительства и подготавливает заключения;</w:t>
      </w:r>
    </w:p>
    <w:p w:rsidR="00BD6078" w:rsidRPr="00315491" w:rsidRDefault="00BD6078" w:rsidP="00BD6078">
      <w:pPr>
        <w:widowControl w:val="0"/>
        <w:autoSpaceDE w:val="0"/>
        <w:autoSpaceDN w:val="0"/>
        <w:adjustRightInd w:val="0"/>
        <w:ind w:left="284" w:right="510"/>
        <w:jc w:val="both"/>
        <w:rPr>
          <w:sz w:val="24"/>
          <w:szCs w:val="24"/>
        </w:rPr>
      </w:pPr>
      <w:r w:rsidRPr="00315491">
        <w:rPr>
          <w:sz w:val="24"/>
          <w:szCs w:val="24"/>
          <w:lang w:val="ru-RU"/>
        </w:rPr>
        <w:t xml:space="preserve">     -  </w:t>
      </w:r>
      <w:r w:rsidRPr="00315491">
        <w:rPr>
          <w:sz w:val="24"/>
          <w:szCs w:val="24"/>
        </w:rPr>
        <w:t>рассматривает заявления о разрешении на отклонение от предельных параметров разрешенного строительства, реконструкции объектов капитального строительства и подготавливает заключения;</w:t>
      </w:r>
    </w:p>
    <w:p w:rsidR="00BD6078" w:rsidRPr="00315491" w:rsidRDefault="00BD6078" w:rsidP="00BD6078">
      <w:pPr>
        <w:widowControl w:val="0"/>
        <w:autoSpaceDE w:val="0"/>
        <w:autoSpaceDN w:val="0"/>
        <w:adjustRightInd w:val="0"/>
        <w:ind w:left="284" w:right="510"/>
        <w:jc w:val="both"/>
        <w:rPr>
          <w:sz w:val="24"/>
          <w:szCs w:val="24"/>
        </w:rPr>
      </w:pPr>
      <w:r w:rsidRPr="00315491">
        <w:rPr>
          <w:sz w:val="24"/>
          <w:szCs w:val="24"/>
          <w:lang w:val="ru-RU"/>
        </w:rPr>
        <w:t xml:space="preserve">     -  </w:t>
      </w:r>
      <w:r w:rsidRPr="00315491">
        <w:rPr>
          <w:sz w:val="24"/>
          <w:szCs w:val="24"/>
        </w:rPr>
        <w:t>информирует о проведении публичных слушаний при осуществлении градостроительной деятельности;</w:t>
      </w:r>
    </w:p>
    <w:p w:rsidR="00BD6078" w:rsidRPr="00315491" w:rsidRDefault="00BD6078" w:rsidP="00BD6078">
      <w:pPr>
        <w:widowControl w:val="0"/>
        <w:autoSpaceDE w:val="0"/>
        <w:autoSpaceDN w:val="0"/>
        <w:adjustRightInd w:val="0"/>
        <w:ind w:left="284" w:right="510"/>
        <w:jc w:val="both"/>
        <w:rPr>
          <w:sz w:val="24"/>
          <w:szCs w:val="24"/>
        </w:rPr>
      </w:pPr>
      <w:r w:rsidRPr="00315491">
        <w:rPr>
          <w:sz w:val="24"/>
          <w:szCs w:val="24"/>
          <w:lang w:val="ru-RU"/>
        </w:rPr>
        <w:t xml:space="preserve">     -  </w:t>
      </w:r>
      <w:r w:rsidRPr="00315491">
        <w:rPr>
          <w:sz w:val="24"/>
          <w:szCs w:val="24"/>
        </w:rPr>
        <w:t>проводит публичные слушания при осуществлении градостроительной деятельности;</w:t>
      </w:r>
    </w:p>
    <w:p w:rsidR="00BD6078" w:rsidRPr="00315491" w:rsidRDefault="00BD6078" w:rsidP="00BD6078">
      <w:pPr>
        <w:widowControl w:val="0"/>
        <w:autoSpaceDE w:val="0"/>
        <w:autoSpaceDN w:val="0"/>
        <w:adjustRightInd w:val="0"/>
        <w:ind w:left="284" w:right="510"/>
        <w:jc w:val="both"/>
        <w:rPr>
          <w:sz w:val="24"/>
          <w:szCs w:val="24"/>
        </w:rPr>
      </w:pPr>
      <w:r w:rsidRPr="00315491">
        <w:rPr>
          <w:sz w:val="24"/>
          <w:szCs w:val="24"/>
          <w:lang w:val="ru-RU"/>
        </w:rPr>
        <w:t xml:space="preserve">     -  </w:t>
      </w:r>
      <w:r w:rsidRPr="00315491">
        <w:rPr>
          <w:sz w:val="24"/>
          <w:szCs w:val="24"/>
        </w:rPr>
        <w:t>организует подготовку предложений о внесении дополнений и изменений в Правила, а также проектов местных нормативных правовых актов, иных документов, связанных с реализацией и применением настоящих Правил;</w:t>
      </w:r>
    </w:p>
    <w:p w:rsidR="00BD6078" w:rsidRPr="00315491" w:rsidRDefault="00BD6078" w:rsidP="00BD6078">
      <w:pPr>
        <w:widowControl w:val="0"/>
        <w:autoSpaceDE w:val="0"/>
        <w:autoSpaceDN w:val="0"/>
        <w:adjustRightInd w:val="0"/>
        <w:ind w:left="284" w:right="510"/>
        <w:jc w:val="both"/>
        <w:rPr>
          <w:sz w:val="24"/>
          <w:szCs w:val="24"/>
        </w:rPr>
      </w:pPr>
      <w:r w:rsidRPr="00315491">
        <w:rPr>
          <w:sz w:val="24"/>
          <w:szCs w:val="24"/>
          <w:lang w:val="ru-RU"/>
        </w:rPr>
        <w:t xml:space="preserve">     - </w:t>
      </w:r>
      <w:r w:rsidRPr="00315491">
        <w:rPr>
          <w:sz w:val="24"/>
          <w:szCs w:val="24"/>
        </w:rPr>
        <w:t>осуществляет иные полномочия, связанные с регулированием землепользования и застройки.</w:t>
      </w:r>
    </w:p>
    <w:p w:rsidR="00BD6078" w:rsidRPr="00315491" w:rsidRDefault="00BD6078" w:rsidP="00BD6078">
      <w:pPr>
        <w:ind w:left="284" w:right="510" w:firstLine="227"/>
        <w:jc w:val="both"/>
        <w:rPr>
          <w:sz w:val="24"/>
          <w:szCs w:val="24"/>
        </w:rPr>
      </w:pPr>
      <w:r w:rsidRPr="00315491">
        <w:rPr>
          <w:sz w:val="24"/>
          <w:szCs w:val="24"/>
        </w:rPr>
        <w:t xml:space="preserve">3. </w:t>
      </w:r>
      <w:r w:rsidR="00EE587C" w:rsidRPr="00315491">
        <w:rPr>
          <w:sz w:val="24"/>
          <w:szCs w:val="24"/>
          <w:lang w:val="ru-RU"/>
        </w:rPr>
        <w:t>Общая численность и персональный с</w:t>
      </w:r>
      <w:r w:rsidRPr="00315491">
        <w:rPr>
          <w:sz w:val="24"/>
          <w:szCs w:val="24"/>
        </w:rPr>
        <w:t xml:space="preserve">остав Комиссии устанавливается распорядительным актом муниципального образования (Постановлением </w:t>
      </w:r>
      <w:r w:rsidRPr="00315491">
        <w:rPr>
          <w:sz w:val="24"/>
          <w:szCs w:val="24"/>
          <w:lang w:val="ru-RU"/>
        </w:rPr>
        <w:t>главы</w:t>
      </w:r>
      <w:r w:rsidRPr="00315491">
        <w:rPr>
          <w:sz w:val="24"/>
          <w:szCs w:val="24"/>
        </w:rPr>
        <w:t xml:space="preserve"> сельского поселения).</w:t>
      </w:r>
    </w:p>
    <w:p w:rsidR="00BD6078" w:rsidRPr="00315491" w:rsidRDefault="00BD6078" w:rsidP="00BD6078">
      <w:pPr>
        <w:ind w:left="284" w:right="510" w:firstLine="227"/>
        <w:jc w:val="both"/>
        <w:rPr>
          <w:sz w:val="24"/>
          <w:szCs w:val="24"/>
        </w:rPr>
      </w:pPr>
      <w:r w:rsidRPr="00315491">
        <w:rPr>
          <w:sz w:val="24"/>
          <w:szCs w:val="24"/>
          <w:lang w:val="ru-RU"/>
        </w:rPr>
        <w:lastRenderedPageBreak/>
        <w:t xml:space="preserve">     </w:t>
      </w:r>
      <w:r w:rsidRPr="00315491">
        <w:rPr>
          <w:sz w:val="24"/>
          <w:szCs w:val="24"/>
        </w:rPr>
        <w:t xml:space="preserve">Для участия в заседаниях Комиссии в случае необходимости могут быть приглашены различные заинтересованные лица, </w:t>
      </w:r>
      <w:r w:rsidRPr="00315491">
        <w:rPr>
          <w:sz w:val="24"/>
          <w:szCs w:val="24"/>
          <w:lang w:val="ru-RU"/>
        </w:rPr>
        <w:t xml:space="preserve">а так же </w:t>
      </w:r>
      <w:r w:rsidRPr="00315491">
        <w:rPr>
          <w:sz w:val="24"/>
          <w:szCs w:val="24"/>
        </w:rPr>
        <w:t xml:space="preserve">привлечены специалисты Администрации МР </w:t>
      </w:r>
      <w:r w:rsidR="00C37DB9">
        <w:rPr>
          <w:sz w:val="24"/>
          <w:szCs w:val="24"/>
        </w:rPr>
        <w:t>Федоровский</w:t>
      </w:r>
      <w:r w:rsidRPr="00315491">
        <w:rPr>
          <w:sz w:val="24"/>
          <w:szCs w:val="24"/>
        </w:rPr>
        <w:t xml:space="preserve"> район , других организаций,  не являющиеся  членами Комиссии.</w:t>
      </w:r>
    </w:p>
    <w:p w:rsidR="00BD6078" w:rsidRPr="00315491" w:rsidRDefault="00BD6078" w:rsidP="00BD6078">
      <w:pPr>
        <w:ind w:left="284" w:right="510" w:firstLine="227"/>
        <w:jc w:val="both"/>
        <w:rPr>
          <w:sz w:val="24"/>
          <w:szCs w:val="24"/>
        </w:rPr>
      </w:pPr>
      <w:r w:rsidRPr="00315491">
        <w:rPr>
          <w:sz w:val="24"/>
          <w:szCs w:val="24"/>
        </w:rPr>
        <w:t>4. Решения Комиссии принимаются путем открытого голосования, простым большинством голосов членов Комиссии, присутствующих на заседании,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BD6078" w:rsidRPr="00315491" w:rsidRDefault="00BD6078" w:rsidP="00BD6078">
      <w:pPr>
        <w:pStyle w:val="ConsNormal"/>
        <w:widowControl/>
        <w:ind w:left="284" w:right="510" w:firstLine="227"/>
        <w:jc w:val="both"/>
        <w:rPr>
          <w:rFonts w:ascii="Times New Roman" w:hAnsi="Times New Roman" w:cs="Times New Roman"/>
          <w:sz w:val="24"/>
          <w:szCs w:val="24"/>
        </w:rPr>
      </w:pPr>
      <w:r w:rsidRPr="00315491">
        <w:rPr>
          <w:rFonts w:ascii="Times New Roman" w:hAnsi="Times New Roman" w:cs="Times New Roman"/>
          <w:sz w:val="24"/>
          <w:szCs w:val="24"/>
        </w:rPr>
        <w:t>5. Итоги каждого заседания оформляются протоколом, в котором фиксируются вопросы, внесенные на рассмотрение Комиссии, а также принятые по ним решения.</w:t>
      </w:r>
      <w:r w:rsidRPr="00315491">
        <w:rPr>
          <w:rFonts w:ascii="Times New Roman" w:hAnsi="Times New Roman"/>
          <w:sz w:val="24"/>
          <w:szCs w:val="24"/>
        </w:rPr>
        <w:t xml:space="preserve"> </w:t>
      </w:r>
      <w:r w:rsidRPr="00315491">
        <w:rPr>
          <w:rFonts w:ascii="Times New Roman" w:hAnsi="Times New Roman" w:cs="Times New Roman"/>
          <w:sz w:val="24"/>
          <w:szCs w:val="24"/>
        </w:rPr>
        <w:t>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 К протоколу прилагаются копии материалов, рассматриваемые на заседании.</w:t>
      </w:r>
    </w:p>
    <w:p w:rsidR="00BD6078" w:rsidRPr="00315491" w:rsidRDefault="00BD6078" w:rsidP="00BD6078">
      <w:pPr>
        <w:ind w:left="284" w:right="510" w:firstLine="227"/>
        <w:jc w:val="both"/>
        <w:rPr>
          <w:rFonts w:cs="LiberationSerif"/>
          <w:color w:val="000000"/>
          <w:sz w:val="24"/>
          <w:szCs w:val="24"/>
        </w:rPr>
      </w:pPr>
      <w:r w:rsidRPr="00315491">
        <w:rPr>
          <w:rFonts w:cs="LiberationSerif"/>
          <w:color w:val="000000"/>
          <w:sz w:val="24"/>
          <w:szCs w:val="24"/>
          <w:lang w:val="ru-RU"/>
        </w:rPr>
        <w:t xml:space="preserve">     </w:t>
      </w:r>
      <w:r w:rsidRPr="00315491">
        <w:rPr>
          <w:rFonts w:cs="LiberationSerif"/>
          <w:color w:val="000000"/>
          <w:sz w:val="24"/>
          <w:szCs w:val="24"/>
        </w:rPr>
        <w:t>Протоколы заседаний Комиссии являются открытыми для всех заинтересованных лиц</w:t>
      </w:r>
      <w:r w:rsidRPr="00315491">
        <w:rPr>
          <w:rFonts w:cs="LiberationSerif"/>
          <w:color w:val="000000"/>
          <w:sz w:val="24"/>
          <w:szCs w:val="24"/>
          <w:lang w:val="ru-RU"/>
        </w:rPr>
        <w:t>.</w:t>
      </w:r>
      <w:r w:rsidRPr="00315491">
        <w:rPr>
          <w:rFonts w:cs="LiberationSerif"/>
          <w:color w:val="000000"/>
          <w:sz w:val="24"/>
          <w:szCs w:val="24"/>
        </w:rPr>
        <w:t xml:space="preserve"> </w:t>
      </w:r>
      <w:r w:rsidRPr="00315491">
        <w:rPr>
          <w:rFonts w:cs="LiberationSerif"/>
          <w:color w:val="000000"/>
          <w:sz w:val="24"/>
          <w:szCs w:val="24"/>
          <w:lang w:val="ru-RU"/>
        </w:rPr>
        <w:t xml:space="preserve">Заинтересованные лица </w:t>
      </w:r>
      <w:r w:rsidRPr="00315491">
        <w:rPr>
          <w:rFonts w:cs="LiberationSerif"/>
          <w:color w:val="000000"/>
          <w:sz w:val="24"/>
          <w:szCs w:val="24"/>
        </w:rPr>
        <w:t xml:space="preserve">могут получать копии протоколов. Документы, рассматриваемые на заседаниях Комиссии, протоколы Комиссии хранятся в архиве сельского поселения </w:t>
      </w:r>
      <w:r w:rsidR="00037964">
        <w:rPr>
          <w:rFonts w:cs="LiberationSerif"/>
          <w:color w:val="000000"/>
          <w:sz w:val="24"/>
          <w:szCs w:val="24"/>
          <w:lang w:val="ru-RU"/>
        </w:rPr>
        <w:t>Булякаевский</w:t>
      </w:r>
      <w:r w:rsidRPr="00315491">
        <w:rPr>
          <w:rFonts w:cs="LiberationSerif"/>
          <w:color w:val="000000"/>
          <w:sz w:val="24"/>
          <w:szCs w:val="24"/>
        </w:rPr>
        <w:t xml:space="preserve"> сельсовет.</w:t>
      </w:r>
    </w:p>
    <w:p w:rsidR="00BD6078" w:rsidRPr="00315491" w:rsidRDefault="00BD6078" w:rsidP="00BD6078">
      <w:pPr>
        <w:ind w:left="284" w:right="510" w:firstLine="227"/>
        <w:jc w:val="both"/>
        <w:rPr>
          <w:sz w:val="24"/>
          <w:szCs w:val="24"/>
        </w:rPr>
      </w:pPr>
      <w:r w:rsidRPr="00315491">
        <w:rPr>
          <w:sz w:val="24"/>
          <w:szCs w:val="24"/>
        </w:rPr>
        <w:t>6. Выработанные на заседаниях Комиссии рекомендации оформляются в виде заключения, которое, в случаях установленных Градостроительным кодексом Российской Федерации, направляется главе сельского поселения</w:t>
      </w:r>
      <w:bookmarkStart w:id="0" w:name="_GoBack"/>
      <w:bookmarkEnd w:id="0"/>
      <w:r w:rsidRPr="00315491">
        <w:rPr>
          <w:sz w:val="24"/>
          <w:szCs w:val="24"/>
        </w:rPr>
        <w:t xml:space="preserve"> для принятия соответствующего решения.</w:t>
      </w:r>
    </w:p>
    <w:p w:rsidR="007B373D" w:rsidRPr="00315491" w:rsidRDefault="007B373D" w:rsidP="00C6040D">
      <w:pPr>
        <w:pStyle w:val="ad"/>
        <w:ind w:left="284" w:right="454"/>
        <w:jc w:val="both"/>
        <w:rPr>
          <w:color w:val="000000"/>
          <w:lang w:val="ru-RU" w:eastAsia="en-US"/>
        </w:rPr>
      </w:pPr>
    </w:p>
    <w:p w:rsidR="007B373D" w:rsidRPr="00315491" w:rsidRDefault="007B373D" w:rsidP="00C6040D">
      <w:pPr>
        <w:pStyle w:val="ad"/>
        <w:ind w:left="284" w:right="454"/>
        <w:jc w:val="both"/>
        <w:rPr>
          <w:b/>
          <w:color w:val="000000"/>
          <w:lang w:val="ru-RU" w:eastAsia="en-US"/>
        </w:rPr>
      </w:pPr>
      <w:r w:rsidRPr="00315491">
        <w:rPr>
          <w:b/>
          <w:color w:val="000000"/>
          <w:lang w:val="ru-RU" w:eastAsia="en-US"/>
        </w:rPr>
        <w:t>2.</w:t>
      </w:r>
      <w:r w:rsidR="00A34BF8" w:rsidRPr="00315491">
        <w:rPr>
          <w:b/>
          <w:color w:val="000000"/>
          <w:lang w:val="ru-RU" w:eastAsia="en-US"/>
        </w:rPr>
        <w:t>2</w:t>
      </w:r>
      <w:r w:rsidRPr="00315491">
        <w:rPr>
          <w:b/>
          <w:color w:val="000000"/>
          <w:lang w:val="ru-RU" w:eastAsia="en-US"/>
        </w:rPr>
        <w:t xml:space="preserve"> Общие положения о физических и юридических лицах, осуществляющих землепользование и застройку.</w:t>
      </w:r>
    </w:p>
    <w:p w:rsidR="007B373D" w:rsidRPr="00315491" w:rsidRDefault="007B373D" w:rsidP="00C6040D">
      <w:pPr>
        <w:pStyle w:val="ad"/>
        <w:ind w:left="284" w:right="454"/>
        <w:jc w:val="both"/>
        <w:rPr>
          <w:color w:val="000000"/>
          <w:lang w:eastAsia="en-US"/>
        </w:rPr>
      </w:pPr>
    </w:p>
    <w:p w:rsidR="007B373D" w:rsidRPr="00315491" w:rsidRDefault="007B373D" w:rsidP="00C6040D">
      <w:pPr>
        <w:pStyle w:val="ad"/>
        <w:ind w:left="284" w:right="454"/>
        <w:jc w:val="both"/>
        <w:rPr>
          <w:color w:val="000000"/>
          <w:lang w:val="ru-RU" w:eastAsia="en-US"/>
        </w:rPr>
      </w:pPr>
      <w:r w:rsidRPr="00315491">
        <w:rPr>
          <w:color w:val="000000"/>
          <w:lang w:val="ru-RU" w:eastAsia="en-US"/>
        </w:rPr>
        <w:t xml:space="preserve">1. В соответствии с действующим законодательством настоящие Правила, а также принимаемые в их развитие иные нормативные правовые акты муниципального района </w:t>
      </w:r>
      <w:r w:rsidR="00C37DB9">
        <w:rPr>
          <w:color w:val="000000"/>
          <w:lang w:val="ru-RU" w:eastAsia="en-US"/>
        </w:rPr>
        <w:t>Федоровский</w:t>
      </w:r>
      <w:r w:rsidRPr="00315491">
        <w:rPr>
          <w:color w:val="000000"/>
          <w:lang w:val="ru-RU" w:eastAsia="en-US"/>
        </w:rPr>
        <w:t xml:space="preserve"> район Республики Башкортостан регулируют действия физических и юридических лиц, предпринимателей, которые: </w:t>
      </w:r>
    </w:p>
    <w:p w:rsidR="007B373D" w:rsidRPr="00315491" w:rsidRDefault="00CA325E" w:rsidP="00C6040D">
      <w:pPr>
        <w:pStyle w:val="ad"/>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xml:space="preserve">-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 </w:t>
      </w:r>
    </w:p>
    <w:p w:rsidR="007B373D" w:rsidRPr="00315491" w:rsidRDefault="00CA325E" w:rsidP="00C6040D">
      <w:pPr>
        <w:pStyle w:val="ad"/>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xml:space="preserve">- обращаются в Администрацию </w:t>
      </w:r>
      <w:r w:rsidR="00A34BF8" w:rsidRPr="00315491">
        <w:rPr>
          <w:color w:val="000000"/>
          <w:lang w:val="ru-RU" w:eastAsia="en-US"/>
        </w:rPr>
        <w:t xml:space="preserve">сельского поселения </w:t>
      </w:r>
      <w:r w:rsidR="00037964">
        <w:rPr>
          <w:color w:val="000000"/>
          <w:lang w:val="ru-RU" w:eastAsia="en-US"/>
        </w:rPr>
        <w:t>Булякаевский</w:t>
      </w:r>
      <w:r w:rsidR="00A34BF8" w:rsidRPr="00315491">
        <w:rPr>
          <w:color w:val="000000"/>
          <w:lang w:val="ru-RU" w:eastAsia="en-US"/>
        </w:rPr>
        <w:t xml:space="preserve"> сельсовет </w:t>
      </w:r>
      <w:r w:rsidR="007B373D" w:rsidRPr="00315491">
        <w:rPr>
          <w:color w:val="000000"/>
          <w:lang w:val="ru-RU" w:eastAsia="en-US"/>
        </w:rPr>
        <w:t xml:space="preserve">муниципального района </w:t>
      </w:r>
      <w:r w:rsidR="00C37DB9">
        <w:rPr>
          <w:color w:val="000000"/>
          <w:lang w:val="ru-RU" w:eastAsia="en-US"/>
        </w:rPr>
        <w:t>Федоровский</w:t>
      </w:r>
      <w:r w:rsidR="007B373D" w:rsidRPr="00315491">
        <w:rPr>
          <w:color w:val="000000"/>
          <w:lang w:val="ru-RU" w:eastAsia="en-US"/>
        </w:rPr>
        <w:t xml:space="preserve"> район Республики Башкортостан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 </w:t>
      </w:r>
    </w:p>
    <w:p w:rsidR="007B373D" w:rsidRPr="00315491" w:rsidRDefault="00CA325E" w:rsidP="00C6040D">
      <w:pPr>
        <w:pStyle w:val="ad"/>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7B373D" w:rsidRPr="00315491" w:rsidRDefault="00CA325E" w:rsidP="00C6040D">
      <w:pPr>
        <w:pStyle w:val="ad"/>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7B373D" w:rsidRPr="00315491" w:rsidRDefault="00CA325E" w:rsidP="00C6040D">
      <w:pPr>
        <w:pStyle w:val="ad"/>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xml:space="preserve">- осуществляют иные не запрещенные действующим законодательством действия в области землепользованию и застройки. </w:t>
      </w:r>
    </w:p>
    <w:p w:rsidR="007B373D" w:rsidRPr="00315491" w:rsidRDefault="007B373D" w:rsidP="00C6040D">
      <w:pPr>
        <w:pStyle w:val="ad"/>
        <w:ind w:left="284" w:right="454"/>
        <w:jc w:val="both"/>
        <w:rPr>
          <w:color w:val="000000"/>
          <w:lang w:val="ru-RU" w:eastAsia="en-US"/>
        </w:rPr>
      </w:pPr>
      <w:r w:rsidRPr="00315491">
        <w:rPr>
          <w:color w:val="000000"/>
          <w:lang w:val="ru-RU" w:eastAsia="en-US"/>
        </w:rPr>
        <w:t xml:space="preserve">2. К иным действиям в области землепользования и застройки могут быть отнесены: </w:t>
      </w:r>
    </w:p>
    <w:p w:rsidR="007B373D" w:rsidRPr="00315491" w:rsidRDefault="00CA325E" w:rsidP="00C6040D">
      <w:pPr>
        <w:pStyle w:val="ad"/>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w:t>
      </w:r>
      <w:r w:rsidR="007B373D" w:rsidRPr="00315491">
        <w:rPr>
          <w:color w:val="000000"/>
          <w:lang w:val="ru-RU" w:eastAsia="en-US"/>
        </w:rPr>
        <w:lastRenderedPageBreak/>
        <w:t xml:space="preserve">владения земельными участками или права постоянного бессрочного пользования земельными участками на право собственности, аренды или безвозмездного пользования; </w:t>
      </w:r>
    </w:p>
    <w:p w:rsidR="007B373D" w:rsidRPr="00C6040D" w:rsidRDefault="00CA325E" w:rsidP="00C6040D">
      <w:pPr>
        <w:pStyle w:val="ad"/>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иные действия, связанные с подготовкой и реализацией общественных интересов или частных намерений по землепользованию и застройке.</w:t>
      </w:r>
    </w:p>
    <w:p w:rsidR="007B373D" w:rsidRPr="00C6040D" w:rsidRDefault="007B373D" w:rsidP="00C6040D">
      <w:pPr>
        <w:pStyle w:val="ad"/>
        <w:ind w:left="284" w:right="454"/>
        <w:jc w:val="both"/>
        <w:rPr>
          <w:lang w:val="ru-RU" w:eastAsia="en-US"/>
        </w:rPr>
      </w:pPr>
    </w:p>
    <w:p w:rsidR="007B373D" w:rsidRPr="00286BC6" w:rsidRDefault="007B373D" w:rsidP="00C6040D">
      <w:pPr>
        <w:pStyle w:val="ad"/>
        <w:ind w:left="284" w:right="454"/>
        <w:jc w:val="both"/>
        <w:rPr>
          <w:b/>
          <w:lang w:val="ru-RU" w:eastAsia="en-US"/>
        </w:rPr>
      </w:pPr>
      <w:r w:rsidRPr="00286BC6">
        <w:rPr>
          <w:b/>
          <w:lang w:val="ru-RU" w:eastAsia="en-US"/>
        </w:rPr>
        <w:t xml:space="preserve">2.4 Порядок утверждения Правил землепользования и застройки сельского поселения </w:t>
      </w:r>
      <w:r w:rsidR="00037964">
        <w:rPr>
          <w:b/>
          <w:lang w:val="ru-RU" w:eastAsia="en-US"/>
        </w:rPr>
        <w:t>Булякаевский</w:t>
      </w:r>
      <w:r w:rsidRPr="00286BC6">
        <w:rPr>
          <w:b/>
          <w:lang w:val="ru-RU" w:eastAsia="en-US"/>
        </w:rPr>
        <w:t xml:space="preserve"> </w:t>
      </w:r>
      <w:r w:rsidR="00343462" w:rsidRPr="00286BC6">
        <w:rPr>
          <w:b/>
          <w:lang w:val="ru-RU" w:eastAsia="en-US"/>
        </w:rPr>
        <w:t>сельсовет</w:t>
      </w:r>
      <w:r w:rsidRPr="00286BC6">
        <w:rPr>
          <w:b/>
          <w:lang w:val="ru-RU" w:eastAsia="en-US"/>
        </w:rPr>
        <w:t xml:space="preserve"> муниципального района </w:t>
      </w:r>
      <w:r w:rsidR="00C37DB9">
        <w:rPr>
          <w:b/>
          <w:lang w:val="ru-RU" w:eastAsia="en-US"/>
        </w:rPr>
        <w:t>Федоровский</w:t>
      </w:r>
      <w:r w:rsidRPr="00286BC6">
        <w:rPr>
          <w:b/>
          <w:lang w:val="ru-RU" w:eastAsia="en-US"/>
        </w:rPr>
        <w:t xml:space="preserve"> район Республики Башкортостан. </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Правила землепользования и застройки сельского поселения </w:t>
      </w:r>
      <w:r w:rsidR="00037964">
        <w:rPr>
          <w:lang w:val="ru-RU" w:eastAsia="en-US"/>
        </w:rPr>
        <w:t>Булякаевский</w:t>
      </w:r>
      <w:r w:rsidRPr="00C6040D">
        <w:rPr>
          <w:lang w:val="ru-RU" w:eastAsia="en-US"/>
        </w:rPr>
        <w:t xml:space="preserve"> </w:t>
      </w:r>
      <w:r w:rsidR="00343462">
        <w:rPr>
          <w:lang w:val="ru-RU" w:eastAsia="en-US"/>
        </w:rPr>
        <w:t>сельсовет</w:t>
      </w:r>
      <w:r w:rsidRPr="00C6040D">
        <w:rPr>
          <w:lang w:val="ru-RU" w:eastAsia="en-US"/>
        </w:rPr>
        <w:t xml:space="preserve"> Республики Башкортостан утверждаются представительным органом местного самоуправления – Советом </w:t>
      </w:r>
      <w:r w:rsidR="00A34BF8">
        <w:rPr>
          <w:lang w:val="ru-RU" w:eastAsia="en-US"/>
        </w:rPr>
        <w:t xml:space="preserve">сельского поселения </w:t>
      </w:r>
      <w:r w:rsidR="00037964">
        <w:rPr>
          <w:lang w:val="ru-RU" w:eastAsia="en-US"/>
        </w:rPr>
        <w:t>Булякаевский</w:t>
      </w:r>
      <w:r w:rsidR="00A34BF8">
        <w:rPr>
          <w:lang w:val="ru-RU" w:eastAsia="en-US"/>
        </w:rPr>
        <w:t xml:space="preserve"> сельсовет </w:t>
      </w:r>
      <w:r w:rsidRPr="00C6040D">
        <w:rPr>
          <w:lang w:val="ru-RU" w:eastAsia="en-US"/>
        </w:rPr>
        <w:t xml:space="preserve">муниципального района </w:t>
      </w:r>
      <w:r w:rsidR="00C37DB9">
        <w:rPr>
          <w:lang w:val="ru-RU" w:eastAsia="en-US"/>
        </w:rPr>
        <w:t>Федоровский</w:t>
      </w:r>
      <w:r w:rsidRPr="00C6040D">
        <w:rPr>
          <w:lang w:val="ru-RU" w:eastAsia="en-US"/>
        </w:rPr>
        <w:t xml:space="preserve"> район Республики Башкортостан по результатам публичных слушаний, за исключением случаев, предусмотренных </w:t>
      </w:r>
      <w:hyperlink r:id="rId31" w:history="1">
        <w:r w:rsidRPr="00C6040D">
          <w:rPr>
            <w:lang w:val="ru-RU" w:eastAsia="en-US"/>
          </w:rPr>
          <w:t>статьей 63</w:t>
        </w:r>
      </w:hyperlink>
      <w:r w:rsidRPr="00C6040D">
        <w:rPr>
          <w:lang w:val="ru-RU" w:eastAsia="en-US"/>
        </w:rPr>
        <w:t xml:space="preserve"> Градостроительного Кодекса</w:t>
      </w:r>
    </w:p>
    <w:p w:rsidR="007B373D" w:rsidRPr="00C6040D" w:rsidRDefault="007B373D" w:rsidP="00C6040D">
      <w:pPr>
        <w:pStyle w:val="ad"/>
        <w:ind w:left="284" w:right="454"/>
        <w:jc w:val="both"/>
        <w:rPr>
          <w:lang w:val="ru-RU" w:eastAsia="en-US"/>
        </w:rPr>
      </w:pPr>
      <w:r w:rsidRPr="00C6040D">
        <w:rPr>
          <w:lang w:val="ru-RU" w:eastAsia="en-US"/>
        </w:rPr>
        <w:t>2.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 xml:space="preserve">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32" w:history="1">
        <w:r w:rsidR="007B373D" w:rsidRPr="00C6040D">
          <w:rPr>
            <w:lang w:val="ru-RU" w:eastAsia="en-US"/>
          </w:rPr>
          <w:t>законом</w:t>
        </w:r>
      </w:hyperlink>
      <w:r w:rsidR="007B373D" w:rsidRPr="00C6040D">
        <w:rPr>
          <w:lang w:val="ru-RU" w:eastAsia="en-US"/>
        </w:rPr>
        <w:t xml:space="preserve"> от 25 июня 2002 года N 73-ФЗ "Об объектах культурного наследия (памятниках истории и культуры) народов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 xml:space="preserve">3. Совет </w:t>
      </w:r>
      <w:r w:rsidR="00713968">
        <w:rPr>
          <w:lang w:val="ru-RU" w:eastAsia="en-US"/>
        </w:rPr>
        <w:t xml:space="preserve">сельского поселения </w:t>
      </w:r>
      <w:r w:rsidR="00037964">
        <w:rPr>
          <w:lang w:val="ru-RU" w:eastAsia="en-US"/>
        </w:rPr>
        <w:t>Булякаевский</w:t>
      </w:r>
      <w:r w:rsidR="00713968">
        <w:rPr>
          <w:lang w:val="ru-RU" w:eastAsia="en-US"/>
        </w:rPr>
        <w:t xml:space="preserve"> сельсовет </w:t>
      </w:r>
      <w:r w:rsidRPr="00C6040D">
        <w:rPr>
          <w:lang w:val="ru-RU" w:eastAsia="en-US"/>
        </w:rPr>
        <w:t xml:space="preserve">муниципального района </w:t>
      </w:r>
      <w:r w:rsidR="00C37DB9">
        <w:rPr>
          <w:lang w:val="ru-RU" w:eastAsia="en-US"/>
        </w:rPr>
        <w:t>Федоровский</w:t>
      </w:r>
      <w:r w:rsidRPr="00C6040D">
        <w:rPr>
          <w:lang w:val="ru-RU" w:eastAsia="en-US"/>
        </w:rPr>
        <w:t xml:space="preserve"> район Республики Башкортостан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w:t>
      </w:r>
      <w:r w:rsidR="00713968">
        <w:rPr>
          <w:lang w:val="ru-RU" w:eastAsia="en-US"/>
        </w:rPr>
        <w:t xml:space="preserve">сельского поселения </w:t>
      </w:r>
      <w:r w:rsidR="00037964">
        <w:rPr>
          <w:lang w:val="ru-RU" w:eastAsia="en-US"/>
        </w:rPr>
        <w:t>Булякаевский</w:t>
      </w:r>
      <w:r w:rsidR="00713968">
        <w:rPr>
          <w:lang w:val="ru-RU" w:eastAsia="en-US"/>
        </w:rPr>
        <w:t xml:space="preserve"> сельсовет </w:t>
      </w:r>
      <w:r w:rsidRPr="00C6040D">
        <w:rPr>
          <w:lang w:val="ru-RU" w:eastAsia="en-US"/>
        </w:rPr>
        <w:t xml:space="preserve">муниципального района </w:t>
      </w:r>
      <w:r w:rsidR="00C37DB9">
        <w:rPr>
          <w:lang w:val="ru-RU" w:eastAsia="en-US"/>
        </w:rPr>
        <w:t>Федоровский</w:t>
      </w:r>
      <w:r w:rsidRPr="00C6040D">
        <w:rPr>
          <w:lang w:val="ru-RU" w:eastAsia="en-US"/>
        </w:rPr>
        <w:t xml:space="preserve"> район Республики Башкортостан на доработку в соответствии с результатами публичных слушаний по указанному проекту.</w:t>
      </w:r>
    </w:p>
    <w:p w:rsidR="007B373D" w:rsidRPr="00C6040D" w:rsidRDefault="007B373D" w:rsidP="00C6040D">
      <w:pPr>
        <w:pStyle w:val="ad"/>
        <w:ind w:left="284" w:right="454"/>
        <w:jc w:val="both"/>
        <w:rPr>
          <w:lang w:val="ru-RU" w:eastAsia="en-US"/>
        </w:rPr>
      </w:pPr>
      <w:r w:rsidRPr="00C6040D">
        <w:rPr>
          <w:lang w:val="ru-RU" w:eastAsia="en-US"/>
        </w:rPr>
        <w:t xml:space="preserve">4.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sidR="00713968">
        <w:rPr>
          <w:lang w:val="ru-RU" w:eastAsia="en-US"/>
        </w:rPr>
        <w:t xml:space="preserve">сельского поселения </w:t>
      </w:r>
      <w:r w:rsidR="00037964">
        <w:rPr>
          <w:lang w:val="ru-RU" w:eastAsia="en-US"/>
        </w:rPr>
        <w:t>Булякаевский</w:t>
      </w:r>
      <w:r w:rsidR="00713968">
        <w:rPr>
          <w:lang w:val="ru-RU" w:eastAsia="en-US"/>
        </w:rPr>
        <w:t xml:space="preserve"> сельсовет </w:t>
      </w:r>
      <w:r w:rsidRPr="00C6040D">
        <w:rPr>
          <w:lang w:val="ru-RU" w:eastAsia="en-US"/>
        </w:rPr>
        <w:t xml:space="preserve">муниципального района </w:t>
      </w:r>
      <w:r w:rsidR="00C37DB9">
        <w:rPr>
          <w:lang w:val="ru-RU" w:eastAsia="en-US"/>
        </w:rPr>
        <w:t>Федоровский</w:t>
      </w:r>
      <w:r w:rsidRPr="00C6040D">
        <w:rPr>
          <w:lang w:val="ru-RU" w:eastAsia="en-US"/>
        </w:rPr>
        <w:t xml:space="preserve"> район Республики Башкортостан (при наличии официального сайта) в сети Интернет.</w:t>
      </w:r>
    </w:p>
    <w:p w:rsidR="007B373D" w:rsidRPr="00C6040D" w:rsidRDefault="007B373D" w:rsidP="00C6040D">
      <w:pPr>
        <w:pStyle w:val="ad"/>
        <w:ind w:left="284" w:right="454"/>
        <w:jc w:val="both"/>
        <w:rPr>
          <w:lang w:val="ru-RU" w:eastAsia="en-US"/>
        </w:rPr>
      </w:pPr>
      <w:r w:rsidRPr="00C6040D">
        <w:rPr>
          <w:lang w:val="ru-RU" w:eastAsia="en-US"/>
        </w:rPr>
        <w:t xml:space="preserve">5. Физические и юридические лица вправе оспорить решение об утверждении правил землепользования и застройки  в судебном порядке. </w:t>
      </w:r>
    </w:p>
    <w:p w:rsidR="007B373D" w:rsidRPr="00C6040D" w:rsidRDefault="007B373D" w:rsidP="00C6040D">
      <w:pPr>
        <w:pStyle w:val="ad"/>
        <w:ind w:left="284" w:right="454"/>
        <w:jc w:val="both"/>
        <w:rPr>
          <w:rFonts w:eastAsia="Times New Roman"/>
          <w:lang w:val="ru-RU"/>
        </w:rPr>
      </w:pPr>
      <w:r w:rsidRPr="00C6040D">
        <w:rPr>
          <w:lang w:val="ru-RU" w:eastAsia="en-US"/>
        </w:rPr>
        <w:t>6.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w:t>
      </w:r>
      <w:r w:rsidRPr="00C6040D">
        <w:rPr>
          <w:rFonts w:eastAsia="Times New Roman"/>
        </w:rPr>
        <w:t>, утвержденным до утверждения правил землепользования и застройки.</w:t>
      </w:r>
    </w:p>
    <w:p w:rsidR="007B373D" w:rsidRPr="00C6040D" w:rsidRDefault="007B373D" w:rsidP="00C6040D">
      <w:pPr>
        <w:pStyle w:val="ad"/>
        <w:ind w:left="284" w:right="454"/>
        <w:jc w:val="both"/>
        <w:rPr>
          <w:color w:val="000000"/>
          <w:lang w:val="ru-RU" w:eastAsia="en-US"/>
        </w:rPr>
      </w:pPr>
    </w:p>
    <w:p w:rsidR="007B373D" w:rsidRPr="00286BC6" w:rsidRDefault="007B373D" w:rsidP="00C6040D">
      <w:pPr>
        <w:pStyle w:val="ad"/>
        <w:ind w:left="284" w:right="454"/>
        <w:jc w:val="both"/>
        <w:rPr>
          <w:b/>
          <w:sz w:val="28"/>
          <w:szCs w:val="28"/>
          <w:lang w:val="ru-RU" w:eastAsia="en-US"/>
        </w:rPr>
      </w:pPr>
      <w:r w:rsidRPr="00286BC6">
        <w:rPr>
          <w:b/>
          <w:sz w:val="28"/>
          <w:szCs w:val="28"/>
          <w:lang w:val="ru-RU" w:eastAsia="en-US"/>
        </w:rPr>
        <w:lastRenderedPageBreak/>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7B373D" w:rsidRPr="00C6040D" w:rsidRDefault="007B373D" w:rsidP="00C6040D">
      <w:pPr>
        <w:pStyle w:val="ad"/>
        <w:ind w:left="284" w:right="454"/>
        <w:jc w:val="both"/>
        <w:rPr>
          <w:lang w:val="ru-RU" w:eastAsia="en-US"/>
        </w:rPr>
      </w:pPr>
    </w:p>
    <w:p w:rsidR="007B373D" w:rsidRPr="00286BC6" w:rsidRDefault="007B373D" w:rsidP="00C6040D">
      <w:pPr>
        <w:pStyle w:val="ad"/>
        <w:ind w:left="284" w:right="454"/>
        <w:jc w:val="both"/>
        <w:rPr>
          <w:b/>
          <w:lang w:val="ru-RU" w:eastAsia="en-US"/>
        </w:rPr>
      </w:pPr>
      <w:r w:rsidRPr="00286BC6">
        <w:rPr>
          <w:b/>
          <w:lang w:val="ru-RU" w:eastAsia="en-US"/>
        </w:rPr>
        <w:t>3.1 Общий порядок изменения видов разрешенного использования земельных участков и объектов капитального строительства.</w:t>
      </w:r>
    </w:p>
    <w:p w:rsidR="007B373D" w:rsidRPr="00C6040D" w:rsidRDefault="007B373D" w:rsidP="00C6040D">
      <w:pPr>
        <w:pStyle w:val="ad"/>
        <w:ind w:left="284" w:right="454"/>
        <w:jc w:val="both"/>
        <w:rPr>
          <w:rFonts w:eastAsia="Times New Roman"/>
        </w:rPr>
      </w:pPr>
    </w:p>
    <w:p w:rsidR="007B373D" w:rsidRPr="00C6040D" w:rsidRDefault="007B373D" w:rsidP="00C6040D">
      <w:pPr>
        <w:pStyle w:val="ad"/>
        <w:ind w:left="284" w:right="454"/>
        <w:jc w:val="both"/>
        <w:rPr>
          <w:lang w:val="ru-RU" w:eastAsia="en-US"/>
        </w:rPr>
      </w:pPr>
      <w:r w:rsidRPr="00C6040D">
        <w:rPr>
          <w:lang w:val="ru-RU" w:eastAsia="en-US"/>
        </w:rPr>
        <w:t xml:space="preserve">1. Изменение видов разрешенного использования земельных участков и объектов капитального строительства на территории сельского поселения </w:t>
      </w:r>
      <w:r w:rsidR="00037964">
        <w:rPr>
          <w:lang w:val="ru-RU" w:eastAsia="en-US"/>
        </w:rPr>
        <w:t>Булякаевский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C37DB9">
        <w:rPr>
          <w:lang w:val="ru-RU" w:eastAsia="en-US"/>
        </w:rPr>
        <w:t>Федоровский</w:t>
      </w:r>
      <w:r w:rsidRPr="00C6040D">
        <w:rPr>
          <w:lang w:val="ru-RU" w:eastAsia="en-US"/>
        </w:rPr>
        <w:t xml:space="preserve"> район Республики Башкортостан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
    <w:p w:rsidR="007B373D" w:rsidRPr="00C6040D" w:rsidRDefault="007B373D" w:rsidP="00C6040D">
      <w:pPr>
        <w:pStyle w:val="ad"/>
        <w:ind w:left="284" w:right="454"/>
        <w:jc w:val="both"/>
        <w:rPr>
          <w:lang w:val="ru-RU" w:eastAsia="en-US"/>
        </w:rPr>
      </w:pPr>
      <w:r w:rsidRPr="00C6040D">
        <w:rPr>
          <w:lang w:val="ru-RU" w:eastAsia="en-US"/>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7B373D" w:rsidRPr="00C6040D" w:rsidRDefault="007B373D" w:rsidP="00C6040D">
      <w:pPr>
        <w:pStyle w:val="ad"/>
        <w:ind w:left="284" w:right="454"/>
        <w:jc w:val="both"/>
        <w:rPr>
          <w:lang w:val="ru-RU" w:eastAsia="en-US"/>
        </w:rPr>
      </w:pPr>
      <w:r w:rsidRPr="00C6040D">
        <w:rPr>
          <w:lang w:val="ru-RU" w:eastAsia="en-US"/>
        </w:rPr>
        <w:t>3.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B373D" w:rsidRPr="00C6040D" w:rsidRDefault="00713968" w:rsidP="00C6040D">
      <w:pPr>
        <w:pStyle w:val="ad"/>
        <w:ind w:left="284" w:right="454"/>
        <w:jc w:val="both"/>
        <w:rPr>
          <w:lang w:val="ru-RU" w:eastAsia="en-US"/>
        </w:rPr>
      </w:pPr>
      <w:r>
        <w:rPr>
          <w:lang w:val="ru-RU" w:eastAsia="en-US"/>
        </w:rPr>
        <w:t xml:space="preserve">4. В случаях выбора </w:t>
      </w:r>
      <w:r w:rsidR="007B373D" w:rsidRPr="00C6040D">
        <w:rPr>
          <w:lang w:val="ru-RU" w:eastAsia="en-US"/>
        </w:rPr>
        <w:t xml:space="preserve"> физически</w:t>
      </w:r>
      <w:r>
        <w:rPr>
          <w:lang w:val="ru-RU" w:eastAsia="en-US"/>
        </w:rPr>
        <w:t>ми</w:t>
      </w:r>
      <w:r w:rsidR="007B373D" w:rsidRPr="00C6040D">
        <w:rPr>
          <w:lang w:val="ru-RU" w:eastAsia="en-US"/>
        </w:rPr>
        <w:t xml:space="preserve">  и  юридически</w:t>
      </w:r>
      <w:r>
        <w:rPr>
          <w:lang w:val="ru-RU" w:eastAsia="en-US"/>
        </w:rPr>
        <w:t>ми</w:t>
      </w:r>
      <w:r w:rsidR="007B373D" w:rsidRPr="00C6040D">
        <w:rPr>
          <w:lang w:val="ru-RU" w:eastAsia="en-US"/>
        </w:rPr>
        <w:t xml:space="preserve">  лица</w:t>
      </w:r>
      <w:r>
        <w:rPr>
          <w:lang w:val="ru-RU" w:eastAsia="en-US"/>
        </w:rPr>
        <w:t>ми</w:t>
      </w:r>
      <w:r w:rsidR="007B373D" w:rsidRPr="00C6040D">
        <w:rPr>
          <w:lang w:val="ru-RU" w:eastAsia="en-US"/>
        </w:rPr>
        <w:t xml:space="preserve"> вид</w:t>
      </w:r>
      <w:r>
        <w:rPr>
          <w:lang w:val="ru-RU" w:eastAsia="en-US"/>
        </w:rPr>
        <w:t>а</w:t>
      </w:r>
      <w:r w:rsidR="007B373D" w:rsidRPr="00C6040D">
        <w:rPr>
          <w:lang w:val="ru-RU" w:eastAsia="en-US"/>
        </w:rPr>
        <w:t xml:space="preserve">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w:t>
      </w:r>
      <w:r>
        <w:rPr>
          <w:lang w:val="ru-RU" w:eastAsia="en-US"/>
        </w:rPr>
        <w:t xml:space="preserve">сельского поселения </w:t>
      </w:r>
      <w:r w:rsidR="00037964">
        <w:rPr>
          <w:lang w:val="ru-RU" w:eastAsia="en-US"/>
        </w:rPr>
        <w:t>Булякаевский</w:t>
      </w:r>
      <w:r>
        <w:rPr>
          <w:lang w:val="ru-RU" w:eastAsia="en-US"/>
        </w:rPr>
        <w:t xml:space="preserve"> сельсовет </w:t>
      </w:r>
      <w:r w:rsidR="007B373D" w:rsidRPr="00C6040D">
        <w:rPr>
          <w:lang w:val="ru-RU" w:eastAsia="en-US"/>
        </w:rPr>
        <w:t xml:space="preserve">муниципального района </w:t>
      </w:r>
      <w:r w:rsidR="00C37DB9">
        <w:rPr>
          <w:lang w:val="ru-RU" w:eastAsia="en-US"/>
        </w:rPr>
        <w:t>Федоровский</w:t>
      </w:r>
      <w:r w:rsidR="007B373D" w:rsidRPr="00C6040D">
        <w:rPr>
          <w:lang w:val="ru-RU" w:eastAsia="en-US"/>
        </w:rPr>
        <w:t xml:space="preserve"> района Республики Башкортостан в порядке, установленном настоящими Правилами, в соответствии со статьёй 39 Градостроительного кодекса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B373D" w:rsidRPr="00286BC6" w:rsidRDefault="007B373D" w:rsidP="00C6040D">
      <w:pPr>
        <w:pStyle w:val="ad"/>
        <w:ind w:left="284" w:right="454"/>
        <w:jc w:val="both"/>
        <w:rPr>
          <w:b/>
          <w:lang w:val="ru-RU" w:eastAsia="en-US"/>
        </w:rPr>
      </w:pPr>
    </w:p>
    <w:p w:rsidR="007B373D" w:rsidRPr="00C6040D" w:rsidRDefault="007B373D" w:rsidP="00C6040D">
      <w:pPr>
        <w:pStyle w:val="ad"/>
        <w:ind w:left="284" w:right="454"/>
        <w:jc w:val="both"/>
        <w:rPr>
          <w:lang w:val="ru-RU" w:eastAsia="en-US"/>
        </w:rPr>
      </w:pPr>
      <w:r w:rsidRPr="00286BC6">
        <w:rPr>
          <w:b/>
          <w:lang w:val="ru-RU" w:eastAsia="en-US"/>
        </w:rPr>
        <w:t>3.2. Порядок предоставления разрешения на условно разрешенный вид использования земельного участка или объекта капитального строительства.</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w:t>
      </w:r>
      <w:r w:rsidR="00713968">
        <w:rPr>
          <w:lang w:val="ru-RU" w:eastAsia="en-US"/>
        </w:rPr>
        <w:t xml:space="preserve">главе сельского поселения </w:t>
      </w:r>
      <w:r w:rsidR="00037964">
        <w:rPr>
          <w:lang w:val="ru-RU" w:eastAsia="en-US"/>
        </w:rPr>
        <w:t>Булякаевский</w:t>
      </w:r>
      <w:r w:rsidR="00713968">
        <w:rPr>
          <w:lang w:val="ru-RU" w:eastAsia="en-US"/>
        </w:rPr>
        <w:t xml:space="preserve"> сельсовет</w:t>
      </w:r>
      <w:r w:rsidRPr="00C6040D">
        <w:rPr>
          <w:lang w:val="ru-RU" w:eastAsia="en-US"/>
        </w:rPr>
        <w:t xml:space="preserve"> муниципального района </w:t>
      </w:r>
      <w:r w:rsidR="00C37DB9">
        <w:rPr>
          <w:lang w:val="ru-RU" w:eastAsia="en-US"/>
        </w:rPr>
        <w:t>Федоровский</w:t>
      </w:r>
      <w:r w:rsidRPr="00C6040D">
        <w:rPr>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2. Заявление о предоставлении разрешения на условно разрешенный вид использования может подаваться:</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Pr>
          <w:color w:val="000000"/>
          <w:lang w:val="ru-RU" w:eastAsia="en-US"/>
        </w:rPr>
        <w:t xml:space="preserve"> </w:t>
      </w:r>
      <w:r w:rsidR="007B373D" w:rsidRPr="00C6040D">
        <w:rPr>
          <w:color w:val="000000"/>
          <w:lang w:val="ru-RU" w:eastAsia="en-US"/>
        </w:rPr>
        <w:t>при осуществлении архитектурно-строительного проектирования;</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в процессе использования земельных участков, иных объектов недвижимости, когда правообладатели планируют изменить их назначение.</w:t>
      </w:r>
    </w:p>
    <w:p w:rsidR="007B373D" w:rsidRDefault="007B373D" w:rsidP="00C6040D">
      <w:pPr>
        <w:pStyle w:val="ad"/>
        <w:ind w:left="284" w:right="454"/>
        <w:jc w:val="both"/>
        <w:rPr>
          <w:lang w:val="ru-RU" w:eastAsia="en-US"/>
        </w:rPr>
      </w:pPr>
      <w:r w:rsidRPr="00C6040D">
        <w:rPr>
          <w:lang w:val="ru-RU" w:eastAsia="en-US"/>
        </w:rPr>
        <w:t xml:space="preserve">3. Вопрос о предоставлении разрешения на условно разрешенный вид использования подлежит обсуждению на публичных слушаниях с учетом положений статьи 39 Градостроительного кодекса РФ в порядке, установленном Уставом </w:t>
      </w:r>
      <w:r w:rsidR="00713968">
        <w:rPr>
          <w:lang w:val="ru-RU" w:eastAsia="en-US"/>
        </w:rPr>
        <w:t xml:space="preserve">сельского поселения </w:t>
      </w:r>
      <w:r w:rsidR="00037964">
        <w:rPr>
          <w:lang w:val="ru-RU" w:eastAsia="en-US"/>
        </w:rPr>
        <w:lastRenderedPageBreak/>
        <w:t>Булякаевский</w:t>
      </w:r>
      <w:r w:rsidR="00713968">
        <w:rPr>
          <w:lang w:val="ru-RU" w:eastAsia="en-US"/>
        </w:rPr>
        <w:t xml:space="preserve"> сельсовет </w:t>
      </w:r>
      <w:r w:rsidRPr="00C6040D">
        <w:rPr>
          <w:lang w:val="ru-RU" w:eastAsia="en-US"/>
        </w:rPr>
        <w:t xml:space="preserve">муниципального района </w:t>
      </w:r>
      <w:r w:rsidR="00C37DB9">
        <w:rPr>
          <w:lang w:val="ru-RU" w:eastAsia="en-US"/>
        </w:rPr>
        <w:t>Федоровский</w:t>
      </w:r>
      <w:r w:rsidRPr="00C6040D">
        <w:rPr>
          <w:lang w:val="ru-RU" w:eastAsia="en-US"/>
        </w:rPr>
        <w:t xml:space="preserve"> район Республики Башкортостан, в соответствии с положением</w:t>
      </w:r>
      <w:r w:rsidR="007F43AB">
        <w:rPr>
          <w:lang w:val="ru-RU" w:eastAsia="en-US"/>
        </w:rPr>
        <w:t xml:space="preserve"> о проведении публичных слушаний</w:t>
      </w:r>
      <w:r w:rsidRPr="00C6040D">
        <w:rPr>
          <w:lang w:val="ru-RU" w:eastAsia="en-US"/>
        </w:rPr>
        <w:t xml:space="preserve">, утвержденным решением главы Администрации муниципального района </w:t>
      </w:r>
      <w:r w:rsidR="00C37DB9">
        <w:rPr>
          <w:lang w:val="ru-RU" w:eastAsia="en-US"/>
        </w:rPr>
        <w:t>Федоровский</w:t>
      </w:r>
      <w:r w:rsidRPr="00C6040D">
        <w:rPr>
          <w:lang w:val="ru-RU" w:eastAsia="en-US"/>
        </w:rPr>
        <w:t xml:space="preserve"> район Республики Башкортостан.</w:t>
      </w:r>
    </w:p>
    <w:p w:rsidR="007F43AB" w:rsidRPr="00C6040D" w:rsidRDefault="007F43AB" w:rsidP="00C6040D">
      <w:pPr>
        <w:pStyle w:val="ad"/>
        <w:ind w:left="284" w:right="454"/>
        <w:jc w:val="both"/>
        <w:rPr>
          <w:lang w:val="ru-RU" w:eastAsia="en-US"/>
        </w:rPr>
      </w:pPr>
      <w:r>
        <w:rPr>
          <w:lang w:val="ru-RU" w:eastAsia="en-US"/>
        </w:rPr>
        <w:t xml:space="preserve">     Для проведения публичных слушаний создается комиссия.</w:t>
      </w:r>
    </w:p>
    <w:p w:rsidR="00CA325E" w:rsidRDefault="007B373D" w:rsidP="00C6040D">
      <w:pPr>
        <w:pStyle w:val="ad"/>
        <w:ind w:left="284" w:right="454"/>
        <w:jc w:val="both"/>
        <w:rPr>
          <w:lang w:val="ru-RU" w:eastAsia="en-US"/>
        </w:rPr>
      </w:pPr>
      <w:r w:rsidRPr="00C6040D">
        <w:rPr>
          <w:lang w:val="ru-RU" w:eastAsia="en-US"/>
        </w:rPr>
        <w:t xml:space="preserve">4.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14664" w:rsidRDefault="00CA325E" w:rsidP="00C6040D">
      <w:pPr>
        <w:pStyle w:val="ad"/>
        <w:ind w:left="284" w:right="454"/>
        <w:jc w:val="both"/>
        <w:rPr>
          <w:lang w:val="ru-RU" w:eastAsia="en-US"/>
        </w:rPr>
      </w:pPr>
      <w:r>
        <w:rPr>
          <w:lang w:val="ru-RU" w:eastAsia="en-US"/>
        </w:rPr>
        <w:t xml:space="preserve">     </w:t>
      </w:r>
      <w:r w:rsidR="007F43AB">
        <w:rPr>
          <w:lang w:val="ru-RU" w:eastAsia="en-US"/>
        </w:rPr>
        <w:t xml:space="preserve">Администрация сельского поселения </w:t>
      </w:r>
      <w:r w:rsidR="00037964">
        <w:rPr>
          <w:lang w:val="ru-RU" w:eastAsia="en-US"/>
        </w:rPr>
        <w:t>Булякаевский</w:t>
      </w:r>
      <w:r w:rsidR="007F43AB">
        <w:rPr>
          <w:lang w:val="ru-RU" w:eastAsia="en-US"/>
        </w:rPr>
        <w:t xml:space="preserve"> сельсовет</w:t>
      </w:r>
      <w:r w:rsidR="007B373D" w:rsidRPr="00C6040D">
        <w:rPr>
          <w:lang w:val="ru-RU" w:eastAsia="en-US"/>
        </w:rPr>
        <w:t xml:space="preserve">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r w:rsidR="007F43AB">
        <w:rPr>
          <w:lang w:val="ru-RU" w:eastAsia="en-US"/>
        </w:rPr>
        <w:t>.</w:t>
      </w:r>
    </w:p>
    <w:p w:rsidR="007B373D" w:rsidRPr="00C6040D" w:rsidRDefault="007B373D" w:rsidP="00C6040D">
      <w:pPr>
        <w:pStyle w:val="ad"/>
        <w:ind w:left="284" w:right="454"/>
        <w:jc w:val="both"/>
        <w:rPr>
          <w:lang w:val="ru-RU" w:eastAsia="en-US"/>
        </w:rPr>
      </w:pPr>
      <w:r w:rsidRPr="00C6040D">
        <w:rPr>
          <w:lang w:val="ru-RU" w:eastAsia="en-US"/>
        </w:rPr>
        <w:t xml:space="preserve">5. Участники публичных слушаний по вопросу о предоставлении разрешения на условно разрешенный вид использования вправе представить </w:t>
      </w:r>
      <w:r w:rsidR="007608A2">
        <w:rPr>
          <w:lang w:val="ru-RU" w:eastAsia="en-US"/>
        </w:rPr>
        <w:t>главе</w:t>
      </w:r>
      <w:r w:rsidR="007F43AB">
        <w:rPr>
          <w:lang w:val="ru-RU" w:eastAsia="en-US"/>
        </w:rPr>
        <w:t xml:space="preserve"> сельского поселения </w:t>
      </w:r>
      <w:r w:rsidR="00037964">
        <w:rPr>
          <w:lang w:val="ru-RU" w:eastAsia="en-US"/>
        </w:rPr>
        <w:t>Булякаевский</w:t>
      </w:r>
      <w:r w:rsidR="007F43AB">
        <w:rPr>
          <w:lang w:val="ru-RU" w:eastAsia="en-US"/>
        </w:rPr>
        <w:t xml:space="preserve"> сельсовет </w:t>
      </w:r>
      <w:r w:rsidRPr="00C6040D">
        <w:rPr>
          <w:lang w:val="ru-RU" w:eastAsia="en-US"/>
        </w:rPr>
        <w:t>свои предложения и замечания, касающиеся указанного вопроса, для включения их в протокол публичных слушаний.</w:t>
      </w:r>
    </w:p>
    <w:p w:rsidR="007B373D" w:rsidRPr="00C6040D" w:rsidRDefault="007B373D" w:rsidP="00C6040D">
      <w:pPr>
        <w:pStyle w:val="ad"/>
        <w:ind w:left="284" w:right="454"/>
        <w:jc w:val="both"/>
        <w:rPr>
          <w:lang w:val="ru-RU" w:eastAsia="en-US"/>
        </w:rPr>
      </w:pPr>
      <w:r w:rsidRPr="00C6040D">
        <w:rPr>
          <w:lang w:val="ru-RU" w:eastAsia="en-US"/>
        </w:rPr>
        <w:t xml:space="preserve">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7F43AB">
        <w:rPr>
          <w:lang w:val="ru-RU" w:eastAsia="en-US"/>
        </w:rPr>
        <w:t xml:space="preserve">сельского поселения </w:t>
      </w:r>
      <w:r w:rsidR="00037964">
        <w:rPr>
          <w:lang w:val="ru-RU" w:eastAsia="en-US"/>
        </w:rPr>
        <w:t>Булякаевский</w:t>
      </w:r>
      <w:r w:rsidR="007F43AB">
        <w:rPr>
          <w:lang w:val="ru-RU" w:eastAsia="en-US"/>
        </w:rPr>
        <w:t xml:space="preserve"> сельсовет  </w:t>
      </w:r>
      <w:r w:rsidRPr="00C6040D">
        <w:rPr>
          <w:lang w:val="ru-RU" w:eastAsia="en-US"/>
        </w:rPr>
        <w:t xml:space="preserve">муниципального района </w:t>
      </w:r>
      <w:r w:rsidR="00C37DB9">
        <w:rPr>
          <w:lang w:val="ru-RU" w:eastAsia="en-US"/>
        </w:rPr>
        <w:t>Федоровский</w:t>
      </w:r>
      <w:r w:rsidRPr="00C6040D">
        <w:rPr>
          <w:lang w:val="ru-RU" w:eastAsia="en-US"/>
        </w:rPr>
        <w:t xml:space="preserve"> район Республики Башкортостан в сети Интернет.</w:t>
      </w:r>
    </w:p>
    <w:p w:rsidR="007B373D" w:rsidRPr="00C6040D" w:rsidRDefault="007B373D" w:rsidP="00C6040D">
      <w:pPr>
        <w:pStyle w:val="ad"/>
        <w:ind w:left="284" w:right="454"/>
        <w:jc w:val="both"/>
        <w:rPr>
          <w:lang w:val="ru-RU" w:eastAsia="en-US"/>
        </w:rPr>
      </w:pPr>
      <w:r w:rsidRPr="00C6040D">
        <w:rPr>
          <w:lang w:val="ru-RU" w:eastAsia="en-US"/>
        </w:rPr>
        <w:t xml:space="preserve">7. Срок проведения публичных слушаний с момента оповещения жителей сельского поселения </w:t>
      </w:r>
      <w:r w:rsidR="00037964">
        <w:rPr>
          <w:lang w:val="ru-RU" w:eastAsia="en-US"/>
        </w:rPr>
        <w:t>Булякаевский</w:t>
      </w:r>
      <w:r w:rsidRPr="00C6040D">
        <w:rPr>
          <w:lang w:val="ru-RU" w:eastAsia="en-US"/>
        </w:rPr>
        <w:t xml:space="preserve"> </w:t>
      </w:r>
      <w:r w:rsidR="00343462">
        <w:rPr>
          <w:lang w:val="ru-RU" w:eastAsia="en-US"/>
        </w:rPr>
        <w:t>сельсовет</w:t>
      </w:r>
      <w:r w:rsidRPr="00C6040D">
        <w:rPr>
          <w:lang w:val="ru-RU" w:eastAsia="en-US"/>
        </w:rPr>
        <w:t xml:space="preserve"> о времени и месте их проведения до дня опубликования заключения о результатах публичных слушаний определяется соответствующим положением и не может быть более одного месяца.</w:t>
      </w:r>
    </w:p>
    <w:p w:rsidR="007B373D" w:rsidRPr="00C6040D" w:rsidRDefault="007B373D" w:rsidP="00C6040D">
      <w:pPr>
        <w:pStyle w:val="ad"/>
        <w:ind w:left="284" w:right="454"/>
        <w:jc w:val="both"/>
        <w:rPr>
          <w:lang w:val="ru-RU" w:eastAsia="en-US"/>
        </w:rPr>
      </w:pPr>
      <w:r w:rsidRPr="00C6040D">
        <w:rPr>
          <w:rFonts w:eastAsia="Times New Roman"/>
        </w:rPr>
        <w:t>8</w:t>
      </w:r>
      <w:r w:rsidRPr="00C6040D">
        <w:rPr>
          <w:lang w:val="ru-RU" w:eastAsia="en-US"/>
        </w:rPr>
        <w:t xml:space="preserve">.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либо об отказе в предоставлении такого разрешения с указанием причин принятого решения и направляет их главе </w:t>
      </w:r>
      <w:r w:rsidR="0052732E">
        <w:rPr>
          <w:lang w:val="ru-RU" w:eastAsia="en-US"/>
        </w:rPr>
        <w:t xml:space="preserve">сельского поселения </w:t>
      </w:r>
      <w:r w:rsidR="00037964">
        <w:rPr>
          <w:lang w:val="ru-RU" w:eastAsia="en-US"/>
        </w:rPr>
        <w:t>Булякаевский</w:t>
      </w:r>
      <w:r w:rsidR="0052732E">
        <w:rPr>
          <w:lang w:val="ru-RU" w:eastAsia="en-US"/>
        </w:rPr>
        <w:t xml:space="preserve"> сельсовет </w:t>
      </w:r>
      <w:r w:rsidRPr="00C6040D">
        <w:rPr>
          <w:lang w:val="ru-RU" w:eastAsia="en-US"/>
        </w:rPr>
        <w:t xml:space="preserve"> муниципального района </w:t>
      </w:r>
      <w:r w:rsidR="00C37DB9">
        <w:rPr>
          <w:lang w:val="ru-RU" w:eastAsia="en-US"/>
        </w:rPr>
        <w:t>Федоровский</w:t>
      </w:r>
      <w:r w:rsidRPr="00C6040D">
        <w:rPr>
          <w:lang w:val="ru-RU" w:eastAsia="en-US"/>
        </w:rPr>
        <w:t xml:space="preserve"> район Республики Башкортостан.</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Для подготовки рекомендаций Комиссия может запросить заключения отдела </w:t>
      </w:r>
      <w:r w:rsidR="007B373D" w:rsidRPr="0052732E">
        <w:rPr>
          <w:lang w:val="ru-RU" w:eastAsia="en-US"/>
        </w:rPr>
        <w:t>строительства и архитектуры</w:t>
      </w:r>
      <w:r w:rsidR="007B373D" w:rsidRPr="00C6040D">
        <w:rPr>
          <w:color w:val="000000"/>
          <w:lang w:val="ru-RU" w:eastAsia="en-US"/>
        </w:rPr>
        <w:t xml:space="preserve">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компетентных органов.</w:t>
      </w:r>
    </w:p>
    <w:p w:rsidR="007B373D" w:rsidRPr="00C6040D" w:rsidRDefault="007B373D" w:rsidP="00C6040D">
      <w:pPr>
        <w:pStyle w:val="ad"/>
        <w:ind w:left="284" w:right="454"/>
        <w:jc w:val="both"/>
        <w:rPr>
          <w:lang w:val="ru-RU" w:eastAsia="en-US"/>
        </w:rPr>
      </w:pPr>
      <w:r w:rsidRPr="00C6040D">
        <w:rPr>
          <w:lang w:val="ru-RU" w:eastAsia="en-US"/>
        </w:rPr>
        <w:t xml:space="preserve">9. Глава </w:t>
      </w:r>
      <w:r w:rsidR="0052732E">
        <w:rPr>
          <w:lang w:val="ru-RU" w:eastAsia="en-US"/>
        </w:rPr>
        <w:t xml:space="preserve">сельского поселения </w:t>
      </w:r>
      <w:r w:rsidR="00037964">
        <w:rPr>
          <w:lang w:val="ru-RU" w:eastAsia="en-US"/>
        </w:rPr>
        <w:t>Булякаевский</w:t>
      </w:r>
      <w:r w:rsidR="0052732E">
        <w:rPr>
          <w:lang w:val="ru-RU" w:eastAsia="en-US"/>
        </w:rPr>
        <w:t xml:space="preserve"> сельсовет</w:t>
      </w:r>
      <w:r w:rsidRPr="00C6040D">
        <w:rPr>
          <w:lang w:val="ru-RU" w:eastAsia="en-US"/>
        </w:rPr>
        <w:t xml:space="preserve"> муниципального района </w:t>
      </w:r>
      <w:r w:rsidR="00C37DB9">
        <w:rPr>
          <w:lang w:val="ru-RU" w:eastAsia="en-US"/>
        </w:rPr>
        <w:t>Федоровский</w:t>
      </w:r>
      <w:r w:rsidRPr="00C6040D">
        <w:rPr>
          <w:lang w:val="ru-RU" w:eastAsia="en-US"/>
        </w:rPr>
        <w:t xml:space="preserve"> район Республики Башкортостан в течение трех дней со дня поступления таких рекомендаций принимает решение о предоставлении разрешения на условно разрешенный вид </w:t>
      </w:r>
      <w:r w:rsidRPr="00C6040D">
        <w:rPr>
          <w:lang w:val="ru-RU" w:eastAsia="en-US"/>
        </w:rPr>
        <w:lastRenderedPageBreak/>
        <w:t xml:space="preserve">использования либо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52732E">
        <w:rPr>
          <w:lang w:val="ru-RU" w:eastAsia="en-US"/>
        </w:rPr>
        <w:t xml:space="preserve">сельского поселения </w:t>
      </w:r>
      <w:r w:rsidR="00037964">
        <w:rPr>
          <w:lang w:val="ru-RU" w:eastAsia="en-US"/>
        </w:rPr>
        <w:t>Булякаевский</w:t>
      </w:r>
      <w:r w:rsidR="0052732E">
        <w:rPr>
          <w:lang w:val="ru-RU" w:eastAsia="en-US"/>
        </w:rPr>
        <w:t xml:space="preserve"> сельсовет</w:t>
      </w:r>
      <w:r w:rsidRPr="00C6040D">
        <w:rPr>
          <w:lang w:val="ru-RU" w:eastAsia="en-US"/>
        </w:rPr>
        <w:t xml:space="preserve"> муниципального района </w:t>
      </w:r>
      <w:r w:rsidR="00C37DB9">
        <w:rPr>
          <w:lang w:val="ru-RU" w:eastAsia="en-US"/>
        </w:rPr>
        <w:t>Федоровский</w:t>
      </w:r>
      <w:r w:rsidRPr="00C6040D">
        <w:rPr>
          <w:lang w:val="ru-RU" w:eastAsia="en-US"/>
        </w:rPr>
        <w:t xml:space="preserve"> район Республики Башкортостан в сети Интернет.</w:t>
      </w:r>
    </w:p>
    <w:p w:rsidR="007B373D" w:rsidRPr="00C6040D" w:rsidRDefault="007B373D" w:rsidP="00C6040D">
      <w:pPr>
        <w:pStyle w:val="ad"/>
        <w:ind w:left="284" w:right="454"/>
        <w:jc w:val="both"/>
        <w:rPr>
          <w:lang w:val="ru-RU" w:eastAsia="en-US"/>
        </w:rPr>
      </w:pPr>
      <w:r w:rsidRPr="00C6040D">
        <w:rPr>
          <w:lang w:val="ru-RU" w:eastAsia="en-US"/>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B373D" w:rsidRPr="00C6040D" w:rsidRDefault="007B373D" w:rsidP="00C6040D">
      <w:pPr>
        <w:pStyle w:val="ad"/>
        <w:ind w:left="284" w:right="454"/>
        <w:jc w:val="both"/>
        <w:rPr>
          <w:lang w:val="ru-RU" w:eastAsia="en-US"/>
        </w:rPr>
      </w:pPr>
      <w:r w:rsidRPr="00C6040D">
        <w:rPr>
          <w:lang w:val="ru-RU" w:eastAsia="en-US"/>
        </w:rPr>
        <w:t>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7B373D" w:rsidRPr="00C6040D" w:rsidRDefault="007B373D" w:rsidP="00C6040D">
      <w:pPr>
        <w:pStyle w:val="ad"/>
        <w:ind w:left="284" w:right="454"/>
        <w:jc w:val="both"/>
        <w:rPr>
          <w:color w:val="000000"/>
          <w:lang w:val="ru-RU" w:eastAsia="en-US"/>
        </w:rPr>
      </w:pPr>
    </w:p>
    <w:p w:rsidR="007B373D" w:rsidRPr="00286BC6" w:rsidRDefault="007B373D" w:rsidP="00C6040D">
      <w:pPr>
        <w:pStyle w:val="ad"/>
        <w:ind w:left="284" w:right="454"/>
        <w:jc w:val="both"/>
        <w:rPr>
          <w:rFonts w:eastAsia="Times New Roman"/>
          <w:b/>
          <w:bCs/>
          <w:sz w:val="28"/>
          <w:szCs w:val="28"/>
        </w:rPr>
      </w:pPr>
      <w:r w:rsidRPr="00286BC6">
        <w:rPr>
          <w:rFonts w:eastAsia="Times New Roman"/>
          <w:b/>
          <w:bCs/>
          <w:sz w:val="28"/>
          <w:szCs w:val="28"/>
        </w:rPr>
        <w:t xml:space="preserve">Глава 4. Положение о планировке территории и подготовке документации по планировке территории сельского поселения </w:t>
      </w:r>
      <w:r w:rsidR="00037964">
        <w:rPr>
          <w:rFonts w:eastAsia="Times New Roman"/>
          <w:b/>
          <w:bCs/>
          <w:sz w:val="28"/>
          <w:szCs w:val="28"/>
          <w:lang w:val="ru-RU"/>
        </w:rPr>
        <w:t>Булякаевский</w:t>
      </w:r>
      <w:r w:rsidRPr="00286BC6">
        <w:rPr>
          <w:rFonts w:eastAsia="Times New Roman"/>
          <w:b/>
          <w:bCs/>
          <w:sz w:val="28"/>
          <w:szCs w:val="28"/>
        </w:rPr>
        <w:t xml:space="preserve"> </w:t>
      </w:r>
      <w:r w:rsidR="00343462" w:rsidRPr="00286BC6">
        <w:rPr>
          <w:rFonts w:eastAsia="Times New Roman"/>
          <w:b/>
          <w:bCs/>
          <w:sz w:val="28"/>
          <w:szCs w:val="28"/>
        </w:rPr>
        <w:t>сельсовет</w:t>
      </w:r>
      <w:r w:rsidRPr="00286BC6">
        <w:rPr>
          <w:rFonts w:eastAsia="Times New Roman"/>
          <w:b/>
          <w:bCs/>
          <w:sz w:val="28"/>
          <w:szCs w:val="28"/>
        </w:rPr>
        <w:t xml:space="preserve"> муниципального района </w:t>
      </w:r>
      <w:r w:rsidR="00C37DB9">
        <w:rPr>
          <w:rFonts w:eastAsia="Times New Roman"/>
          <w:b/>
          <w:bCs/>
          <w:sz w:val="28"/>
          <w:szCs w:val="28"/>
        </w:rPr>
        <w:t>Федоровский</w:t>
      </w:r>
      <w:r w:rsidRPr="00286BC6">
        <w:rPr>
          <w:rFonts w:eastAsia="Times New Roman"/>
          <w:b/>
          <w:bCs/>
          <w:sz w:val="28"/>
          <w:szCs w:val="28"/>
        </w:rPr>
        <w:t xml:space="preserve"> район Республики Башкортостан</w:t>
      </w:r>
      <w:r w:rsidRPr="00286BC6">
        <w:rPr>
          <w:rFonts w:eastAsia="Times New Roman"/>
          <w:b/>
          <w:bCs/>
          <w:sz w:val="28"/>
          <w:szCs w:val="28"/>
          <w:lang w:val="ru-RU"/>
        </w:rPr>
        <w:t>.</w:t>
      </w:r>
      <w:r w:rsidRPr="00286BC6">
        <w:rPr>
          <w:rFonts w:eastAsia="Times New Roman"/>
          <w:b/>
          <w:bCs/>
          <w:sz w:val="28"/>
          <w:szCs w:val="28"/>
        </w:rPr>
        <w:t xml:space="preserve"> </w:t>
      </w:r>
    </w:p>
    <w:p w:rsidR="007B373D" w:rsidRPr="00C6040D" w:rsidRDefault="007B373D" w:rsidP="00C6040D">
      <w:pPr>
        <w:pStyle w:val="ad"/>
        <w:ind w:left="284" w:right="454"/>
        <w:jc w:val="both"/>
        <w:rPr>
          <w:rFonts w:eastAsia="Times New Roman"/>
        </w:rPr>
      </w:pPr>
    </w:p>
    <w:p w:rsidR="007B373D" w:rsidRPr="00286BC6" w:rsidRDefault="007B373D" w:rsidP="00C6040D">
      <w:pPr>
        <w:pStyle w:val="ad"/>
        <w:ind w:left="284" w:right="454"/>
        <w:jc w:val="both"/>
        <w:rPr>
          <w:rFonts w:eastAsia="Times New Roman"/>
          <w:b/>
          <w:bCs/>
        </w:rPr>
      </w:pPr>
      <w:r w:rsidRPr="00286BC6">
        <w:rPr>
          <w:rFonts w:eastAsia="Times New Roman"/>
          <w:b/>
          <w:bCs/>
        </w:rPr>
        <w:t xml:space="preserve">4.1. Общие положения о планировке территории как способа градостроительной подготовки территорий и земельных участков, о документации по планировке территории </w:t>
      </w:r>
      <w:r w:rsidRPr="00286BC6">
        <w:rPr>
          <w:b/>
        </w:rPr>
        <w:t xml:space="preserve">сельского поселения </w:t>
      </w:r>
      <w:r w:rsidR="00037964">
        <w:rPr>
          <w:b/>
          <w:lang w:val="ru-RU"/>
        </w:rPr>
        <w:t>Булякаевский</w:t>
      </w:r>
      <w:r w:rsidRPr="00286BC6">
        <w:rPr>
          <w:b/>
        </w:rPr>
        <w:t xml:space="preserve"> </w:t>
      </w:r>
      <w:r w:rsidR="00343462" w:rsidRPr="00286BC6">
        <w:rPr>
          <w:b/>
        </w:rPr>
        <w:t>сельсовет</w:t>
      </w:r>
      <w:r w:rsidRPr="00286BC6">
        <w:rPr>
          <w:rFonts w:eastAsia="Times New Roman"/>
          <w:b/>
          <w:bCs/>
        </w:rPr>
        <w:t xml:space="preserve"> муниципального района </w:t>
      </w:r>
      <w:r w:rsidR="00C37DB9">
        <w:rPr>
          <w:b/>
          <w:color w:val="000000"/>
        </w:rPr>
        <w:t>Федоровский</w:t>
      </w:r>
      <w:r w:rsidRPr="00286BC6">
        <w:rPr>
          <w:rFonts w:eastAsia="Times New Roman"/>
          <w:b/>
          <w:bCs/>
        </w:rPr>
        <w:t xml:space="preserve"> район Республики Башкортостан</w:t>
      </w:r>
      <w:r w:rsidRPr="00286BC6">
        <w:rPr>
          <w:rFonts w:eastAsia="Times New Roman"/>
          <w:b/>
          <w:bCs/>
          <w:lang w:val="ru-RU"/>
        </w:rPr>
        <w:t>.</w:t>
      </w:r>
      <w:r w:rsidRPr="00286BC6">
        <w:rPr>
          <w:rFonts w:eastAsia="Times New Roman"/>
          <w:b/>
          <w:bCs/>
        </w:rPr>
        <w:t xml:space="preserve"> </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Положением о едином порядке разработки и согласования проектной документации, иными нормативными правовыми актами муниципального района </w:t>
      </w:r>
      <w:r w:rsidR="00C37DB9">
        <w:rPr>
          <w:color w:val="000000"/>
          <w:lang w:val="ru-RU" w:eastAsia="en-US"/>
        </w:rPr>
        <w:t>Федоровский</w:t>
      </w:r>
      <w:r w:rsidRPr="00C6040D">
        <w:rPr>
          <w:color w:val="000000"/>
          <w:lang w:val="ru-RU" w:eastAsia="en-US"/>
        </w:rPr>
        <w:t xml:space="preserve"> район Республики Башкортостан.</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Планировка территории сельского поселения </w:t>
      </w:r>
      <w:r w:rsidR="00037964">
        <w:rPr>
          <w:color w:val="000000"/>
          <w:lang w:val="ru-RU" w:eastAsia="en-US"/>
        </w:rPr>
        <w:t>Булякаевский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осуществляется на основе документации по планировке территории сельского поселения </w:t>
      </w:r>
      <w:r w:rsidR="00037964">
        <w:rPr>
          <w:color w:val="000000"/>
          <w:lang w:val="ru-RU" w:eastAsia="en-US"/>
        </w:rPr>
        <w:t>Булякаевский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Республики Башкортостан,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 и градостроительные планы земельных участков (может осуществляться в составе проектов межевания).</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Подготовка проектов межевания территории осуществляется в составе проектов планировки или в виде отдельного документа.</w:t>
      </w:r>
    </w:p>
    <w:p w:rsidR="007B373D" w:rsidRPr="00C6040D" w:rsidRDefault="007B373D" w:rsidP="00C6040D">
      <w:pPr>
        <w:pStyle w:val="ad"/>
        <w:ind w:left="284" w:right="454"/>
        <w:jc w:val="both"/>
        <w:rPr>
          <w:color w:val="000000"/>
          <w:lang w:val="ru-RU" w:eastAsia="en-US"/>
        </w:rPr>
      </w:pPr>
      <w:r w:rsidRPr="00C6040D">
        <w:rPr>
          <w:color w:val="000000"/>
          <w:lang w:val="ru-RU" w:eastAsia="en-US"/>
        </w:rPr>
        <w:t>2. Документация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Решения о разработке видов документации по планировке территории принимаются </w:t>
      </w:r>
      <w:r w:rsidR="00493D0E">
        <w:rPr>
          <w:color w:val="000000"/>
          <w:lang w:val="ru-RU" w:eastAsia="en-US"/>
        </w:rPr>
        <w:t xml:space="preserve">главой сельского поселения </w:t>
      </w:r>
      <w:r w:rsidR="00037964">
        <w:rPr>
          <w:color w:val="000000"/>
          <w:lang w:val="ru-RU" w:eastAsia="en-US"/>
        </w:rPr>
        <w:t>Булякаевский</w:t>
      </w:r>
      <w:r w:rsidR="00493D0E">
        <w:rPr>
          <w:color w:val="000000"/>
          <w:lang w:val="ru-RU" w:eastAsia="en-US"/>
        </w:rPr>
        <w:t xml:space="preserve"> сельсовет</w:t>
      </w:r>
      <w:r w:rsidRPr="00C6040D">
        <w:rPr>
          <w:color w:val="000000"/>
          <w:lang w:val="ru-RU" w:eastAsia="en-US"/>
        </w:rPr>
        <w:t xml:space="preserve"> муниципального района </w:t>
      </w:r>
      <w:r w:rsidR="00C37DB9">
        <w:rPr>
          <w:color w:val="000000"/>
          <w:lang w:val="ru-RU" w:eastAsia="en-US"/>
        </w:rPr>
        <w:t>Федоровский</w:t>
      </w:r>
      <w:r w:rsidRPr="00C6040D">
        <w:rPr>
          <w:color w:val="000000"/>
          <w:lang w:val="ru-RU" w:eastAsia="en-US"/>
        </w:rPr>
        <w:t xml:space="preserve"> район Республики Башкортостан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проектов планировки территории без проектов межевания в их составе разрабатываются в случаях, когда посредством красных линий необходимо определить, изменить:</w:t>
      </w:r>
    </w:p>
    <w:p w:rsidR="007B373D" w:rsidRPr="00C6040D" w:rsidRDefault="00CA325E" w:rsidP="00C6040D">
      <w:pPr>
        <w:pStyle w:val="ad"/>
        <w:ind w:left="284" w:right="454"/>
        <w:jc w:val="both"/>
        <w:rPr>
          <w:color w:val="000000"/>
          <w:lang w:val="ru-RU" w:eastAsia="en-US"/>
        </w:rPr>
      </w:pPr>
      <w:r>
        <w:rPr>
          <w:color w:val="000000"/>
          <w:lang w:val="ru-RU" w:eastAsia="en-US"/>
        </w:rPr>
        <w:lastRenderedPageBreak/>
        <w:t xml:space="preserve">          </w:t>
      </w:r>
      <w:r w:rsidR="007B373D" w:rsidRPr="00C6040D">
        <w:rPr>
          <w:color w:val="000000"/>
          <w:lang w:val="ru-RU" w:eastAsia="en-US"/>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пункте 4.1 (1) настоящих Правил, а также помимо подготовки градостроительных планов вновь образуемых, изменяемых земельных участков, необходимо определить, изменить:</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границы земельных участков, не входящих в границы территорий общего пользования;</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границы зон действия публичных сервитутов;</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границы зон планируемого размещения объектов капитального строительства, в том числе для государственных и муниципальных нужд;</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w:t>
      </w:r>
      <w:r w:rsidRPr="00493D0E">
        <w:rPr>
          <w:color w:val="000000"/>
          <w:u w:val="single"/>
          <w:lang w:val="ru-RU" w:eastAsia="en-US"/>
        </w:rPr>
        <w:t>Градостроительные планы земельных участков</w:t>
      </w:r>
      <w:r w:rsidRPr="00C6040D">
        <w:rPr>
          <w:color w:val="000000"/>
          <w:lang w:val="ru-RU" w:eastAsia="en-US"/>
        </w:rPr>
        <w:t xml:space="preserve">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w:t>
      </w:r>
      <w:r w:rsidRPr="00C6040D">
        <w:rPr>
          <w:lang w:val="ru-RU" w:eastAsia="en-US"/>
        </w:rPr>
        <w:t xml:space="preserve">(за исключением линейных объектов) </w:t>
      </w:r>
      <w:r w:rsidRPr="00C6040D">
        <w:rPr>
          <w:color w:val="000000"/>
          <w:lang w:val="ru-RU" w:eastAsia="en-US"/>
        </w:rPr>
        <w:t>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 </w:t>
      </w:r>
    </w:p>
    <w:p w:rsidR="007B373D" w:rsidRPr="00C6040D" w:rsidRDefault="007B373D" w:rsidP="00C6040D">
      <w:pPr>
        <w:pStyle w:val="ad"/>
        <w:ind w:left="284" w:right="454"/>
        <w:jc w:val="both"/>
        <w:rPr>
          <w:color w:val="000000"/>
          <w:lang w:val="ru-RU" w:eastAsia="en-US"/>
        </w:rPr>
      </w:pPr>
      <w:r w:rsidRPr="00C6040D">
        <w:rPr>
          <w:lang w:val="ru-RU" w:eastAsia="en-US"/>
        </w:rPr>
        <w:t>5.</w:t>
      </w:r>
      <w:r w:rsidRPr="00C6040D">
        <w:rPr>
          <w:color w:val="000000"/>
          <w:lang w:val="ru-RU" w:eastAsia="en-US"/>
        </w:rPr>
        <w:t xml:space="preserve"> </w:t>
      </w:r>
      <w:r w:rsidRPr="00C6040D">
        <w:rPr>
          <w:lang w:val="ru-RU" w:eastAsia="en-US"/>
        </w:rPr>
        <w:t>Разработка проектов планировки осуществляется применительно к застроенным и подлежащим застройке территориям.</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Подготовка проекта планировки территории и проекта межевания территории </w:t>
      </w:r>
      <w:r w:rsidR="007B373D" w:rsidRPr="00493D0E">
        <w:rPr>
          <w:color w:val="000000"/>
          <w:u w:val="single"/>
          <w:lang w:val="ru-RU" w:eastAsia="en-US"/>
        </w:rPr>
        <w:t>осуществляется в соответствии с системой координат</w:t>
      </w:r>
      <w:r w:rsidR="007B373D" w:rsidRPr="00C6040D">
        <w:rPr>
          <w:color w:val="000000"/>
          <w:lang w:val="ru-RU" w:eastAsia="en-US"/>
        </w:rPr>
        <w:t>, используемой для ведения государственного кадастра недвижимости.</w:t>
      </w:r>
    </w:p>
    <w:p w:rsidR="007B373D" w:rsidRPr="00C6040D" w:rsidRDefault="007B373D" w:rsidP="00C6040D">
      <w:pPr>
        <w:pStyle w:val="ad"/>
        <w:ind w:left="284" w:right="454"/>
        <w:jc w:val="both"/>
        <w:rPr>
          <w:lang w:val="ru-RU" w:eastAsia="en-US"/>
        </w:rPr>
      </w:pPr>
      <w:r w:rsidRPr="00C6040D">
        <w:rPr>
          <w:lang w:val="ru-RU" w:eastAsia="en-US"/>
        </w:rPr>
        <w:t>6.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Проект межевания территории разрабатывается в целях определения местоположения границ образуемых и изменяемых земельных участков.</w:t>
      </w:r>
    </w:p>
    <w:p w:rsidR="007B373D" w:rsidRPr="00C6040D" w:rsidRDefault="007B373D" w:rsidP="00C6040D">
      <w:pPr>
        <w:pStyle w:val="ad"/>
        <w:ind w:left="284" w:right="454"/>
        <w:jc w:val="both"/>
        <w:rPr>
          <w:lang w:val="ru-RU" w:eastAsia="en-US"/>
        </w:rPr>
      </w:pPr>
      <w:r w:rsidRPr="00C6040D">
        <w:rPr>
          <w:lang w:val="ru-RU" w:eastAsia="en-US"/>
        </w:rPr>
        <w:t>7.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7B373D" w:rsidRPr="00C6040D" w:rsidRDefault="00CA325E"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8. Положения документации по планировке территории сельского поселения </w:t>
      </w:r>
      <w:r w:rsidR="00037964">
        <w:rPr>
          <w:color w:val="000000"/>
          <w:lang w:val="ru-RU" w:eastAsia="en-US"/>
        </w:rPr>
        <w:t>Булякаевский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7B373D" w:rsidRPr="00C6040D" w:rsidRDefault="007B373D" w:rsidP="00C6040D">
      <w:pPr>
        <w:pStyle w:val="ad"/>
        <w:ind w:left="284" w:right="454"/>
        <w:jc w:val="both"/>
        <w:rPr>
          <w:rFonts w:eastAsia="Times New Roman"/>
        </w:rPr>
      </w:pPr>
      <w:r w:rsidRPr="00C6040D">
        <w:rPr>
          <w:color w:val="000000"/>
          <w:lang w:val="ru-RU" w:eastAsia="en-US"/>
        </w:rPr>
        <w:t>9. Посредством документации по планировке территории определяются:</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w:t>
      </w:r>
      <w:r w:rsidR="007B373D" w:rsidRPr="00C6040D">
        <w:rPr>
          <w:lang w:val="ru-RU" w:eastAsia="en-US"/>
        </w:rPr>
        <w:t>)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2) линии градостроительного регулирования, в том числе:</w:t>
      </w:r>
    </w:p>
    <w:p w:rsidR="007B373D" w:rsidRPr="00C6040D" w:rsidRDefault="00CA325E" w:rsidP="00C6040D">
      <w:pPr>
        <w:pStyle w:val="ad"/>
        <w:ind w:left="284" w:right="454"/>
        <w:jc w:val="both"/>
        <w:rPr>
          <w:color w:val="000000"/>
          <w:lang w:val="ru-RU" w:eastAsia="en-US"/>
        </w:rPr>
      </w:pPr>
      <w:r>
        <w:rPr>
          <w:lang w:val="ru-RU" w:eastAsia="en-US"/>
        </w:rPr>
        <w:t xml:space="preserve">          </w:t>
      </w:r>
      <w:r w:rsidR="007B373D" w:rsidRPr="00C6040D">
        <w:rPr>
          <w:lang w:val="ru-RU" w:eastAsia="en-US"/>
        </w:rPr>
        <w:t>а) красные линии,</w:t>
      </w:r>
      <w:r w:rsidR="007B373D" w:rsidRPr="00C6040D">
        <w:rPr>
          <w:color w:val="000000"/>
          <w:lang w:val="ru-RU" w:eastAsia="en-US"/>
        </w:rPr>
        <w:t xml:space="preserve"> ограничивающие территории общего пользования от иных территорий и обозначающие элементы планировочной структуры;</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б) </w:t>
      </w:r>
      <w:r w:rsidR="007B373D" w:rsidRPr="00C6040D">
        <w:rPr>
          <w:lang w:val="ru-RU" w:eastAsia="en-US"/>
        </w:rPr>
        <w:t>линии регулирования застройки</w:t>
      </w:r>
      <w:r w:rsidR="007B373D" w:rsidRPr="00C6040D">
        <w:rPr>
          <w:color w:val="000000"/>
          <w:lang w:val="ru-RU" w:eastAsia="en-US"/>
        </w:rPr>
        <w:t>, если параметры из расположения не определены градостроительными регламентами в составе настоящих Правил;</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в) границы иных зон с особыми условиями использования территории;</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г)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государственной или муниципальной собственности;</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д) границы образуемых и изменяемых земельных участков на кадастровом плане территории, условные номера образуемых земельных участков;</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е)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7B373D" w:rsidRPr="00C6040D" w:rsidRDefault="00493D0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ж)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10.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главы </w:t>
      </w:r>
      <w:r w:rsidR="00493D0E">
        <w:rPr>
          <w:color w:val="000000"/>
          <w:lang w:val="ru-RU" w:eastAsia="en-US"/>
        </w:rPr>
        <w:t xml:space="preserve">сельского поселения </w:t>
      </w:r>
      <w:r w:rsidR="00037964">
        <w:rPr>
          <w:color w:val="000000"/>
          <w:lang w:val="ru-RU" w:eastAsia="en-US"/>
        </w:rPr>
        <w:t>Булякаевский</w:t>
      </w:r>
      <w:r w:rsidR="00493D0E">
        <w:rPr>
          <w:color w:val="000000"/>
          <w:lang w:val="ru-RU" w:eastAsia="en-US"/>
        </w:rPr>
        <w:t xml:space="preserve"> сельсовет</w:t>
      </w:r>
      <w:r w:rsidRPr="00C6040D">
        <w:rPr>
          <w:color w:val="000000"/>
          <w:lang w:val="ru-RU" w:eastAsia="en-US"/>
        </w:rPr>
        <w:t xml:space="preserve"> муниципального района </w:t>
      </w:r>
      <w:r w:rsidR="00C37DB9">
        <w:rPr>
          <w:color w:val="000000"/>
          <w:lang w:val="ru-RU" w:eastAsia="en-US"/>
        </w:rPr>
        <w:t>Федоровский</w:t>
      </w:r>
      <w:r w:rsidRPr="00C6040D">
        <w:rPr>
          <w:color w:val="000000"/>
          <w:lang w:val="ru-RU" w:eastAsia="en-US"/>
        </w:rPr>
        <w:t xml:space="preserve"> район Республики Башкортостан и далее внесения в Правила этих изменений.</w:t>
      </w:r>
    </w:p>
    <w:p w:rsidR="007B373D" w:rsidRPr="00C6040D" w:rsidRDefault="007B373D" w:rsidP="00C6040D">
      <w:pPr>
        <w:pStyle w:val="ad"/>
        <w:ind w:left="284" w:right="454"/>
        <w:jc w:val="both"/>
        <w:rPr>
          <w:color w:val="000000"/>
          <w:lang w:val="ru-RU" w:eastAsia="en-US"/>
        </w:rPr>
      </w:pPr>
      <w:r w:rsidRPr="00C6040D">
        <w:rPr>
          <w:color w:val="000000"/>
          <w:lang w:val="ru-RU" w:eastAsia="en-US"/>
        </w:rPr>
        <w:t>11.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12. Порядок подготовки, оформления, согласования и утверждения проектов планировки, межевания и градостроительных планов земельных участков регламентируется соответствующими положениями, утвержденными решениями Совета </w:t>
      </w:r>
      <w:r w:rsidR="00493D0E">
        <w:rPr>
          <w:color w:val="000000"/>
          <w:lang w:val="ru-RU" w:eastAsia="en-US"/>
        </w:rPr>
        <w:t xml:space="preserve">сельского поселения </w:t>
      </w:r>
      <w:r w:rsidR="00037964">
        <w:rPr>
          <w:color w:val="000000"/>
          <w:lang w:val="ru-RU" w:eastAsia="en-US"/>
        </w:rPr>
        <w:t>Булякаевский</w:t>
      </w:r>
      <w:r w:rsidR="00493D0E">
        <w:rPr>
          <w:color w:val="000000"/>
          <w:lang w:val="ru-RU" w:eastAsia="en-US"/>
        </w:rPr>
        <w:t xml:space="preserve"> сельсовет </w:t>
      </w:r>
      <w:r w:rsidRPr="00C6040D">
        <w:rPr>
          <w:color w:val="000000"/>
          <w:lang w:val="ru-RU" w:eastAsia="en-US"/>
        </w:rPr>
        <w:t xml:space="preserve">муниципального района </w:t>
      </w:r>
      <w:r w:rsidR="00C37DB9">
        <w:rPr>
          <w:color w:val="000000"/>
          <w:lang w:val="ru-RU" w:eastAsia="en-US"/>
        </w:rPr>
        <w:t>Федоровский</w:t>
      </w:r>
      <w:r w:rsidRPr="00C6040D">
        <w:rPr>
          <w:color w:val="000000"/>
          <w:lang w:val="ru-RU" w:eastAsia="en-US"/>
        </w:rPr>
        <w:t xml:space="preserve"> район Республики Башкортостан, а до их утверждения временными положениями, утверждаемыми постановлениями главы </w:t>
      </w:r>
      <w:r w:rsidR="00493D0E">
        <w:rPr>
          <w:color w:val="000000"/>
          <w:lang w:val="ru-RU" w:eastAsia="en-US"/>
        </w:rPr>
        <w:t xml:space="preserve">сельского поселения </w:t>
      </w:r>
      <w:r w:rsidR="00037964">
        <w:rPr>
          <w:color w:val="000000"/>
          <w:lang w:val="ru-RU" w:eastAsia="en-US"/>
        </w:rPr>
        <w:t>Булякаевский</w:t>
      </w:r>
      <w:r w:rsidR="00493D0E">
        <w:rPr>
          <w:color w:val="000000"/>
          <w:lang w:val="ru-RU" w:eastAsia="en-US"/>
        </w:rPr>
        <w:t xml:space="preserve"> сельсовет</w:t>
      </w:r>
      <w:r w:rsidRPr="00C6040D">
        <w:rPr>
          <w:color w:val="000000"/>
          <w:lang w:val="ru-RU" w:eastAsia="en-US"/>
        </w:rPr>
        <w:t xml:space="preserve"> муниципального района </w:t>
      </w:r>
      <w:r w:rsidR="00C37DB9">
        <w:rPr>
          <w:color w:val="000000"/>
          <w:lang w:val="ru-RU" w:eastAsia="en-US"/>
        </w:rPr>
        <w:t>Федоровский</w:t>
      </w:r>
      <w:r w:rsidRPr="00C6040D">
        <w:rPr>
          <w:color w:val="000000"/>
          <w:lang w:val="ru-RU" w:eastAsia="en-US"/>
        </w:rPr>
        <w:t xml:space="preserve"> район Республики Башкортостан в развитие настоящих Правил.</w:t>
      </w:r>
    </w:p>
    <w:p w:rsidR="007B373D" w:rsidRPr="00C6040D" w:rsidRDefault="007B373D" w:rsidP="00C6040D">
      <w:pPr>
        <w:pStyle w:val="ad"/>
        <w:ind w:left="284" w:right="454"/>
        <w:jc w:val="both"/>
        <w:rPr>
          <w:color w:val="000000"/>
          <w:lang w:val="ru-RU" w:eastAsia="en-US"/>
        </w:rPr>
      </w:pPr>
    </w:p>
    <w:p w:rsidR="007B373D" w:rsidRPr="00286BC6" w:rsidRDefault="007B373D" w:rsidP="00C6040D">
      <w:pPr>
        <w:pStyle w:val="ad"/>
        <w:ind w:left="284" w:right="454"/>
        <w:jc w:val="both"/>
        <w:rPr>
          <w:b/>
          <w:color w:val="000000"/>
          <w:lang w:val="ru-RU" w:eastAsia="en-US"/>
        </w:rPr>
      </w:pPr>
      <w:r w:rsidRPr="00286BC6">
        <w:rPr>
          <w:b/>
          <w:color w:val="000000"/>
          <w:lang w:val="ru-RU" w:eastAsia="en-US"/>
        </w:rPr>
        <w:lastRenderedPageBreak/>
        <w:t xml:space="preserve">4.2 Градостроительные планы земельных участков сельского поселения </w:t>
      </w:r>
      <w:r w:rsidR="00037964">
        <w:rPr>
          <w:b/>
          <w:color w:val="000000"/>
          <w:lang w:val="ru-RU" w:eastAsia="en-US"/>
        </w:rPr>
        <w:t>Булякаевский</w:t>
      </w:r>
      <w:r w:rsidRPr="00286BC6">
        <w:rPr>
          <w:b/>
          <w:color w:val="000000"/>
          <w:lang w:val="ru-RU" w:eastAsia="en-US"/>
        </w:rPr>
        <w:t xml:space="preserve"> </w:t>
      </w:r>
      <w:r w:rsidR="00343462" w:rsidRPr="00286BC6">
        <w:rPr>
          <w:b/>
          <w:color w:val="000000"/>
          <w:lang w:val="ru-RU" w:eastAsia="en-US"/>
        </w:rPr>
        <w:t>сельсовет</w:t>
      </w:r>
      <w:r w:rsidRPr="00286BC6">
        <w:rPr>
          <w:b/>
          <w:color w:val="000000"/>
          <w:lang w:val="ru-RU" w:eastAsia="en-US"/>
        </w:rPr>
        <w:t xml:space="preserve"> муниципального района </w:t>
      </w:r>
      <w:r w:rsidR="00C37DB9">
        <w:rPr>
          <w:b/>
          <w:color w:val="000000"/>
          <w:lang w:val="ru-RU" w:eastAsia="en-US"/>
        </w:rPr>
        <w:t>Федоровский</w:t>
      </w:r>
      <w:r w:rsidRPr="00286BC6">
        <w:rPr>
          <w:b/>
          <w:color w:val="000000"/>
          <w:lang w:val="ru-RU" w:eastAsia="en-US"/>
        </w:rPr>
        <w:t xml:space="preserve"> район Республики Башкортостан. </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1. Назначение</w:t>
      </w:r>
      <w:r w:rsidR="00493D0E">
        <w:rPr>
          <w:color w:val="000000"/>
          <w:lang w:val="ru-RU" w:eastAsia="en-US"/>
        </w:rPr>
        <w:t>,</w:t>
      </w:r>
      <w:r w:rsidRPr="00C6040D">
        <w:rPr>
          <w:color w:val="000000"/>
          <w:lang w:val="ru-RU" w:eastAsia="en-US"/>
        </w:rPr>
        <w:t xml:space="preserve"> содержание</w:t>
      </w:r>
      <w:r w:rsidR="00493D0E">
        <w:rPr>
          <w:color w:val="000000"/>
          <w:lang w:val="ru-RU" w:eastAsia="en-US"/>
        </w:rPr>
        <w:t>, порядок подготовки и утверждения</w:t>
      </w:r>
      <w:r w:rsidRPr="00C6040D">
        <w:rPr>
          <w:color w:val="000000"/>
          <w:lang w:val="ru-RU" w:eastAsia="en-US"/>
        </w:rPr>
        <w:t xml:space="preserve">  градостроительных  планов   земельных участков    определяются   Градостроительным   кодексом  Российской  Федерации. </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 </w:t>
      </w:r>
    </w:p>
    <w:p w:rsidR="007B373D" w:rsidRPr="00493D0E" w:rsidRDefault="007B373D" w:rsidP="00C6040D">
      <w:pPr>
        <w:pStyle w:val="ad"/>
        <w:ind w:left="284" w:right="454"/>
        <w:jc w:val="both"/>
        <w:rPr>
          <w:color w:val="000000"/>
          <w:highlight w:val="cyan"/>
          <w:lang w:val="ru-RU" w:eastAsia="en-US"/>
        </w:rPr>
      </w:pPr>
      <w:r w:rsidRPr="00493D0E">
        <w:rPr>
          <w:color w:val="000000"/>
          <w:lang w:val="ru-RU" w:eastAsia="en-US"/>
        </w:rPr>
        <w:t>2. Градостроительные планы земельных участков утверждаются в установленном  порядке</w:t>
      </w:r>
      <w:r w:rsidR="00493D0E">
        <w:rPr>
          <w:color w:val="000000"/>
          <w:lang w:val="ru-RU" w:eastAsia="en-US"/>
        </w:rPr>
        <w:t>:</w:t>
      </w:r>
      <w:r w:rsidRPr="00493D0E">
        <w:rPr>
          <w:color w:val="000000"/>
          <w:highlight w:val="cyan"/>
          <w:lang w:val="ru-RU" w:eastAsia="en-US"/>
        </w:rPr>
        <w:t xml:space="preserve"> </w:t>
      </w:r>
    </w:p>
    <w:p w:rsidR="007B373D" w:rsidRPr="00223F15" w:rsidRDefault="00CA325E" w:rsidP="00C6040D">
      <w:pPr>
        <w:pStyle w:val="ad"/>
        <w:ind w:left="284" w:right="454"/>
        <w:jc w:val="both"/>
        <w:rPr>
          <w:color w:val="000000"/>
          <w:lang w:val="ru-RU" w:eastAsia="en-US"/>
        </w:rPr>
      </w:pPr>
      <w:r w:rsidRPr="00223F15">
        <w:rPr>
          <w:color w:val="000000"/>
          <w:lang w:val="ru-RU" w:eastAsia="en-US"/>
        </w:rPr>
        <w:t xml:space="preserve">     </w:t>
      </w:r>
      <w:r w:rsidR="007B373D" w:rsidRPr="00223F15">
        <w:rPr>
          <w:color w:val="000000"/>
          <w:lang w:val="ru-RU" w:eastAsia="en-US"/>
        </w:rPr>
        <w:t xml:space="preserve">1) в составе   проектов   межевания   территории  главой   Администрации муниципального района </w:t>
      </w:r>
      <w:r w:rsidR="00C37DB9">
        <w:rPr>
          <w:color w:val="000000"/>
          <w:lang w:val="ru-RU" w:eastAsia="en-US"/>
        </w:rPr>
        <w:t>Федоровский</w:t>
      </w:r>
      <w:r w:rsidR="007B373D" w:rsidRPr="00223F15">
        <w:rPr>
          <w:color w:val="000000"/>
          <w:lang w:val="ru-RU" w:eastAsia="en-US"/>
        </w:rPr>
        <w:t xml:space="preserve"> район Республики Башкортостан 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формирования  в целях   предоставления  физическим  и  юридическим   лицам   сформированных   земельных участков   для строительства.</w:t>
      </w:r>
    </w:p>
    <w:p w:rsidR="007B373D" w:rsidRPr="00223F15" w:rsidRDefault="00CA325E" w:rsidP="00C6040D">
      <w:pPr>
        <w:pStyle w:val="ad"/>
        <w:ind w:left="284" w:right="454"/>
        <w:jc w:val="both"/>
        <w:rPr>
          <w:color w:val="000000"/>
          <w:lang w:val="ru-RU" w:eastAsia="en-US"/>
        </w:rPr>
      </w:pPr>
      <w:r w:rsidRPr="00223F15">
        <w:rPr>
          <w:color w:val="000000"/>
          <w:lang w:val="ru-RU" w:eastAsia="en-US"/>
        </w:rPr>
        <w:t xml:space="preserve">     </w:t>
      </w:r>
      <w:r w:rsidR="007B373D" w:rsidRPr="00223F15">
        <w:rPr>
          <w:color w:val="000000"/>
          <w:lang w:val="ru-RU" w:eastAsia="en-US"/>
        </w:rPr>
        <w:t xml:space="preserve">2) в качестве   самостоятельного  документа главой   Администрации муниципального района </w:t>
      </w:r>
      <w:r w:rsidR="00C37DB9">
        <w:rPr>
          <w:color w:val="000000"/>
          <w:lang w:val="ru-RU" w:eastAsia="en-US"/>
        </w:rPr>
        <w:t>Федоровский</w:t>
      </w:r>
      <w:r w:rsidR="007B373D" w:rsidRPr="00223F15">
        <w:rPr>
          <w:color w:val="000000"/>
          <w:lang w:val="ru-RU" w:eastAsia="en-US"/>
        </w:rPr>
        <w:t xml:space="preserve"> район Республики Башкортостан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7B373D" w:rsidRPr="00C6040D" w:rsidRDefault="00CA325E" w:rsidP="00C6040D">
      <w:pPr>
        <w:pStyle w:val="ad"/>
        <w:ind w:left="284" w:right="454"/>
        <w:jc w:val="both"/>
        <w:rPr>
          <w:color w:val="000000"/>
          <w:lang w:val="ru-RU" w:eastAsia="en-US"/>
        </w:rPr>
      </w:pPr>
      <w:r w:rsidRPr="00223F15">
        <w:rPr>
          <w:color w:val="000000"/>
          <w:lang w:val="ru-RU" w:eastAsia="en-US"/>
        </w:rPr>
        <w:t xml:space="preserve">     </w:t>
      </w:r>
      <w:r w:rsidR="007B373D" w:rsidRPr="00223F15">
        <w:rPr>
          <w:color w:val="000000"/>
          <w:lang w:val="ru-RU" w:eastAsia="en-US"/>
        </w:rPr>
        <w:t>В указанных  случаях  градостроительные</w:t>
      </w:r>
      <w:r w:rsidR="007B373D" w:rsidRPr="00493D0E">
        <w:rPr>
          <w:color w:val="000000"/>
          <w:lang w:val="ru-RU" w:eastAsia="en-US"/>
        </w:rPr>
        <w:t xml:space="preserve">   планы   земельных участков   подготавливаются   и утверждаются   в течение  тридцати дней   со дня  поступления  заявлений   правообладателей  земельных  участков.</w:t>
      </w:r>
      <w:r w:rsidR="007B373D" w:rsidRPr="00C6040D">
        <w:rPr>
          <w:color w:val="000000"/>
          <w:lang w:val="ru-RU" w:eastAsia="en-US"/>
        </w:rPr>
        <w:t xml:space="preserve"> </w:t>
      </w:r>
    </w:p>
    <w:p w:rsidR="007B373D" w:rsidRPr="00C6040D" w:rsidRDefault="007B373D" w:rsidP="00C6040D">
      <w:pPr>
        <w:pStyle w:val="ad"/>
        <w:ind w:left="284" w:right="454"/>
        <w:jc w:val="both"/>
        <w:rPr>
          <w:lang w:val="ru-RU" w:eastAsia="en-US"/>
        </w:rPr>
      </w:pPr>
      <w:r w:rsidRPr="00C6040D">
        <w:rPr>
          <w:lang w:val="ru-RU" w:eastAsia="en-US"/>
        </w:rPr>
        <w:t xml:space="preserve">3. В градостроительных  планах   земельных участков указываются: </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1) границы земельного участка;</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2) границы зон действия публичных сервитутов;</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6) информация о расположенных в границах земельного участка объектах капитального строительства, объектах культурного наследия;</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 xml:space="preserve">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 (в ред. Федерального </w:t>
      </w:r>
      <w:hyperlink r:id="rId33" w:history="1">
        <w:r w:rsidR="007B373D" w:rsidRPr="00C6040D">
          <w:rPr>
            <w:lang w:val="ru-RU" w:eastAsia="en-US"/>
          </w:rPr>
          <w:t>закона</w:t>
        </w:r>
      </w:hyperlink>
      <w:r w:rsidR="007B373D" w:rsidRPr="00C6040D">
        <w:rPr>
          <w:lang w:val="ru-RU" w:eastAsia="en-US"/>
        </w:rPr>
        <w:t xml:space="preserve"> от 30.12.2012 N 318-ФЗ)</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8) границы зоны планируемого размещения объектов капитального строительства для государственных или муниципальных нужд.</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9)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7B373D" w:rsidRPr="00C6040D" w:rsidRDefault="007B373D" w:rsidP="00C6040D">
      <w:pPr>
        <w:pStyle w:val="ad"/>
        <w:ind w:left="284" w:right="454"/>
        <w:jc w:val="both"/>
        <w:rPr>
          <w:color w:val="000000"/>
          <w:lang w:val="ru-RU" w:eastAsia="en-US"/>
        </w:rPr>
      </w:pPr>
    </w:p>
    <w:p w:rsidR="007B373D" w:rsidRPr="00027F92" w:rsidRDefault="007B373D" w:rsidP="00C6040D">
      <w:pPr>
        <w:pStyle w:val="ad"/>
        <w:ind w:left="284" w:right="454"/>
        <w:jc w:val="both"/>
        <w:rPr>
          <w:i/>
          <w:sz w:val="28"/>
          <w:szCs w:val="28"/>
          <w:lang w:val="ru-RU" w:eastAsia="en-US"/>
        </w:rPr>
      </w:pPr>
      <w:r w:rsidRPr="00286BC6">
        <w:rPr>
          <w:b/>
          <w:lang w:val="ru-RU" w:eastAsia="en-US"/>
        </w:rPr>
        <w:lastRenderedPageBreak/>
        <w:t xml:space="preserve">4.3 Порядок подготовки и утверждения документации по планировке территории сельского поселения </w:t>
      </w:r>
      <w:r w:rsidR="00037964">
        <w:rPr>
          <w:b/>
          <w:lang w:val="ru-RU" w:eastAsia="en-US"/>
        </w:rPr>
        <w:t>Булякаевский</w:t>
      </w:r>
      <w:r w:rsidRPr="00286BC6">
        <w:rPr>
          <w:b/>
          <w:lang w:val="ru-RU" w:eastAsia="en-US"/>
        </w:rPr>
        <w:t xml:space="preserve"> </w:t>
      </w:r>
      <w:r w:rsidR="00343462" w:rsidRPr="00286BC6">
        <w:rPr>
          <w:b/>
          <w:lang w:val="ru-RU" w:eastAsia="en-US"/>
        </w:rPr>
        <w:t>сельсовет</w:t>
      </w:r>
      <w:r w:rsidRPr="00286BC6">
        <w:rPr>
          <w:b/>
          <w:lang w:val="ru-RU" w:eastAsia="en-US"/>
        </w:rPr>
        <w:t xml:space="preserve"> муниципального района </w:t>
      </w:r>
      <w:r w:rsidR="00C37DB9">
        <w:rPr>
          <w:b/>
          <w:lang w:val="ru-RU" w:eastAsia="en-US"/>
        </w:rPr>
        <w:t>Федоровский</w:t>
      </w:r>
      <w:r w:rsidRPr="00286BC6">
        <w:rPr>
          <w:b/>
          <w:lang w:val="ru-RU" w:eastAsia="en-US"/>
        </w:rPr>
        <w:t xml:space="preserve"> район Республики Башкортостан.   </w:t>
      </w:r>
      <w:r w:rsidR="00027F92" w:rsidRPr="00027F92">
        <w:rPr>
          <w:i/>
          <w:sz w:val="28"/>
          <w:szCs w:val="28"/>
          <w:lang w:val="ru-RU" w:eastAsia="en-US"/>
        </w:rPr>
        <w:t>(информационно)</w:t>
      </w:r>
    </w:p>
    <w:p w:rsidR="007B373D" w:rsidRPr="00C6040D" w:rsidRDefault="007B373D" w:rsidP="00C6040D">
      <w:pPr>
        <w:pStyle w:val="ad"/>
        <w:ind w:left="284" w:right="454"/>
        <w:jc w:val="both"/>
        <w:rPr>
          <w:color w:val="000000"/>
          <w:lang w:eastAsia="en-US"/>
        </w:rPr>
      </w:pPr>
    </w:p>
    <w:p w:rsidR="00433B1A" w:rsidRPr="006F6B70" w:rsidRDefault="00493D0E" w:rsidP="00433B1A">
      <w:pPr>
        <w:pStyle w:val="ad"/>
        <w:ind w:left="284" w:right="454"/>
        <w:jc w:val="both"/>
        <w:rPr>
          <w:highlight w:val="yellow"/>
          <w:lang w:val="ru-RU" w:eastAsia="en-US"/>
        </w:rPr>
      </w:pPr>
      <w:r>
        <w:rPr>
          <w:lang w:val="ru-RU" w:eastAsia="en-US"/>
        </w:rPr>
        <w:t>1</w:t>
      </w:r>
      <w:r w:rsidR="007B373D" w:rsidRPr="00C6040D">
        <w:rPr>
          <w:lang w:val="ru-RU" w:eastAsia="en-US"/>
        </w:rPr>
        <w:t xml:space="preserve">. </w:t>
      </w:r>
      <w:r w:rsidR="00433B1A">
        <w:rPr>
          <w:lang w:val="ru-RU" w:eastAsia="en-US"/>
        </w:rPr>
        <w:t xml:space="preserve">Глава сельского поселения </w:t>
      </w:r>
      <w:r w:rsidR="00037964">
        <w:rPr>
          <w:lang w:val="ru-RU" w:eastAsia="en-US"/>
        </w:rPr>
        <w:t>Булякаевский</w:t>
      </w:r>
      <w:r w:rsidR="00433B1A">
        <w:rPr>
          <w:lang w:val="ru-RU" w:eastAsia="en-US"/>
        </w:rPr>
        <w:t xml:space="preserve"> сельсовет</w:t>
      </w:r>
      <w:r w:rsidR="007B373D" w:rsidRPr="00C6040D">
        <w:rPr>
          <w:lang w:val="ru-RU" w:eastAsia="en-US"/>
        </w:rPr>
        <w:t xml:space="preserve"> муниципального района </w:t>
      </w:r>
      <w:r w:rsidR="00C37DB9">
        <w:rPr>
          <w:lang w:val="ru-RU" w:eastAsia="en-US"/>
        </w:rPr>
        <w:t>Федоровский</w:t>
      </w:r>
      <w:r w:rsidR="007B373D" w:rsidRPr="00C6040D">
        <w:rPr>
          <w:lang w:val="ru-RU" w:eastAsia="en-US"/>
        </w:rPr>
        <w:t xml:space="preserve"> район Республики Башкортостан обеспечива</w:t>
      </w:r>
      <w:r w:rsidR="00433B1A">
        <w:rPr>
          <w:lang w:val="ru-RU" w:eastAsia="en-US"/>
        </w:rPr>
        <w:t>е</w:t>
      </w:r>
      <w:r w:rsidR="007B373D" w:rsidRPr="00C6040D">
        <w:rPr>
          <w:lang w:val="ru-RU" w:eastAsia="en-US"/>
        </w:rPr>
        <w:t xml:space="preserve">т подготовку документации по планировке территории на основании </w:t>
      </w:r>
      <w:r w:rsidR="00433B1A">
        <w:rPr>
          <w:lang w:val="ru-RU" w:eastAsia="en-US"/>
        </w:rPr>
        <w:t>Генерального плана сельского поселения</w:t>
      </w:r>
      <w:r w:rsidR="007B373D" w:rsidRPr="00C6040D">
        <w:rPr>
          <w:lang w:val="ru-RU" w:eastAsia="en-US"/>
        </w:rPr>
        <w:t>, если таким документ</w:t>
      </w:r>
      <w:r w:rsidR="00433B1A">
        <w:rPr>
          <w:lang w:val="ru-RU" w:eastAsia="en-US"/>
        </w:rPr>
        <w:t>ом</w:t>
      </w:r>
      <w:r w:rsidR="007B373D" w:rsidRPr="00C6040D">
        <w:rPr>
          <w:lang w:val="ru-RU" w:eastAsia="en-US"/>
        </w:rPr>
        <w:t xml:space="preserve"> предусмотрено размещение линейных объектов местного значения или объектов капитального строительства на межселенных территориях, а также на основании правил землепользования и застройки межселенных территорий</w:t>
      </w:r>
      <w:r w:rsidR="00433B1A">
        <w:rPr>
          <w:lang w:val="ru-RU" w:eastAsia="en-US"/>
        </w:rPr>
        <w:t xml:space="preserve"> (</w:t>
      </w:r>
      <w:r w:rsidR="00433B1A" w:rsidRPr="00C6040D">
        <w:rPr>
          <w:lang w:val="ru-RU" w:eastAsia="en-US"/>
        </w:rPr>
        <w:t xml:space="preserve">за исключением случая, </w:t>
      </w:r>
      <w:r w:rsidR="00433B1A" w:rsidRPr="006F6B70">
        <w:rPr>
          <w:lang w:val="ru-RU" w:eastAsia="en-US"/>
        </w:rPr>
        <w:t xml:space="preserve">установленного </w:t>
      </w:r>
      <w:hyperlink r:id="rId34" w:history="1">
        <w:r w:rsidR="00433B1A" w:rsidRPr="006F6B70">
          <w:rPr>
            <w:lang w:val="ru-RU" w:eastAsia="en-US"/>
          </w:rPr>
          <w:t>частью 6 статьи 18</w:t>
        </w:r>
      </w:hyperlink>
      <w:r w:rsidR="00433B1A" w:rsidRPr="006F6B70">
        <w:rPr>
          <w:lang w:val="ru-RU" w:eastAsia="en-US"/>
        </w:rPr>
        <w:t xml:space="preserve"> Градостроительный кодекса) в соответствии с требованиями Градостроительного к</w:t>
      </w:r>
      <w:r w:rsidR="006F6B70" w:rsidRPr="006F6B70">
        <w:rPr>
          <w:lang w:val="ru-RU" w:eastAsia="en-US"/>
        </w:rPr>
        <w:t>одекса</w:t>
      </w:r>
      <w:r w:rsidR="00433B1A" w:rsidRPr="006F6B70">
        <w:rPr>
          <w:lang w:val="ru-RU" w:eastAsia="en-US"/>
        </w:rPr>
        <w:t xml:space="preserve">. </w:t>
      </w:r>
    </w:p>
    <w:p w:rsidR="007B373D" w:rsidRPr="006F6B70" w:rsidRDefault="006F6B70" w:rsidP="00C6040D">
      <w:pPr>
        <w:pStyle w:val="ad"/>
        <w:ind w:left="284" w:right="454"/>
        <w:jc w:val="both"/>
        <w:rPr>
          <w:lang w:val="ru-RU" w:eastAsia="en-US"/>
        </w:rPr>
      </w:pPr>
      <w:r>
        <w:rPr>
          <w:lang w:val="ru-RU" w:eastAsia="en-US"/>
        </w:rPr>
        <w:t>2</w:t>
      </w:r>
      <w:r w:rsidR="007B373D" w:rsidRPr="006F6B70">
        <w:rPr>
          <w:lang w:val="ru-RU" w:eastAsia="en-US"/>
        </w:rPr>
        <w:t xml:space="preserve">. Уполномоченные федеральные органы исполнительной власти, органы исполнительной власти субъекта Российской Федерации, органы местного самоуправления муниципального района </w:t>
      </w:r>
      <w:r w:rsidR="00C37DB9">
        <w:rPr>
          <w:lang w:val="ru-RU" w:eastAsia="en-US"/>
        </w:rPr>
        <w:t>Федоровский</w:t>
      </w:r>
      <w:r w:rsidR="007B373D" w:rsidRPr="006F6B70">
        <w:rPr>
          <w:lang w:val="ru-RU" w:eastAsia="en-US"/>
        </w:rPr>
        <w:t xml:space="preserve"> район Республики Башкортостан при наличии согласия органов местного самоуправления, </w:t>
      </w:r>
      <w:r w:rsidR="007B373D" w:rsidRPr="006F6B70">
        <w:rPr>
          <w:u w:val="single"/>
          <w:lang w:val="ru-RU" w:eastAsia="en-US"/>
        </w:rPr>
        <w:t>вправе обеспечивать</w:t>
      </w:r>
      <w:r w:rsidR="007B373D" w:rsidRPr="006F6B70">
        <w:rPr>
          <w:lang w:val="ru-RU" w:eastAsia="en-US"/>
        </w:rPr>
        <w:t xml:space="preserve"> подготовку документации по планировке территории, предусматривающей размещение в соответствии с документами территориального планирования Российской Федерации, документами территориального планирования Республики Башкортостан, документами территориального планирования муниципального района </w:t>
      </w:r>
      <w:r w:rsidR="00C37DB9">
        <w:rPr>
          <w:lang w:val="ru-RU" w:eastAsia="en-US"/>
        </w:rPr>
        <w:t>Федоровский</w:t>
      </w:r>
      <w:r w:rsidR="007B373D" w:rsidRPr="006F6B70">
        <w:rPr>
          <w:lang w:val="ru-RU" w:eastAsia="en-US"/>
        </w:rPr>
        <w:t xml:space="preserve"> район Республики Башкортостан </w:t>
      </w:r>
      <w:r w:rsidR="007B373D" w:rsidRPr="006F6B70">
        <w:rPr>
          <w:u w:val="single"/>
          <w:lang w:val="ru-RU" w:eastAsia="en-US"/>
        </w:rPr>
        <w:t>объектов федерального значения, объектов регионального значения, объектов местного значения, не являющихся линейными объектами</w:t>
      </w:r>
      <w:r w:rsidR="007B373D" w:rsidRPr="006F6B70">
        <w:rPr>
          <w:lang w:val="ru-RU" w:eastAsia="en-US"/>
        </w:rPr>
        <w:t>.</w:t>
      </w:r>
    </w:p>
    <w:p w:rsidR="007B373D" w:rsidRPr="006F6B70" w:rsidRDefault="006F6B70" w:rsidP="00C6040D">
      <w:pPr>
        <w:pStyle w:val="ad"/>
        <w:ind w:left="284" w:right="454"/>
        <w:jc w:val="both"/>
        <w:rPr>
          <w:lang w:val="ru-RU" w:eastAsia="en-US"/>
        </w:rPr>
      </w:pPr>
      <w:r w:rsidRPr="006F6B70">
        <w:rPr>
          <w:lang w:val="ru-RU" w:eastAsia="en-US"/>
        </w:rPr>
        <w:t>3</w:t>
      </w:r>
      <w:r w:rsidR="007B373D" w:rsidRPr="006F6B70">
        <w:rPr>
          <w:lang w:val="ru-RU" w:eastAsia="en-US"/>
        </w:rPr>
        <w:t xml:space="preserve">. В случае принятия решения о подготовке документации по планировке территории </w:t>
      </w:r>
      <w:r w:rsidR="007B373D" w:rsidRPr="006F6B70">
        <w:rPr>
          <w:u w:val="single"/>
          <w:lang w:val="ru-RU" w:eastAsia="en-US"/>
        </w:rPr>
        <w:t>орган местного самоуправления</w:t>
      </w:r>
      <w:r w:rsidR="007B373D" w:rsidRPr="006F6B70">
        <w:rPr>
          <w:lang w:val="ru-RU" w:eastAsia="en-US"/>
        </w:rPr>
        <w:t xml:space="preserve"> муниципального района </w:t>
      </w:r>
      <w:r w:rsidR="00C37DB9">
        <w:rPr>
          <w:lang w:val="ru-RU" w:eastAsia="en-US"/>
        </w:rPr>
        <w:t>Федоровский</w:t>
      </w:r>
      <w:r w:rsidR="007B373D" w:rsidRPr="006F6B70">
        <w:rPr>
          <w:lang w:val="ru-RU" w:eastAsia="en-US"/>
        </w:rPr>
        <w:t xml:space="preserve"> район Республики Башкортостан  в течение десяти дней со дня принятия такого решения </w:t>
      </w:r>
      <w:r w:rsidR="007B373D" w:rsidRPr="006F6B70">
        <w:rPr>
          <w:u w:val="single"/>
          <w:lang w:val="ru-RU" w:eastAsia="en-US"/>
        </w:rPr>
        <w:t>направля</w:t>
      </w:r>
      <w:r w:rsidRPr="006F6B70">
        <w:rPr>
          <w:u w:val="single"/>
          <w:lang w:val="ru-RU" w:eastAsia="en-US"/>
        </w:rPr>
        <w:t>е</w:t>
      </w:r>
      <w:r w:rsidR="007B373D" w:rsidRPr="006F6B70">
        <w:rPr>
          <w:u w:val="single"/>
          <w:lang w:val="ru-RU" w:eastAsia="en-US"/>
        </w:rPr>
        <w:t>т уведомление</w:t>
      </w:r>
      <w:r w:rsidR="007B373D" w:rsidRPr="006F6B70">
        <w:rPr>
          <w:lang w:val="ru-RU" w:eastAsia="en-US"/>
        </w:rPr>
        <w:t xml:space="preserve"> о принятом решении главе сельского поселения </w:t>
      </w:r>
      <w:r w:rsidR="00037964">
        <w:rPr>
          <w:lang w:val="ru-RU" w:eastAsia="en-US"/>
        </w:rPr>
        <w:t>Булякаевский</w:t>
      </w:r>
      <w:r w:rsidR="007B373D" w:rsidRPr="006F6B70">
        <w:rPr>
          <w:lang w:val="ru-RU" w:eastAsia="en-US"/>
        </w:rPr>
        <w:t xml:space="preserve"> </w:t>
      </w:r>
      <w:r w:rsidR="00343462" w:rsidRPr="006F6B70">
        <w:rPr>
          <w:lang w:val="ru-RU" w:eastAsia="en-US"/>
        </w:rPr>
        <w:t>сельсовет</w:t>
      </w:r>
      <w:r w:rsidR="007B373D" w:rsidRPr="006F6B70">
        <w:rPr>
          <w:lang w:val="ru-RU" w:eastAsia="en-US"/>
        </w:rPr>
        <w:t xml:space="preserve"> муниципального района </w:t>
      </w:r>
      <w:r w:rsidR="00C37DB9">
        <w:rPr>
          <w:lang w:val="ru-RU" w:eastAsia="en-US"/>
        </w:rPr>
        <w:t>Федоровский</w:t>
      </w:r>
      <w:r w:rsidR="007B373D" w:rsidRPr="006F6B70">
        <w:rPr>
          <w:lang w:val="ru-RU" w:eastAsia="en-US"/>
        </w:rPr>
        <w:t xml:space="preserve"> район Республики Башкортостан, применительно к территориям</w:t>
      </w:r>
      <w:r w:rsidRPr="006F6B70">
        <w:rPr>
          <w:lang w:val="ru-RU" w:eastAsia="en-US"/>
        </w:rPr>
        <w:t xml:space="preserve">, в отношении </w:t>
      </w:r>
      <w:r w:rsidR="007B373D" w:rsidRPr="006F6B70">
        <w:rPr>
          <w:lang w:val="ru-RU" w:eastAsia="en-US"/>
        </w:rPr>
        <w:t>которых принято такое решение.</w:t>
      </w:r>
    </w:p>
    <w:p w:rsidR="00027F92" w:rsidRDefault="00027F92" w:rsidP="00C6040D">
      <w:pPr>
        <w:pStyle w:val="ad"/>
        <w:ind w:left="284" w:right="454"/>
        <w:jc w:val="both"/>
        <w:rPr>
          <w:lang w:val="ru-RU" w:eastAsia="en-US"/>
        </w:rPr>
      </w:pPr>
      <w:r w:rsidRPr="00027F92">
        <w:rPr>
          <w:lang w:val="ru-RU" w:eastAsia="en-US"/>
        </w:rPr>
        <w:t xml:space="preserve">    </w:t>
      </w:r>
      <w:r w:rsidR="007B373D" w:rsidRPr="00027F92">
        <w:rPr>
          <w:lang w:val="ru-RU" w:eastAsia="en-US"/>
        </w:rPr>
        <w:t>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w:t>
      </w:r>
    </w:p>
    <w:p w:rsidR="00027F92" w:rsidRDefault="00027F92" w:rsidP="00C6040D">
      <w:pPr>
        <w:pStyle w:val="ad"/>
        <w:ind w:left="284" w:right="454"/>
        <w:jc w:val="both"/>
        <w:rPr>
          <w:lang w:val="ru-RU" w:eastAsia="en-US"/>
        </w:rPr>
      </w:pPr>
      <w:r>
        <w:rPr>
          <w:lang w:val="ru-RU" w:eastAsia="en-US"/>
        </w:rPr>
        <w:t xml:space="preserve">    </w:t>
      </w:r>
      <w:r w:rsidR="007B373D" w:rsidRPr="00027F92">
        <w:rPr>
          <w:lang w:val="ru-RU" w:eastAsia="en-US"/>
        </w:rPr>
        <w:t>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обеспечивается этим юридическим лицом.</w:t>
      </w:r>
    </w:p>
    <w:p w:rsidR="00027F92" w:rsidRPr="00027F92" w:rsidRDefault="00630AB0" w:rsidP="00C6040D">
      <w:pPr>
        <w:pStyle w:val="ad"/>
        <w:ind w:left="284" w:right="454"/>
        <w:jc w:val="both"/>
        <w:rPr>
          <w:lang w:val="ru-RU" w:eastAsia="en-US"/>
        </w:rPr>
      </w:pPr>
      <w:r w:rsidRPr="00027F92">
        <w:rPr>
          <w:lang w:val="ru-RU" w:eastAsia="en-US"/>
        </w:rPr>
        <w:t xml:space="preserve">  </w:t>
      </w:r>
      <w:r w:rsidR="003078B8">
        <w:rPr>
          <w:lang w:val="ru-RU" w:eastAsia="en-US"/>
        </w:rPr>
        <w:t xml:space="preserve"> </w:t>
      </w:r>
      <w:r w:rsidRPr="00027F92">
        <w:rPr>
          <w:lang w:val="ru-RU" w:eastAsia="en-US"/>
        </w:rPr>
        <w:t xml:space="preserve"> </w:t>
      </w:r>
      <w:r w:rsidR="007B373D" w:rsidRPr="00027F92">
        <w:rPr>
          <w:lang w:val="ru-RU" w:eastAsia="en-US"/>
        </w:rPr>
        <w:t>В случае поступления в уполномоченные федеральные органы исполнительной власти, органы исполнительной власти субъекта Российской Федерации или органы местного самоуправления</w:t>
      </w:r>
      <w:r w:rsidR="00027F92" w:rsidRPr="00027F92">
        <w:rPr>
          <w:lang w:val="ru-RU" w:eastAsia="en-US"/>
        </w:rPr>
        <w:t xml:space="preserve"> </w:t>
      </w:r>
      <w:r w:rsidR="007B373D" w:rsidRPr="00027F92">
        <w:rPr>
          <w:lang w:val="ru-RU" w:eastAsia="en-US"/>
        </w:rPr>
        <w:t xml:space="preserve"> заявлений о принятии решений о подготовке документации по планировке территории от лиц, указанных в </w:t>
      </w:r>
      <w:hyperlink w:anchor="Par2" w:history="1">
        <w:r w:rsidR="007B373D" w:rsidRPr="00027F92">
          <w:rPr>
            <w:lang w:val="ru-RU" w:eastAsia="en-US"/>
          </w:rPr>
          <w:t>части 8.1</w:t>
        </w:r>
      </w:hyperlink>
      <w:r w:rsidR="007B373D" w:rsidRPr="00027F92">
        <w:rPr>
          <w:lang w:val="ru-RU" w:eastAsia="en-US"/>
        </w:rPr>
        <w:t xml:space="preserve"> настоящей статьи, такие органы в течение 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w:t>
      </w:r>
      <w:r w:rsidR="00027F92" w:rsidRPr="00027F92">
        <w:rPr>
          <w:lang w:val="ru-RU" w:eastAsia="en-US"/>
        </w:rPr>
        <w:t>.</w:t>
      </w:r>
    </w:p>
    <w:p w:rsidR="00027F92" w:rsidRPr="00027F92" w:rsidRDefault="00630AB0" w:rsidP="00C6040D">
      <w:pPr>
        <w:pStyle w:val="ad"/>
        <w:ind w:left="284" w:right="454"/>
        <w:jc w:val="both"/>
        <w:rPr>
          <w:lang w:val="ru-RU" w:eastAsia="en-US"/>
        </w:rPr>
      </w:pPr>
      <w:r w:rsidRPr="00027F92">
        <w:rPr>
          <w:lang w:val="ru-RU" w:eastAsia="en-US"/>
        </w:rPr>
        <w:t xml:space="preserve">   </w:t>
      </w:r>
      <w:r w:rsidR="007B373D" w:rsidRPr="00027F92">
        <w:rPr>
          <w:lang w:val="ru-RU" w:eastAsia="en-US"/>
        </w:rPr>
        <w:t xml:space="preserve">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w:t>
      </w:r>
      <w:r w:rsidR="00027F92" w:rsidRPr="00027F92">
        <w:rPr>
          <w:lang w:val="ru-RU" w:eastAsia="en-US"/>
        </w:rPr>
        <w:t xml:space="preserve">сельского </w:t>
      </w:r>
      <w:r w:rsidR="007B373D" w:rsidRPr="00027F92">
        <w:rPr>
          <w:lang w:val="ru-RU" w:eastAsia="en-US"/>
        </w:rPr>
        <w:t>поселения, городского округа</w:t>
      </w:r>
      <w:r w:rsidR="00027F92" w:rsidRPr="00027F92">
        <w:rPr>
          <w:lang w:val="ru-RU" w:eastAsia="en-US"/>
        </w:rPr>
        <w:t>.</w:t>
      </w:r>
    </w:p>
    <w:p w:rsidR="00027F92" w:rsidRPr="00027F92" w:rsidRDefault="00630AB0" w:rsidP="00C6040D">
      <w:pPr>
        <w:pStyle w:val="ad"/>
        <w:ind w:left="284" w:right="454"/>
        <w:jc w:val="both"/>
        <w:rPr>
          <w:lang w:val="ru-RU" w:eastAsia="en-US"/>
        </w:rPr>
      </w:pPr>
      <w:r w:rsidRPr="00027F92">
        <w:rPr>
          <w:lang w:val="ru-RU" w:eastAsia="en-US"/>
        </w:rPr>
        <w:lastRenderedPageBreak/>
        <w:t xml:space="preserve">   </w:t>
      </w:r>
      <w:r w:rsidR="007B373D" w:rsidRPr="00027F92">
        <w:rPr>
          <w:lang w:val="ru-RU" w:eastAsia="en-US"/>
        </w:rPr>
        <w:t xml:space="preserve">Подготовка документации по планировке территории, предназначенной для размещения </w:t>
      </w:r>
      <w:r w:rsidR="007B373D" w:rsidRPr="00027F92">
        <w:rPr>
          <w:u w:val="single"/>
          <w:lang w:val="ru-RU" w:eastAsia="en-US"/>
        </w:rPr>
        <w:t>линейных объектов транспортной инфраструктуры федерального значения, регионального значения или местного значения</w:t>
      </w:r>
      <w:r w:rsidR="007B373D" w:rsidRPr="00027F92">
        <w:rPr>
          <w:lang w:val="ru-RU" w:eastAsia="en-US"/>
        </w:rPr>
        <w:t xml:space="preserve">, осуществляется с учетом требований, установленных </w:t>
      </w:r>
      <w:hyperlink r:id="rId35" w:history="1">
        <w:r w:rsidR="007B373D" w:rsidRPr="00027F92">
          <w:rPr>
            <w:lang w:val="ru-RU" w:eastAsia="en-US"/>
          </w:rPr>
          <w:t>частью 10</w:t>
        </w:r>
      </w:hyperlink>
      <w:r w:rsidR="007B373D" w:rsidRPr="00027F92">
        <w:rPr>
          <w:lang w:val="ru-RU" w:eastAsia="en-US"/>
        </w:rPr>
        <w:t xml:space="preserve"> настоящей статьи, и в соответствии с результатами инженерных изысканий. </w:t>
      </w:r>
    </w:p>
    <w:p w:rsidR="00027F92" w:rsidRPr="00027F92" w:rsidRDefault="003078B8" w:rsidP="00C6040D">
      <w:pPr>
        <w:pStyle w:val="ad"/>
        <w:ind w:left="284" w:right="454"/>
        <w:jc w:val="both"/>
        <w:rPr>
          <w:lang w:val="ru-RU" w:eastAsia="en-US"/>
        </w:rPr>
      </w:pPr>
      <w:r>
        <w:rPr>
          <w:lang w:val="ru-RU" w:eastAsia="en-US"/>
        </w:rPr>
        <w:t>4</w:t>
      </w:r>
      <w:r w:rsidR="007B373D" w:rsidRPr="00027F92">
        <w:rPr>
          <w:lang w:val="ru-RU" w:eastAsia="en-US"/>
        </w:rPr>
        <w:t xml:space="preserve">.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 </w:t>
      </w:r>
    </w:p>
    <w:p w:rsidR="00027F92" w:rsidRPr="00027F92" w:rsidRDefault="003078B8" w:rsidP="00C6040D">
      <w:pPr>
        <w:pStyle w:val="ad"/>
        <w:ind w:left="284" w:right="454"/>
        <w:jc w:val="both"/>
        <w:rPr>
          <w:lang w:val="ru-RU" w:eastAsia="en-US"/>
        </w:rPr>
      </w:pPr>
      <w:r>
        <w:rPr>
          <w:lang w:val="ru-RU" w:eastAsia="en-US"/>
        </w:rPr>
        <w:t>5</w:t>
      </w:r>
      <w:r w:rsidR="007B373D" w:rsidRPr="00027F92">
        <w:rPr>
          <w:lang w:val="ru-RU" w:eastAsia="en-US"/>
        </w:rPr>
        <w:t>. Решение о подготовке документации по планировке территории принимается органом местного самоуправления по инициативе указанных органов либо на основании предложений физических или юридических лиц о подготовке документации по планировке территории.</w:t>
      </w:r>
    </w:p>
    <w:p w:rsidR="00027F92" w:rsidRPr="00027F92" w:rsidRDefault="00630AB0" w:rsidP="00C6040D">
      <w:pPr>
        <w:pStyle w:val="ad"/>
        <w:ind w:left="284" w:right="454"/>
        <w:jc w:val="both"/>
        <w:rPr>
          <w:lang w:val="ru-RU" w:eastAsia="en-US"/>
        </w:rPr>
      </w:pPr>
      <w:r w:rsidRPr="00027F92">
        <w:rPr>
          <w:lang w:val="ru-RU" w:eastAsia="en-US"/>
        </w:rPr>
        <w:t xml:space="preserve">    </w:t>
      </w:r>
      <w:r w:rsidR="007B373D" w:rsidRPr="00027F92">
        <w:rPr>
          <w:lang w:val="ru-RU" w:eastAsia="en-US"/>
        </w:rPr>
        <w:t xml:space="preserve">В случае подготовки документации по планировке территории лицами, указанными в </w:t>
      </w:r>
      <w:hyperlink r:id="rId36" w:history="1">
        <w:r w:rsidR="007B373D" w:rsidRPr="00027F92">
          <w:rPr>
            <w:lang w:val="ru-RU" w:eastAsia="en-US"/>
          </w:rPr>
          <w:t>части 8.1 статьи 45</w:t>
        </w:r>
      </w:hyperlink>
      <w:r w:rsidR="007B373D" w:rsidRPr="00027F92">
        <w:rPr>
          <w:lang w:val="ru-RU" w:eastAsia="en-US"/>
        </w:rPr>
        <w:t xml:space="preserve"> Градостроительного Кодекса, принятие органом местного самоуправления решения о подготовке документации по планировке территории не требуется. Подготовка этой документации, а также ее утверждение органом местного самоуправления </w:t>
      </w:r>
      <w:r w:rsidR="00027F92" w:rsidRPr="00027F92">
        <w:rPr>
          <w:lang w:val="ru-RU" w:eastAsia="en-US"/>
        </w:rPr>
        <w:t xml:space="preserve">сельского </w:t>
      </w:r>
      <w:r w:rsidR="007B373D" w:rsidRPr="00027F92">
        <w:rPr>
          <w:lang w:val="ru-RU" w:eastAsia="en-US"/>
        </w:rPr>
        <w:t xml:space="preserve">поселения, органом местного самоуправления городского округа осуществляется в порядке, установленном для документации по планировке территории, подготовка которой осуществляется на основании решения органа местного самоуправления </w:t>
      </w:r>
      <w:r w:rsidR="00027F92" w:rsidRPr="00027F92">
        <w:rPr>
          <w:lang w:val="ru-RU" w:eastAsia="en-US"/>
        </w:rPr>
        <w:t xml:space="preserve">сельского </w:t>
      </w:r>
      <w:r w:rsidR="007B373D" w:rsidRPr="00027F92">
        <w:rPr>
          <w:lang w:val="ru-RU" w:eastAsia="en-US"/>
        </w:rPr>
        <w:t>поселения, органа местного самоуправления городского округа.</w:t>
      </w:r>
    </w:p>
    <w:p w:rsidR="007B373D" w:rsidRPr="00027F92" w:rsidRDefault="00630AB0" w:rsidP="00C6040D">
      <w:pPr>
        <w:pStyle w:val="ad"/>
        <w:ind w:left="284" w:right="454"/>
        <w:jc w:val="both"/>
        <w:rPr>
          <w:lang w:val="ru-RU" w:eastAsia="en-US"/>
        </w:rPr>
      </w:pPr>
      <w:r w:rsidRPr="00027F92">
        <w:rPr>
          <w:color w:val="000000"/>
          <w:lang w:val="ru-RU" w:eastAsia="en-US"/>
        </w:rPr>
        <w:t xml:space="preserve">    </w:t>
      </w:r>
      <w:r w:rsidR="007B373D" w:rsidRPr="00027F92">
        <w:rPr>
          <w:color w:val="000000"/>
          <w:lang w:val="ru-RU" w:eastAsia="en-US"/>
        </w:rPr>
        <w:t xml:space="preserve"> </w:t>
      </w:r>
      <w:r w:rsidR="007B373D" w:rsidRPr="00027F92">
        <w:rPr>
          <w:lang w:val="ru-RU" w:eastAsia="en-US"/>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в сети Интернет.</w:t>
      </w:r>
    </w:p>
    <w:p w:rsidR="007B373D" w:rsidRPr="00027F92" w:rsidRDefault="003078B8" w:rsidP="00C6040D">
      <w:pPr>
        <w:pStyle w:val="ad"/>
        <w:ind w:left="284" w:right="454"/>
        <w:jc w:val="both"/>
        <w:rPr>
          <w:lang w:val="ru-RU" w:eastAsia="en-US"/>
        </w:rPr>
      </w:pPr>
      <w:r>
        <w:rPr>
          <w:lang w:val="ru-RU" w:eastAsia="en-US"/>
        </w:rPr>
        <w:t>6</w:t>
      </w:r>
      <w:r w:rsidR="007B373D" w:rsidRPr="00027F92">
        <w:rPr>
          <w:lang w:val="ru-RU" w:eastAsia="en-US"/>
        </w:rPr>
        <w:t xml:space="preserve">. Со дня опубликования решения о подготовке документации по планировке территории физические или юридические лица вправе представить </w:t>
      </w:r>
      <w:r w:rsidR="00027F92" w:rsidRPr="00027F92">
        <w:rPr>
          <w:lang w:val="ru-RU" w:eastAsia="en-US"/>
        </w:rPr>
        <w:t xml:space="preserve">главе сельского поселения </w:t>
      </w:r>
      <w:r w:rsidR="00037964">
        <w:rPr>
          <w:lang w:val="ru-RU" w:eastAsia="en-US"/>
        </w:rPr>
        <w:t>Булякаевский</w:t>
      </w:r>
      <w:r w:rsidR="00027F92" w:rsidRPr="00027F92">
        <w:rPr>
          <w:lang w:val="ru-RU" w:eastAsia="en-US"/>
        </w:rPr>
        <w:t xml:space="preserve"> сельсовет </w:t>
      </w:r>
      <w:r w:rsidR="007B373D" w:rsidRPr="00027F92">
        <w:rPr>
          <w:lang w:val="ru-RU" w:eastAsia="en-US"/>
        </w:rPr>
        <w:t xml:space="preserve">муниципального района </w:t>
      </w:r>
      <w:r w:rsidR="00C37DB9">
        <w:rPr>
          <w:lang w:val="ru-RU" w:eastAsia="en-US"/>
        </w:rPr>
        <w:t>Федоровский</w:t>
      </w:r>
      <w:r w:rsidR="007B373D" w:rsidRPr="00027F92">
        <w:rPr>
          <w:lang w:val="ru-RU" w:eastAsia="en-US"/>
        </w:rPr>
        <w:t xml:space="preserve"> район Республики Башкортостан свои предложения о порядке, сроках подготовки и содержании документации по планировке территории.</w:t>
      </w:r>
    </w:p>
    <w:p w:rsidR="007B373D" w:rsidRPr="00027F92" w:rsidRDefault="003078B8" w:rsidP="00C6040D">
      <w:pPr>
        <w:pStyle w:val="ad"/>
        <w:ind w:left="284" w:right="454"/>
        <w:jc w:val="both"/>
        <w:rPr>
          <w:lang w:val="ru-RU" w:eastAsia="en-US"/>
        </w:rPr>
      </w:pPr>
      <w:r>
        <w:rPr>
          <w:lang w:val="ru-RU" w:eastAsia="en-US"/>
        </w:rPr>
        <w:t>7</w:t>
      </w:r>
      <w:r w:rsidR="007B373D" w:rsidRPr="00027F92">
        <w:rPr>
          <w:lang w:val="ru-RU" w:eastAsia="en-US"/>
        </w:rPr>
        <w:t xml:space="preserve">. Не допускается осуществлять подготовку документации по планировке территории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 а также случая, предусмотренного </w:t>
      </w:r>
      <w:hyperlink r:id="rId37" w:history="1">
        <w:r w:rsidR="007B373D" w:rsidRPr="00027F92">
          <w:rPr>
            <w:lang w:val="ru-RU" w:eastAsia="en-US"/>
          </w:rPr>
          <w:t>частью 6 статьи 18</w:t>
        </w:r>
      </w:hyperlink>
      <w:r w:rsidR="007B373D" w:rsidRPr="00027F92">
        <w:rPr>
          <w:lang w:val="ru-RU" w:eastAsia="en-US"/>
        </w:rPr>
        <w:t xml:space="preserve"> Градостроительного кодекса) в случаях, предусматривающих размещение объектов федерального значения в областях, указанных в </w:t>
      </w:r>
      <w:hyperlink r:id="rId38" w:history="1">
        <w:r w:rsidR="007B373D" w:rsidRPr="00027F92">
          <w:rPr>
            <w:lang w:val="ru-RU" w:eastAsia="en-US"/>
          </w:rPr>
          <w:t>части 1 статьи</w:t>
        </w:r>
      </w:hyperlink>
      <w:r w:rsidR="007B373D" w:rsidRPr="00027F92">
        <w:rPr>
          <w:lang w:val="ru-RU" w:eastAsia="en-US"/>
        </w:rPr>
        <w:t xml:space="preserve"> 10 Градостроительного кодекса, объектов регионального значения, объектов местного значения муниципального района, если размещение таких объектов не предусмотрено документами территориального планирования Российской Федерации в областях, указанных в </w:t>
      </w:r>
      <w:hyperlink r:id="rId39" w:history="1">
        <w:r w:rsidR="007B373D" w:rsidRPr="00027F92">
          <w:rPr>
            <w:lang w:val="ru-RU" w:eastAsia="en-US"/>
          </w:rPr>
          <w:t>части 1 статьи 10</w:t>
        </w:r>
      </w:hyperlink>
      <w:r w:rsidR="007B373D" w:rsidRPr="00027F92">
        <w:rPr>
          <w:lang w:val="ru-RU" w:eastAsia="en-US"/>
        </w:rPr>
        <w:t xml:space="preserve"> Градостроительного кодекса, документами территориального планирования субъекта Российской Федерации, документами территориального планирования муниципального района, а также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w:t>
      </w:r>
      <w:r w:rsidR="00027F92" w:rsidRPr="00027F92">
        <w:rPr>
          <w:lang w:val="ru-RU" w:eastAsia="en-US"/>
        </w:rPr>
        <w:t xml:space="preserve">сельского </w:t>
      </w:r>
      <w:r w:rsidR="007B373D" w:rsidRPr="00027F92">
        <w:rPr>
          <w:lang w:val="ru-RU" w:eastAsia="en-US"/>
        </w:rPr>
        <w:t>поселения (схемы территориального планирования муниципального района применительно к межселенным территориям).</w:t>
      </w:r>
    </w:p>
    <w:p w:rsidR="007B373D" w:rsidRPr="00027F92" w:rsidRDefault="00630AB0" w:rsidP="00C6040D">
      <w:pPr>
        <w:pStyle w:val="ad"/>
        <w:ind w:left="284" w:right="454"/>
        <w:jc w:val="both"/>
        <w:rPr>
          <w:lang w:val="ru-RU" w:eastAsia="en-US"/>
        </w:rPr>
      </w:pPr>
      <w:r w:rsidRPr="00027F92">
        <w:rPr>
          <w:lang w:val="ru-RU" w:eastAsia="en-US"/>
        </w:rPr>
        <w:t xml:space="preserve">     </w:t>
      </w:r>
      <w:r w:rsidR="007B373D" w:rsidRPr="00027F92">
        <w:rPr>
          <w:lang w:val="ru-RU" w:eastAsia="en-US"/>
        </w:rPr>
        <w:t xml:space="preserve">В случае, если разработка документации по планировке территории сельского поселения </w:t>
      </w:r>
      <w:r w:rsidR="00037964">
        <w:rPr>
          <w:lang w:val="ru-RU" w:eastAsia="en-US"/>
        </w:rPr>
        <w:t>Булякаевский</w:t>
      </w:r>
      <w:r w:rsidR="007B373D" w:rsidRPr="00027F92">
        <w:rPr>
          <w:lang w:val="ru-RU" w:eastAsia="en-US"/>
        </w:rPr>
        <w:t xml:space="preserve"> </w:t>
      </w:r>
      <w:r w:rsidR="00343462" w:rsidRPr="00027F92">
        <w:rPr>
          <w:lang w:val="ru-RU" w:eastAsia="en-US"/>
        </w:rPr>
        <w:t>сельсовет</w:t>
      </w:r>
      <w:r w:rsidR="007B373D" w:rsidRPr="00027F92">
        <w:rPr>
          <w:lang w:val="ru-RU" w:eastAsia="en-US"/>
        </w:rPr>
        <w:t xml:space="preserve"> муниципального района </w:t>
      </w:r>
      <w:r w:rsidR="00C37DB9">
        <w:rPr>
          <w:lang w:val="ru-RU" w:eastAsia="en-US"/>
        </w:rPr>
        <w:t>Федоровский</w:t>
      </w:r>
      <w:r w:rsidR="007B373D" w:rsidRPr="00027F92">
        <w:rPr>
          <w:lang w:val="ru-RU" w:eastAsia="en-US"/>
        </w:rPr>
        <w:t xml:space="preserve"> район Республики Башкортостан Республики Башкортостан  производится по заказам органов Администрации муниципального района </w:t>
      </w:r>
      <w:r w:rsidR="00C37DB9">
        <w:rPr>
          <w:lang w:val="ru-RU" w:eastAsia="en-US"/>
        </w:rPr>
        <w:t>Федоровский</w:t>
      </w:r>
      <w:r w:rsidR="007B373D" w:rsidRPr="00027F92">
        <w:rPr>
          <w:lang w:val="ru-RU" w:eastAsia="en-US"/>
        </w:rPr>
        <w:t xml:space="preserve"> район Республики Башкортостан и подведомственных </w:t>
      </w:r>
      <w:r w:rsidR="007B373D" w:rsidRPr="00027F92">
        <w:rPr>
          <w:lang w:val="ru-RU" w:eastAsia="en-US"/>
        </w:rPr>
        <w:lastRenderedPageBreak/>
        <w:t xml:space="preserve">им служб и организаций, ее финансирование осуществляется за счет средств бюджета муниципального района </w:t>
      </w:r>
      <w:r w:rsidR="00C37DB9">
        <w:rPr>
          <w:lang w:val="ru-RU" w:eastAsia="en-US"/>
        </w:rPr>
        <w:t>Федоровский</w:t>
      </w:r>
      <w:r w:rsidR="007B373D" w:rsidRPr="00027F92">
        <w:rPr>
          <w:lang w:val="ru-RU" w:eastAsia="en-US"/>
        </w:rPr>
        <w:t xml:space="preserve"> район Республики Башкортостан.</w:t>
      </w:r>
    </w:p>
    <w:p w:rsidR="007B373D" w:rsidRPr="00027F92" w:rsidRDefault="003078B8" w:rsidP="00C6040D">
      <w:pPr>
        <w:pStyle w:val="ad"/>
        <w:ind w:left="284" w:right="454"/>
        <w:jc w:val="both"/>
        <w:rPr>
          <w:lang w:val="ru-RU" w:eastAsia="en-US"/>
        </w:rPr>
      </w:pPr>
      <w:r>
        <w:rPr>
          <w:lang w:val="ru-RU" w:eastAsia="en-US"/>
        </w:rPr>
        <w:t>8</w:t>
      </w:r>
      <w:r w:rsidR="007B373D" w:rsidRPr="00027F92">
        <w:rPr>
          <w:lang w:val="ru-RU" w:eastAsia="en-US"/>
        </w:rPr>
        <w:t xml:space="preserve">. Проекты планировки и проекты межевания территорий разрабатываются в соответствии с техническими заданиями, подготовленными заказчиком и согласованными с отделом строительства и архитектуры Администрации муниципального района </w:t>
      </w:r>
      <w:r w:rsidR="00C37DB9">
        <w:rPr>
          <w:lang w:val="ru-RU" w:eastAsia="en-US"/>
        </w:rPr>
        <w:t>Федоровский</w:t>
      </w:r>
      <w:r w:rsidR="007B373D" w:rsidRPr="00027F92">
        <w:rPr>
          <w:lang w:val="ru-RU" w:eastAsia="en-US"/>
        </w:rPr>
        <w:t xml:space="preserve"> район Республики Башкортостан.</w:t>
      </w:r>
    </w:p>
    <w:p w:rsidR="0090246F" w:rsidRPr="0090246F" w:rsidRDefault="003078B8" w:rsidP="00C6040D">
      <w:pPr>
        <w:pStyle w:val="ad"/>
        <w:ind w:left="284" w:right="454"/>
        <w:jc w:val="both"/>
        <w:rPr>
          <w:lang w:val="ru-RU" w:eastAsia="en-US"/>
        </w:rPr>
      </w:pPr>
      <w:r w:rsidRPr="00315491">
        <w:rPr>
          <w:lang w:val="ru-RU" w:eastAsia="en-US"/>
        </w:rPr>
        <w:t>9</w:t>
      </w:r>
      <w:r w:rsidR="007B373D" w:rsidRPr="00315491">
        <w:rPr>
          <w:lang w:val="ru-RU" w:eastAsia="en-US"/>
        </w:rPr>
        <w:t xml:space="preserve">. Подготовка документации по планировке территории сельского поселения </w:t>
      </w:r>
      <w:r w:rsidR="00037964">
        <w:rPr>
          <w:lang w:val="ru-RU" w:eastAsia="en-US"/>
        </w:rPr>
        <w:t>Булякаевский</w:t>
      </w:r>
      <w:r w:rsidR="007B373D" w:rsidRPr="00315491">
        <w:rPr>
          <w:lang w:val="ru-RU" w:eastAsia="en-US"/>
        </w:rPr>
        <w:t xml:space="preserve"> </w:t>
      </w:r>
      <w:r w:rsidR="00343462" w:rsidRPr="00315491">
        <w:rPr>
          <w:lang w:val="ru-RU" w:eastAsia="en-US"/>
        </w:rPr>
        <w:t>сельсовет</w:t>
      </w:r>
      <w:r w:rsidR="007B373D" w:rsidRPr="00315491">
        <w:rPr>
          <w:lang w:val="ru-RU" w:eastAsia="en-US"/>
        </w:rPr>
        <w:t xml:space="preserve"> Республики Башкортостан осуществляется на основании государственного или муниципального контракта, заключенного в соответствии с </w:t>
      </w:r>
      <w:hyperlink r:id="rId40" w:history="1">
        <w:r w:rsidR="007B373D" w:rsidRPr="00315491">
          <w:rPr>
            <w:lang w:val="ru-RU" w:eastAsia="en-US"/>
          </w:rPr>
          <w:t>законодательством</w:t>
        </w:r>
      </w:hyperlink>
      <w:r w:rsidR="007B373D" w:rsidRPr="00315491">
        <w:rPr>
          <w:lang w:val="ru-RU" w:eastAsia="en-US"/>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w:t>
      </w:r>
      <w:hyperlink w:anchor="Par2" w:history="1">
        <w:r w:rsidR="007B373D" w:rsidRPr="00315491">
          <w:rPr>
            <w:lang w:val="ru-RU" w:eastAsia="en-US"/>
          </w:rPr>
          <w:t>части 8.1</w:t>
        </w:r>
      </w:hyperlink>
      <w:r w:rsidR="007B373D" w:rsidRPr="00315491">
        <w:rPr>
          <w:lang w:val="ru-RU" w:eastAsia="en-US"/>
        </w:rPr>
        <w:t xml:space="preserve"> статьи 45 Градостроительного кодекса. Подготовка документации по планировке </w:t>
      </w:r>
      <w:r w:rsidR="007B373D" w:rsidRPr="0090246F">
        <w:rPr>
          <w:lang w:val="ru-RU" w:eastAsia="en-US"/>
        </w:rPr>
        <w:t>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7B373D" w:rsidRPr="0090246F" w:rsidRDefault="00630AB0" w:rsidP="00C6040D">
      <w:pPr>
        <w:pStyle w:val="ad"/>
        <w:ind w:left="284" w:right="454"/>
        <w:jc w:val="both"/>
        <w:rPr>
          <w:color w:val="000000"/>
          <w:lang w:val="ru-RU" w:eastAsia="en-US"/>
        </w:rPr>
      </w:pPr>
      <w:r w:rsidRPr="0090246F">
        <w:rPr>
          <w:color w:val="000000"/>
          <w:lang w:val="ru-RU" w:eastAsia="en-US"/>
        </w:rPr>
        <w:t xml:space="preserve">     </w:t>
      </w:r>
      <w:r w:rsidR="007B373D" w:rsidRPr="0090246F">
        <w:rPr>
          <w:color w:val="000000"/>
          <w:lang w:val="ru-RU" w:eastAsia="en-US"/>
        </w:rPr>
        <w:t>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7B373D" w:rsidRPr="0090246F" w:rsidRDefault="00FF206A" w:rsidP="00C6040D">
      <w:pPr>
        <w:pStyle w:val="ad"/>
        <w:ind w:left="284" w:right="454"/>
        <w:jc w:val="both"/>
        <w:rPr>
          <w:lang w:val="ru-RU" w:eastAsia="en-US"/>
        </w:rPr>
      </w:pPr>
      <w:r w:rsidRPr="0090246F">
        <w:rPr>
          <w:lang w:val="ru-RU" w:eastAsia="en-US"/>
        </w:rPr>
        <w:t>1</w:t>
      </w:r>
      <w:r w:rsidR="003078B8">
        <w:rPr>
          <w:lang w:val="ru-RU" w:eastAsia="en-US"/>
        </w:rPr>
        <w:t>0</w:t>
      </w:r>
      <w:r w:rsidR="007B373D" w:rsidRPr="0090246F">
        <w:rPr>
          <w:lang w:val="ru-RU" w:eastAsia="en-US"/>
        </w:rPr>
        <w:t xml:space="preserve">.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w:t>
      </w:r>
      <w:r w:rsidR="0090246F" w:rsidRPr="0090246F">
        <w:rPr>
          <w:lang w:val="ru-RU" w:eastAsia="en-US"/>
        </w:rPr>
        <w:t xml:space="preserve">сельского </w:t>
      </w:r>
      <w:r w:rsidR="007B373D" w:rsidRPr="0090246F">
        <w:rPr>
          <w:lang w:val="ru-RU" w:eastAsia="en-US"/>
        </w:rPr>
        <w:t>поселения или органа местного самоуправления городского округа, до их утверждения подлежат обязательному рассмотрению на публичных слушаниях.</w:t>
      </w:r>
    </w:p>
    <w:p w:rsidR="007B373D" w:rsidRPr="0090246F" w:rsidRDefault="00630AB0" w:rsidP="00C6040D">
      <w:pPr>
        <w:pStyle w:val="ad"/>
        <w:ind w:left="284" w:right="454"/>
        <w:jc w:val="both"/>
        <w:rPr>
          <w:lang w:val="ru-RU" w:eastAsia="en-US"/>
        </w:rPr>
      </w:pPr>
      <w:r w:rsidRPr="0090246F">
        <w:rPr>
          <w:lang w:val="ru-RU" w:eastAsia="en-US"/>
        </w:rPr>
        <w:t xml:space="preserve">     </w:t>
      </w:r>
      <w:r w:rsidR="007B373D" w:rsidRPr="0090246F">
        <w:rPr>
          <w:lang w:val="ru-RU" w:eastAsia="en-US"/>
        </w:rPr>
        <w:t>Публичные слушания по проекту планировки территории и проекту межевания территории не проводятся, если они подготовлены в отношении:</w:t>
      </w:r>
    </w:p>
    <w:p w:rsidR="007B373D" w:rsidRPr="0090246F" w:rsidRDefault="00630AB0" w:rsidP="00C6040D">
      <w:pPr>
        <w:pStyle w:val="ad"/>
        <w:ind w:left="284" w:right="454"/>
        <w:jc w:val="both"/>
        <w:rPr>
          <w:lang w:val="ru-RU" w:eastAsia="en-US"/>
        </w:rPr>
      </w:pPr>
      <w:r w:rsidRPr="0090246F">
        <w:rPr>
          <w:lang w:val="ru-RU" w:eastAsia="en-US"/>
        </w:rPr>
        <w:t xml:space="preserve">     </w:t>
      </w:r>
      <w:r w:rsidR="007B373D" w:rsidRPr="0090246F">
        <w:rPr>
          <w:lang w:val="ru-RU" w:eastAsia="en-US"/>
        </w:rPr>
        <w:t>1) территории, подлежащей комплексному освоению в соответствии с договором о комплексном освоении территории;</w:t>
      </w:r>
    </w:p>
    <w:p w:rsidR="007B373D" w:rsidRPr="0090246F" w:rsidRDefault="00630AB0" w:rsidP="00C6040D">
      <w:pPr>
        <w:pStyle w:val="ad"/>
        <w:ind w:left="284" w:right="454"/>
        <w:jc w:val="both"/>
        <w:rPr>
          <w:lang w:val="ru-RU" w:eastAsia="en-US"/>
        </w:rPr>
      </w:pPr>
      <w:r w:rsidRPr="0090246F">
        <w:rPr>
          <w:lang w:val="ru-RU" w:eastAsia="en-US"/>
        </w:rPr>
        <w:t xml:space="preserve">     </w:t>
      </w:r>
      <w:r w:rsidR="007B373D" w:rsidRPr="0090246F">
        <w:rPr>
          <w:lang w:val="ru-RU" w:eastAsia="en-US"/>
        </w:rPr>
        <w:t xml:space="preserve">2) территории в границах земельного участка, предоставленного </w:t>
      </w:r>
      <w:r w:rsidR="007B373D" w:rsidRPr="0090246F">
        <w:rPr>
          <w:u w:val="single"/>
          <w:lang w:val="ru-RU" w:eastAsia="en-US"/>
        </w:rPr>
        <w:t>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r w:rsidR="007B373D" w:rsidRPr="0090246F">
        <w:rPr>
          <w:lang w:val="ru-RU" w:eastAsia="en-US"/>
        </w:rPr>
        <w:t>;</w:t>
      </w:r>
    </w:p>
    <w:p w:rsidR="0090246F" w:rsidRPr="0090246F" w:rsidRDefault="00630AB0" w:rsidP="00C6040D">
      <w:pPr>
        <w:pStyle w:val="ad"/>
        <w:ind w:left="284" w:right="454"/>
        <w:jc w:val="both"/>
        <w:rPr>
          <w:lang w:val="ru-RU" w:eastAsia="en-US"/>
        </w:rPr>
      </w:pPr>
      <w:r w:rsidRPr="0090246F">
        <w:rPr>
          <w:lang w:val="ru-RU" w:eastAsia="en-US"/>
        </w:rPr>
        <w:t xml:space="preserve">     </w:t>
      </w:r>
      <w:r w:rsidR="007B373D" w:rsidRPr="0090246F">
        <w:rPr>
          <w:lang w:val="ru-RU" w:eastAsia="en-US"/>
        </w:rPr>
        <w:t xml:space="preserve">3) территории для размещения линейных объектов в границах земель лесного фонда. </w:t>
      </w:r>
    </w:p>
    <w:p w:rsidR="007B373D" w:rsidRPr="0090246F" w:rsidRDefault="00FF206A" w:rsidP="00C6040D">
      <w:pPr>
        <w:pStyle w:val="ad"/>
        <w:ind w:left="284" w:right="454"/>
        <w:jc w:val="both"/>
        <w:rPr>
          <w:lang w:val="ru-RU" w:eastAsia="en-US"/>
        </w:rPr>
      </w:pPr>
      <w:r w:rsidRPr="0090246F">
        <w:rPr>
          <w:lang w:val="ru-RU" w:eastAsia="en-US"/>
        </w:rPr>
        <w:t>1</w:t>
      </w:r>
      <w:r w:rsidR="003078B8">
        <w:rPr>
          <w:lang w:val="ru-RU" w:eastAsia="en-US"/>
        </w:rPr>
        <w:t>1</w:t>
      </w:r>
      <w:r w:rsidR="007B373D" w:rsidRPr="0090246F">
        <w:rPr>
          <w:lang w:val="ru-RU" w:eastAsia="en-US"/>
        </w:rPr>
        <w:t xml:space="preserve">. Глава </w:t>
      </w:r>
      <w:r w:rsidR="0090246F" w:rsidRPr="0090246F">
        <w:rPr>
          <w:lang w:val="ru-RU" w:eastAsia="en-US"/>
        </w:rPr>
        <w:t xml:space="preserve">сельского поселения </w:t>
      </w:r>
      <w:r w:rsidR="00037964">
        <w:rPr>
          <w:lang w:val="ru-RU" w:eastAsia="en-US"/>
        </w:rPr>
        <w:t>Булякаевский</w:t>
      </w:r>
      <w:r w:rsidR="0090246F" w:rsidRPr="0090246F">
        <w:rPr>
          <w:lang w:val="ru-RU" w:eastAsia="en-US"/>
        </w:rPr>
        <w:t xml:space="preserve"> сельсовет</w:t>
      </w:r>
      <w:r w:rsidR="007B373D" w:rsidRPr="0090246F">
        <w:rPr>
          <w:lang w:val="ru-RU" w:eastAsia="en-US"/>
        </w:rPr>
        <w:t xml:space="preserve"> муниципального района </w:t>
      </w:r>
      <w:r w:rsidR="00C37DB9">
        <w:rPr>
          <w:lang w:val="ru-RU" w:eastAsia="en-US"/>
        </w:rPr>
        <w:t>Федоровский</w:t>
      </w:r>
      <w:r w:rsidR="007B373D" w:rsidRPr="0090246F">
        <w:rPr>
          <w:lang w:val="ru-RU" w:eastAsia="en-US"/>
        </w:rPr>
        <w:t xml:space="preserve"> район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7B373D" w:rsidRPr="0090246F" w:rsidRDefault="00FF206A" w:rsidP="00C6040D">
      <w:pPr>
        <w:pStyle w:val="ad"/>
        <w:ind w:left="284" w:right="454"/>
        <w:jc w:val="both"/>
        <w:rPr>
          <w:lang w:val="ru-RU" w:eastAsia="en-US"/>
        </w:rPr>
      </w:pPr>
      <w:r w:rsidRPr="0090246F">
        <w:rPr>
          <w:lang w:val="ru-RU" w:eastAsia="en-US"/>
        </w:rPr>
        <w:t>1</w:t>
      </w:r>
      <w:r w:rsidR="003078B8">
        <w:rPr>
          <w:lang w:val="ru-RU" w:eastAsia="en-US"/>
        </w:rPr>
        <w:t>2</w:t>
      </w:r>
      <w:r w:rsidR="007B373D" w:rsidRPr="0090246F">
        <w:rPr>
          <w:lang w:val="ru-RU" w:eastAsia="en-US"/>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r w:rsidR="0090246F">
        <w:rPr>
          <w:lang w:val="ru-RU" w:eastAsia="en-US"/>
        </w:rPr>
        <w:t xml:space="preserve">сельского поселения </w:t>
      </w:r>
      <w:r w:rsidR="00037964">
        <w:rPr>
          <w:lang w:val="ru-RU" w:eastAsia="en-US"/>
        </w:rPr>
        <w:t>Булякаевский</w:t>
      </w:r>
      <w:r w:rsidR="0090246F">
        <w:rPr>
          <w:lang w:val="ru-RU" w:eastAsia="en-US"/>
        </w:rPr>
        <w:t xml:space="preserve"> сельсовет </w:t>
      </w:r>
      <w:r w:rsidR="007B373D" w:rsidRPr="0090246F">
        <w:rPr>
          <w:lang w:val="ru-RU" w:eastAsia="en-US"/>
        </w:rPr>
        <w:t xml:space="preserve">муниципального района </w:t>
      </w:r>
      <w:r w:rsidR="00C37DB9">
        <w:rPr>
          <w:lang w:val="ru-RU" w:eastAsia="en-US"/>
        </w:rPr>
        <w:t>Федоровский</w:t>
      </w:r>
      <w:r w:rsidR="007B373D" w:rsidRPr="0090246F">
        <w:rPr>
          <w:lang w:val="ru-RU" w:eastAsia="en-US"/>
        </w:rPr>
        <w:t xml:space="preserve"> район Республики Башкортостан в сети "Интернет".</w:t>
      </w:r>
    </w:p>
    <w:p w:rsidR="007B373D" w:rsidRPr="00C415D5" w:rsidRDefault="00FF206A" w:rsidP="00C6040D">
      <w:pPr>
        <w:pStyle w:val="ad"/>
        <w:ind w:left="284" w:right="454"/>
        <w:jc w:val="both"/>
        <w:rPr>
          <w:lang w:val="ru-RU" w:eastAsia="en-US"/>
        </w:rPr>
      </w:pPr>
      <w:r w:rsidRPr="00C415D5">
        <w:rPr>
          <w:lang w:val="ru-RU" w:eastAsia="en-US"/>
        </w:rPr>
        <w:t>1</w:t>
      </w:r>
      <w:r w:rsidR="003078B8">
        <w:rPr>
          <w:lang w:val="ru-RU" w:eastAsia="en-US"/>
        </w:rPr>
        <w:t>3</w:t>
      </w:r>
      <w:r w:rsidR="007B373D" w:rsidRPr="00C415D5">
        <w:rPr>
          <w:lang w:val="ru-RU" w:eastAsia="en-US"/>
        </w:rPr>
        <w:t xml:space="preserve">. В случае, если физическое или юридическое лицо обращается </w:t>
      </w:r>
      <w:r w:rsidR="0090246F" w:rsidRPr="00C415D5">
        <w:rPr>
          <w:lang w:val="ru-RU" w:eastAsia="en-US"/>
        </w:rPr>
        <w:t xml:space="preserve">к главе сельского поселения </w:t>
      </w:r>
      <w:r w:rsidR="00037964">
        <w:rPr>
          <w:lang w:val="ru-RU" w:eastAsia="en-US"/>
        </w:rPr>
        <w:t>Булякаевский</w:t>
      </w:r>
      <w:r w:rsidR="0090246F" w:rsidRPr="00C415D5">
        <w:rPr>
          <w:lang w:val="ru-RU" w:eastAsia="en-US"/>
        </w:rPr>
        <w:t xml:space="preserve"> сельсовет  </w:t>
      </w:r>
      <w:r w:rsidR="007B373D" w:rsidRPr="00C415D5">
        <w:rPr>
          <w:lang w:val="ru-RU" w:eastAsia="en-US"/>
        </w:rPr>
        <w:t xml:space="preserve">муниципального района </w:t>
      </w:r>
      <w:r w:rsidR="00C37DB9">
        <w:rPr>
          <w:lang w:val="ru-RU" w:eastAsia="en-US"/>
        </w:rPr>
        <w:t>Федоровский</w:t>
      </w:r>
      <w:r w:rsidR="007B373D" w:rsidRPr="00C415D5">
        <w:rPr>
          <w:lang w:val="ru-RU" w:eastAsia="en-US"/>
        </w:rPr>
        <w:t xml:space="preserve"> район Республики Башкортостан с заявлением о выдаче ему градостроительного плана земельного участка, проведение процедур, предусмотренных </w:t>
      </w:r>
      <w:hyperlink r:id="rId41" w:history="1">
        <w:r w:rsidR="007B373D" w:rsidRPr="00C415D5">
          <w:rPr>
            <w:lang w:val="ru-RU" w:eastAsia="en-US"/>
          </w:rPr>
          <w:t>частями 1</w:t>
        </w:r>
      </w:hyperlink>
      <w:r w:rsidR="007B373D" w:rsidRPr="00C415D5">
        <w:rPr>
          <w:lang w:val="ru-RU" w:eastAsia="en-US"/>
        </w:rPr>
        <w:t xml:space="preserve"> - </w:t>
      </w:r>
      <w:hyperlink r:id="rId42" w:history="1">
        <w:r w:rsidR="007B373D" w:rsidRPr="00C415D5">
          <w:rPr>
            <w:lang w:val="ru-RU" w:eastAsia="en-US"/>
          </w:rPr>
          <w:t>16</w:t>
        </w:r>
      </w:hyperlink>
      <w:r w:rsidR="007B373D" w:rsidRPr="00C415D5">
        <w:rPr>
          <w:lang w:val="ru-RU" w:eastAsia="en-US"/>
        </w:rPr>
        <w:t xml:space="preserve"> статьи 46 Градостроительного кодекса, не требуется. Отдел строительства и архитектуры Администрации муниципального района </w:t>
      </w:r>
      <w:r w:rsidR="00C37DB9">
        <w:rPr>
          <w:lang w:val="ru-RU" w:eastAsia="en-US"/>
        </w:rPr>
        <w:t>Федоровский</w:t>
      </w:r>
      <w:r w:rsidR="007B373D" w:rsidRPr="00C415D5">
        <w:rPr>
          <w:lang w:val="ru-RU" w:eastAsia="en-US"/>
        </w:rPr>
        <w:t xml:space="preserve"> район Республики Башкортостан в течение тридцати дней со дня поступления указанного обращения осуществляет подготовку градостроительного плана </w:t>
      </w:r>
      <w:r w:rsidR="007B373D" w:rsidRPr="00C415D5">
        <w:rPr>
          <w:lang w:val="ru-RU" w:eastAsia="en-US"/>
        </w:rPr>
        <w:lastRenderedPageBreak/>
        <w:t xml:space="preserve">земельного участка и утверждает его. Орган местного самоуправления предоставляет заявителю градостроительный план земельного участка </w:t>
      </w:r>
      <w:r w:rsidR="007B373D" w:rsidRPr="00C415D5">
        <w:rPr>
          <w:rFonts w:eastAsia="Times New Roman"/>
        </w:rPr>
        <w:t xml:space="preserve">в </w:t>
      </w:r>
      <w:r w:rsidR="007B373D" w:rsidRPr="00C415D5">
        <w:rPr>
          <w:rFonts w:eastAsia="Times New Roman"/>
          <w:lang w:val="ru-RU"/>
        </w:rPr>
        <w:t>2</w:t>
      </w:r>
      <w:r w:rsidR="007B373D" w:rsidRPr="00C415D5">
        <w:rPr>
          <w:rFonts w:eastAsia="Times New Roman"/>
        </w:rPr>
        <w:t xml:space="preserve"> экземплярах</w:t>
      </w:r>
      <w:r w:rsidR="007B373D" w:rsidRPr="00C415D5">
        <w:rPr>
          <w:lang w:val="ru-RU" w:eastAsia="en-US"/>
        </w:rPr>
        <w:t xml:space="preserve"> без взимания платы. </w:t>
      </w:r>
    </w:p>
    <w:p w:rsidR="007B373D" w:rsidRPr="003078B8" w:rsidRDefault="00630AB0" w:rsidP="00C6040D">
      <w:pPr>
        <w:pStyle w:val="ad"/>
        <w:ind w:left="284" w:right="454"/>
        <w:jc w:val="both"/>
        <w:rPr>
          <w:lang w:val="ru-RU" w:eastAsia="en-US"/>
        </w:rPr>
      </w:pPr>
      <w:r w:rsidRPr="003078B8">
        <w:rPr>
          <w:lang w:val="ru-RU" w:eastAsia="en-US"/>
        </w:rPr>
        <w:t xml:space="preserve">     </w:t>
      </w:r>
      <w:r w:rsidR="007B373D" w:rsidRPr="003078B8">
        <w:rPr>
          <w:lang w:val="ru-RU" w:eastAsia="en-US"/>
        </w:rPr>
        <w:t xml:space="preserve">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r:id="rId43" w:history="1">
        <w:r w:rsidR="007B373D" w:rsidRPr="003078B8">
          <w:rPr>
            <w:lang w:val="ru-RU" w:eastAsia="en-US"/>
          </w:rPr>
          <w:t>части 10</w:t>
        </w:r>
      </w:hyperlink>
      <w:r w:rsidR="007B373D" w:rsidRPr="003078B8">
        <w:rPr>
          <w:lang w:val="ru-RU" w:eastAsia="en-US"/>
        </w:rPr>
        <w:t xml:space="preserve"> статьи 45 Градостроительного кодекса,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7B373D" w:rsidRPr="003078B8" w:rsidRDefault="00286BC6" w:rsidP="00C6040D">
      <w:pPr>
        <w:pStyle w:val="ad"/>
        <w:ind w:left="284" w:right="454"/>
        <w:jc w:val="both"/>
        <w:rPr>
          <w:lang w:val="ru-RU" w:eastAsia="en-US"/>
        </w:rPr>
      </w:pPr>
      <w:r w:rsidRPr="003078B8">
        <w:rPr>
          <w:lang w:val="ru-RU" w:eastAsia="en-US"/>
        </w:rPr>
        <w:t xml:space="preserve">   </w:t>
      </w:r>
      <w:r w:rsidR="00630AB0" w:rsidRPr="003078B8">
        <w:rPr>
          <w:lang w:val="ru-RU" w:eastAsia="en-US"/>
        </w:rPr>
        <w:t xml:space="preserve"> </w:t>
      </w:r>
      <w:r w:rsidRPr="003078B8">
        <w:rPr>
          <w:lang w:val="ru-RU" w:eastAsia="en-US"/>
        </w:rPr>
        <w:t xml:space="preserve"> </w:t>
      </w:r>
      <w:r w:rsidR="007B373D" w:rsidRPr="003078B8">
        <w:rPr>
          <w:lang w:val="ru-RU" w:eastAsia="en-US"/>
        </w:rPr>
        <w:t xml:space="preserve">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r:id="rId44" w:history="1">
        <w:r w:rsidR="007B373D" w:rsidRPr="003078B8">
          <w:rPr>
            <w:lang w:val="ru-RU" w:eastAsia="en-US"/>
          </w:rPr>
          <w:t>части 10</w:t>
        </w:r>
      </w:hyperlink>
      <w:r w:rsidR="007B373D" w:rsidRPr="003078B8">
        <w:rPr>
          <w:lang w:val="ru-RU" w:eastAsia="en-US"/>
        </w:rPr>
        <w:t xml:space="preserve"> статьи 45 Градостроительного кодекса,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 Федерации, главе местной администрации на утверждение или об отклонении такой документации и о направлении ее на доработку.</w:t>
      </w:r>
    </w:p>
    <w:p w:rsidR="007B373D" w:rsidRPr="003078B8" w:rsidRDefault="003078B8" w:rsidP="00C6040D">
      <w:pPr>
        <w:pStyle w:val="ad"/>
        <w:ind w:left="284" w:right="454"/>
        <w:jc w:val="both"/>
        <w:rPr>
          <w:lang w:val="ru-RU" w:eastAsia="en-US"/>
        </w:rPr>
      </w:pPr>
      <w:r w:rsidRPr="003078B8">
        <w:rPr>
          <w:color w:val="000000"/>
          <w:lang w:val="ru-RU" w:eastAsia="en-US"/>
        </w:rPr>
        <w:t xml:space="preserve"> </w:t>
      </w:r>
      <w:r w:rsidR="00286BC6" w:rsidRPr="003078B8">
        <w:rPr>
          <w:color w:val="000000"/>
          <w:lang w:val="ru-RU" w:eastAsia="en-US"/>
        </w:rPr>
        <w:t xml:space="preserve">   </w:t>
      </w:r>
      <w:r w:rsidR="007B373D" w:rsidRPr="003078B8">
        <w:rPr>
          <w:color w:val="000000"/>
          <w:lang w:val="ru-RU" w:eastAsia="en-US"/>
        </w:rPr>
        <w:t xml:space="preserve"> </w:t>
      </w:r>
      <w:r w:rsidR="007B373D" w:rsidRPr="003078B8">
        <w:rPr>
          <w:lang w:val="ru-RU" w:eastAsia="en-US"/>
        </w:rPr>
        <w:t xml:space="preserve">Документация по планировке территории, подготовленная на основании решения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 муниципального района, до ее утверждения подлежит согласованию с органами местного самоуправления </w:t>
      </w:r>
      <w:r w:rsidRPr="003078B8">
        <w:rPr>
          <w:lang w:val="ru-RU" w:eastAsia="en-US"/>
        </w:rPr>
        <w:t xml:space="preserve">сельского </w:t>
      </w:r>
      <w:r w:rsidR="007B373D" w:rsidRPr="003078B8">
        <w:rPr>
          <w:lang w:val="ru-RU" w:eastAsia="en-US"/>
        </w:rPr>
        <w:t>поселения, городского округа, применительно к территориям которых разрабатывалась такая документация.</w:t>
      </w:r>
    </w:p>
    <w:p w:rsidR="007B373D" w:rsidRPr="006F6B70" w:rsidRDefault="003078B8" w:rsidP="00C6040D">
      <w:pPr>
        <w:pStyle w:val="ad"/>
        <w:ind w:left="284" w:right="454"/>
        <w:jc w:val="both"/>
        <w:rPr>
          <w:highlight w:val="yellow"/>
          <w:lang w:val="ru-RU" w:eastAsia="en-US"/>
        </w:rPr>
      </w:pPr>
      <w:r w:rsidRPr="003078B8">
        <w:rPr>
          <w:lang w:val="ru-RU" w:eastAsia="en-US"/>
        </w:rPr>
        <w:t xml:space="preserve">     </w:t>
      </w:r>
      <w:r w:rsidR="007B373D" w:rsidRPr="003078B8">
        <w:rPr>
          <w:lang w:val="ru-RU" w:eastAsia="en-US"/>
        </w:rPr>
        <w:t xml:space="preserve">Документация по планировке территории, подготовленная применительно к </w:t>
      </w:r>
      <w:r w:rsidR="007B373D" w:rsidRPr="003078B8">
        <w:rPr>
          <w:u w:val="single"/>
          <w:lang w:val="ru-RU" w:eastAsia="en-US"/>
        </w:rPr>
        <w:t>землям лесного фонда,</w:t>
      </w:r>
      <w:r w:rsidR="007B373D" w:rsidRPr="003078B8">
        <w:rPr>
          <w:lang w:val="ru-RU" w:eastAsia="en-US"/>
        </w:rPr>
        <w:t xml:space="preserve">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w:t>
      </w:r>
    </w:p>
    <w:p w:rsidR="003078B8" w:rsidRPr="003078B8" w:rsidRDefault="00286BC6" w:rsidP="00C6040D">
      <w:pPr>
        <w:pStyle w:val="ad"/>
        <w:ind w:left="284" w:right="454"/>
        <w:jc w:val="both"/>
        <w:rPr>
          <w:lang w:val="ru-RU" w:eastAsia="en-US"/>
        </w:rPr>
      </w:pPr>
      <w:r w:rsidRPr="003078B8">
        <w:rPr>
          <w:lang w:val="ru-RU" w:eastAsia="en-US"/>
        </w:rPr>
        <w:t xml:space="preserve">   </w:t>
      </w:r>
      <w:r w:rsidR="00630AB0" w:rsidRPr="003078B8">
        <w:rPr>
          <w:lang w:val="ru-RU" w:eastAsia="en-US"/>
        </w:rPr>
        <w:t xml:space="preserve"> </w:t>
      </w:r>
      <w:r w:rsidRPr="003078B8">
        <w:rPr>
          <w:lang w:val="ru-RU" w:eastAsia="en-US"/>
        </w:rPr>
        <w:t xml:space="preserve"> </w:t>
      </w:r>
      <w:r w:rsidR="007B373D" w:rsidRPr="003078B8">
        <w:rPr>
          <w:lang w:val="ru-RU" w:eastAsia="en-US"/>
        </w:rPr>
        <w:t xml:space="preserve">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w:t>
      </w:r>
      <w:r w:rsidR="007B373D" w:rsidRPr="003078B8">
        <w:rPr>
          <w:u w:val="single"/>
          <w:lang w:val="ru-RU" w:eastAsia="en-US"/>
        </w:rPr>
        <w:t>допускается изъятие земельных участков для государственных или муниципальных нужд,</w:t>
      </w:r>
      <w:r w:rsidR="007B373D" w:rsidRPr="003078B8">
        <w:rPr>
          <w:lang w:val="ru-RU" w:eastAsia="en-US"/>
        </w:rPr>
        <w:t xml:space="preserve">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w:t>
      </w:r>
      <w:r w:rsidR="007B373D" w:rsidRPr="003078B8">
        <w:rPr>
          <w:u w:val="single"/>
          <w:lang w:val="ru-RU" w:eastAsia="en-US"/>
        </w:rPr>
        <w:t>границы зон планируемого размещения объектов федерального значения, объектов регионального значения или объектов местного значения.</w:t>
      </w:r>
      <w:r w:rsidR="007B373D" w:rsidRPr="003078B8">
        <w:rPr>
          <w:lang w:val="ru-RU" w:eastAsia="en-US"/>
        </w:rPr>
        <w:t xml:space="preserve"> </w:t>
      </w:r>
    </w:p>
    <w:p w:rsidR="007B373D" w:rsidRPr="003078B8" w:rsidRDefault="00286BC6" w:rsidP="00C6040D">
      <w:pPr>
        <w:pStyle w:val="ad"/>
        <w:ind w:left="284" w:right="454"/>
        <w:jc w:val="both"/>
        <w:rPr>
          <w:lang w:val="ru-RU" w:eastAsia="en-US"/>
        </w:rPr>
      </w:pPr>
      <w:r w:rsidRPr="003078B8">
        <w:rPr>
          <w:lang w:val="ru-RU" w:eastAsia="en-US"/>
        </w:rPr>
        <w:t xml:space="preserve">    </w:t>
      </w:r>
      <w:r w:rsidR="007B373D" w:rsidRPr="003078B8">
        <w:rPr>
          <w:lang w:val="ru-RU" w:eastAsia="en-US"/>
        </w:rPr>
        <w:t xml:space="preserve">В случае, </w:t>
      </w:r>
      <w:r w:rsidR="007B373D" w:rsidRPr="003078B8">
        <w:rPr>
          <w:u w:val="single"/>
          <w:lang w:val="ru-RU" w:eastAsia="en-US"/>
        </w:rPr>
        <w:t>если по истечении тридцати дней</w:t>
      </w:r>
      <w:r w:rsidR="007B373D" w:rsidRPr="003078B8">
        <w:rPr>
          <w:lang w:val="ru-RU" w:eastAsia="en-US"/>
        </w:rPr>
        <w:t xml:space="preserve">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w:t>
      </w:r>
      <w:r w:rsidR="007B373D" w:rsidRPr="003078B8">
        <w:rPr>
          <w:u w:val="single"/>
          <w:lang w:val="ru-RU" w:eastAsia="en-US"/>
        </w:rPr>
        <w:t>проекта планировки территории</w:t>
      </w:r>
      <w:r w:rsidR="007B373D" w:rsidRPr="003078B8">
        <w:rPr>
          <w:lang w:val="ru-RU" w:eastAsia="en-US"/>
        </w:rPr>
        <w:t xml:space="preserve">, указанного в </w:t>
      </w:r>
      <w:hyperlink r:id="rId45" w:history="1">
        <w:r w:rsidR="007B373D" w:rsidRPr="003078B8">
          <w:rPr>
            <w:lang w:val="ru-RU" w:eastAsia="en-US"/>
          </w:rPr>
          <w:t>части 10</w:t>
        </w:r>
      </w:hyperlink>
      <w:r w:rsidR="007B373D" w:rsidRPr="003078B8">
        <w:rPr>
          <w:lang w:val="ru-RU" w:eastAsia="en-US"/>
        </w:rPr>
        <w:t xml:space="preserve"> настоящей статьи, такими органами не представлены возражения относительно данного проекта планировки, </w:t>
      </w:r>
      <w:r w:rsidR="007B373D" w:rsidRPr="003078B8">
        <w:rPr>
          <w:u w:val="single"/>
          <w:lang w:val="ru-RU" w:eastAsia="en-US"/>
        </w:rPr>
        <w:t>он считается согласованным</w:t>
      </w:r>
      <w:r w:rsidR="007B373D" w:rsidRPr="003078B8">
        <w:rPr>
          <w:lang w:val="ru-RU" w:eastAsia="en-US"/>
        </w:rPr>
        <w:t xml:space="preserve">. </w:t>
      </w:r>
    </w:p>
    <w:p w:rsidR="007B373D" w:rsidRPr="00C6040D" w:rsidRDefault="00286BC6" w:rsidP="00C6040D">
      <w:pPr>
        <w:pStyle w:val="ad"/>
        <w:ind w:left="284" w:right="454"/>
        <w:jc w:val="both"/>
        <w:rPr>
          <w:lang w:val="ru-RU" w:eastAsia="en-US"/>
        </w:rPr>
      </w:pPr>
      <w:r w:rsidRPr="003078B8">
        <w:rPr>
          <w:lang w:val="ru-RU" w:eastAsia="en-US"/>
        </w:rPr>
        <w:t xml:space="preserve">    </w:t>
      </w:r>
      <w:r w:rsidR="007B373D" w:rsidRPr="003078B8">
        <w:rPr>
          <w:lang w:val="ru-RU" w:eastAsia="en-US"/>
        </w:rPr>
        <w:t xml:space="preserve">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w:t>
      </w:r>
      <w:r w:rsidR="007B373D" w:rsidRPr="003078B8">
        <w:rPr>
          <w:b/>
          <w:lang w:val="ru-RU" w:eastAsia="en-US"/>
        </w:rPr>
        <w:t>не действует</w:t>
      </w:r>
      <w:r w:rsidR="007B373D" w:rsidRPr="003078B8">
        <w:rPr>
          <w:lang w:val="ru-RU" w:eastAsia="en-US"/>
        </w:rPr>
        <w:t xml:space="preserve"> в части определения границ зон планируемого размещения таких объектов в случае, если </w:t>
      </w:r>
      <w:r w:rsidR="007B373D" w:rsidRPr="003078B8">
        <w:rPr>
          <w:u w:val="single"/>
          <w:lang w:val="ru-RU" w:eastAsia="en-US"/>
        </w:rPr>
        <w:t>в течение трех лет со дня утверждения данного проекта планировки территории не принято решение</w:t>
      </w:r>
      <w:r w:rsidR="007B373D" w:rsidRPr="003078B8">
        <w:rPr>
          <w:lang w:val="ru-RU" w:eastAsia="en-US"/>
        </w:rPr>
        <w:t xml:space="preserve"> об изъятии таких земельных участков для государственных или муниципальных нужд. </w:t>
      </w:r>
    </w:p>
    <w:p w:rsidR="007B373D" w:rsidRPr="00C6040D" w:rsidRDefault="00FF206A" w:rsidP="00C6040D">
      <w:pPr>
        <w:pStyle w:val="ad"/>
        <w:ind w:left="284" w:right="454"/>
        <w:jc w:val="both"/>
        <w:rPr>
          <w:lang w:val="ru-RU" w:eastAsia="en-US"/>
        </w:rPr>
      </w:pPr>
      <w:r>
        <w:rPr>
          <w:lang w:val="ru-RU" w:eastAsia="en-US"/>
        </w:rPr>
        <w:lastRenderedPageBreak/>
        <w:t>1</w:t>
      </w:r>
      <w:r w:rsidR="003078B8">
        <w:rPr>
          <w:lang w:val="ru-RU" w:eastAsia="en-US"/>
        </w:rPr>
        <w:t>4</w:t>
      </w:r>
      <w:r w:rsidR="007B373D" w:rsidRPr="00C6040D">
        <w:rPr>
          <w:lang w:val="ru-RU" w:eastAsia="en-US"/>
        </w:rPr>
        <w:t xml:space="preserve">. Один экземпляр утвержденной документации по планировке территории, градостроительного плана земельного участка подлежит передаче на безвозмездной основе в архив </w:t>
      </w:r>
      <w:r w:rsidR="007B373D" w:rsidRPr="006F6B70">
        <w:rPr>
          <w:lang w:val="ru-RU" w:eastAsia="en-US"/>
        </w:rPr>
        <w:t xml:space="preserve">отдела строительства и архитектуры  Администрации муниципального района </w:t>
      </w:r>
      <w:r w:rsidR="00C37DB9">
        <w:rPr>
          <w:lang w:val="ru-RU" w:eastAsia="en-US"/>
        </w:rPr>
        <w:t>Федоровский</w:t>
      </w:r>
      <w:r w:rsidR="007B373D" w:rsidRPr="006F6B70">
        <w:rPr>
          <w:lang w:val="ru-RU" w:eastAsia="en-US"/>
        </w:rPr>
        <w:t xml:space="preserve"> район</w:t>
      </w:r>
      <w:r w:rsidR="007B373D" w:rsidRPr="00C6040D">
        <w:rPr>
          <w:lang w:val="ru-RU" w:eastAsia="en-US"/>
        </w:rPr>
        <w:t xml:space="preserve"> Республики Башкортостан для хранения и учета в информационной системе обеспечения градостроительной деятельности сельского поселения </w:t>
      </w:r>
      <w:r w:rsidR="00037964">
        <w:rPr>
          <w:lang w:val="ru-RU" w:eastAsia="en-US"/>
        </w:rPr>
        <w:t>Булякаевский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Республики Башкортостан.</w:t>
      </w:r>
    </w:p>
    <w:p w:rsidR="007B373D" w:rsidRPr="00C6040D" w:rsidRDefault="00FF206A" w:rsidP="00C6040D">
      <w:pPr>
        <w:pStyle w:val="ad"/>
        <w:ind w:left="284" w:right="454"/>
        <w:jc w:val="both"/>
        <w:rPr>
          <w:lang w:val="ru-RU" w:eastAsia="en-US"/>
        </w:rPr>
      </w:pPr>
      <w:r>
        <w:rPr>
          <w:lang w:val="ru-RU" w:eastAsia="en-US"/>
        </w:rPr>
        <w:t>1</w:t>
      </w:r>
      <w:r w:rsidR="003078B8">
        <w:rPr>
          <w:lang w:val="ru-RU" w:eastAsia="en-US"/>
        </w:rPr>
        <w:t>5</w:t>
      </w:r>
      <w:r w:rsidR="007B373D" w:rsidRPr="00C6040D">
        <w:rPr>
          <w:lang w:val="ru-RU" w:eastAsia="en-US"/>
        </w:rPr>
        <w:t>.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3078B8" w:rsidRDefault="003078B8" w:rsidP="00C6040D">
      <w:pPr>
        <w:pStyle w:val="ad"/>
        <w:ind w:left="284" w:right="454"/>
        <w:jc w:val="both"/>
        <w:rPr>
          <w:b/>
          <w:lang w:val="ru-RU" w:eastAsia="en-US"/>
        </w:rPr>
      </w:pPr>
    </w:p>
    <w:p w:rsidR="007B373D" w:rsidRPr="006E4626" w:rsidRDefault="007B373D" w:rsidP="00C6040D">
      <w:pPr>
        <w:pStyle w:val="ad"/>
        <w:ind w:left="284" w:right="454"/>
        <w:jc w:val="both"/>
        <w:rPr>
          <w:b/>
          <w:lang w:val="ru-RU" w:eastAsia="en-US"/>
        </w:rPr>
      </w:pPr>
      <w:r w:rsidRPr="006E4626">
        <w:rPr>
          <w:b/>
          <w:lang w:val="ru-RU" w:eastAsia="en-US"/>
        </w:rPr>
        <w:t xml:space="preserve">4.4 Развитие застроенных территорий сельского поселения </w:t>
      </w:r>
      <w:r w:rsidR="00037964">
        <w:rPr>
          <w:b/>
          <w:lang w:val="ru-RU" w:eastAsia="en-US"/>
        </w:rPr>
        <w:t>Булякаевский</w:t>
      </w:r>
      <w:r w:rsidRPr="006E4626">
        <w:rPr>
          <w:b/>
          <w:lang w:val="ru-RU" w:eastAsia="en-US"/>
        </w:rPr>
        <w:t xml:space="preserve"> </w:t>
      </w:r>
      <w:r w:rsidR="00343462" w:rsidRPr="006E4626">
        <w:rPr>
          <w:b/>
          <w:lang w:val="ru-RU" w:eastAsia="en-US"/>
        </w:rPr>
        <w:t>сельсовет</w:t>
      </w:r>
      <w:r w:rsidRPr="006E4626">
        <w:rPr>
          <w:b/>
          <w:lang w:val="ru-RU" w:eastAsia="en-US"/>
        </w:rPr>
        <w:t xml:space="preserve"> муниципального района </w:t>
      </w:r>
      <w:r w:rsidR="00C37DB9">
        <w:rPr>
          <w:b/>
          <w:lang w:val="ru-RU" w:eastAsia="en-US"/>
        </w:rPr>
        <w:t>Федоровский</w:t>
      </w:r>
      <w:r w:rsidRPr="006E4626">
        <w:rPr>
          <w:b/>
          <w:lang w:val="ru-RU" w:eastAsia="en-US"/>
        </w:rPr>
        <w:t xml:space="preserve"> район Республики Башкортостан. Комплексное освоение территорий. </w:t>
      </w:r>
    </w:p>
    <w:p w:rsidR="007B373D" w:rsidRPr="006E4626" w:rsidRDefault="007B373D" w:rsidP="00C6040D">
      <w:pPr>
        <w:pStyle w:val="ad"/>
        <w:ind w:left="284" w:right="454"/>
        <w:jc w:val="both"/>
        <w:rPr>
          <w:b/>
          <w:lang w:val="ru-RU" w:eastAsia="en-US"/>
        </w:rPr>
      </w:pPr>
    </w:p>
    <w:p w:rsidR="007B373D" w:rsidRPr="00C6040D" w:rsidRDefault="007B373D" w:rsidP="00C6040D">
      <w:pPr>
        <w:pStyle w:val="ad"/>
        <w:ind w:left="284" w:right="454"/>
        <w:jc w:val="both"/>
        <w:rPr>
          <w:lang w:val="ru-RU" w:eastAsia="en-US"/>
        </w:rPr>
      </w:pPr>
      <w:r w:rsidRPr="00C6040D">
        <w:rPr>
          <w:lang w:val="ru-RU" w:eastAsia="en-US"/>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7B373D" w:rsidRPr="00C6040D" w:rsidRDefault="007B373D" w:rsidP="00C6040D">
      <w:pPr>
        <w:pStyle w:val="ad"/>
        <w:ind w:left="284" w:right="454"/>
        <w:jc w:val="both"/>
        <w:rPr>
          <w:lang w:val="ru-RU" w:eastAsia="en-US"/>
        </w:rPr>
      </w:pPr>
      <w:r w:rsidRPr="00C6040D">
        <w:rPr>
          <w:lang w:val="ru-RU" w:eastAsia="en-US"/>
        </w:rPr>
        <w:t>2. Решение о развитии застроенной территории принимается органом местного самоуправления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7B373D" w:rsidRPr="00C6040D" w:rsidRDefault="00A93EEC" w:rsidP="00C6040D">
      <w:pPr>
        <w:pStyle w:val="ad"/>
        <w:ind w:left="284" w:right="454"/>
        <w:jc w:val="both"/>
        <w:rPr>
          <w:lang w:val="ru-RU" w:eastAsia="en-US"/>
        </w:rPr>
      </w:pPr>
      <w:r>
        <w:rPr>
          <w:lang w:val="ru-RU" w:eastAsia="en-US"/>
        </w:rPr>
        <w:t xml:space="preserve">     </w:t>
      </w:r>
      <w:r w:rsidR="007B373D" w:rsidRPr="00C6040D">
        <w:rPr>
          <w:lang w:val="ru-RU" w:eastAsia="en-US"/>
        </w:rPr>
        <w:t>Решение о развитии застроенной территории может быть принято, если на такой территории расположены:</w:t>
      </w:r>
    </w:p>
    <w:p w:rsidR="007B373D" w:rsidRPr="00C6040D" w:rsidRDefault="00630AB0" w:rsidP="00C6040D">
      <w:pPr>
        <w:pStyle w:val="ad"/>
        <w:ind w:left="284" w:right="454"/>
        <w:jc w:val="both"/>
        <w:rPr>
          <w:lang w:val="ru-RU" w:eastAsia="en-US"/>
        </w:rPr>
      </w:pPr>
      <w:r>
        <w:rPr>
          <w:lang w:val="ru-RU" w:eastAsia="en-US"/>
        </w:rPr>
        <w:t xml:space="preserve">    </w:t>
      </w:r>
      <w:r w:rsidR="007B373D" w:rsidRPr="00C6040D">
        <w:rPr>
          <w:lang w:val="ru-RU" w:eastAsia="en-US"/>
        </w:rPr>
        <w:t>1) многоквартирные дома, признанные в установленном Правительством Российской Федерации порядке аварийными и подлежащими сносу;</w:t>
      </w:r>
    </w:p>
    <w:p w:rsidR="007B373D" w:rsidRPr="00C6040D" w:rsidRDefault="00630AB0" w:rsidP="00C6040D">
      <w:pPr>
        <w:pStyle w:val="ad"/>
        <w:ind w:left="284" w:right="454"/>
        <w:jc w:val="both"/>
        <w:rPr>
          <w:lang w:val="ru-RU" w:eastAsia="en-US"/>
        </w:rPr>
      </w:pPr>
      <w:r>
        <w:rPr>
          <w:lang w:val="ru-RU" w:eastAsia="en-US"/>
        </w:rPr>
        <w:t xml:space="preserve">    </w:t>
      </w:r>
      <w:r w:rsidR="007B373D" w:rsidRPr="00C6040D">
        <w:rPr>
          <w:lang w:val="ru-RU" w:eastAsia="en-US"/>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7B373D" w:rsidRPr="00223F15" w:rsidRDefault="007B373D" w:rsidP="00C6040D">
      <w:pPr>
        <w:pStyle w:val="ad"/>
        <w:ind w:left="284" w:right="454"/>
        <w:jc w:val="both"/>
        <w:rPr>
          <w:lang w:val="ru-RU" w:eastAsia="en-US"/>
        </w:rPr>
      </w:pPr>
      <w:r w:rsidRPr="00223F15">
        <w:rPr>
          <w:lang w:val="ru-RU" w:eastAsia="en-US"/>
        </w:rPr>
        <w:t>3.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7B373D" w:rsidRPr="00C6040D" w:rsidRDefault="007B373D" w:rsidP="00C6040D">
      <w:pPr>
        <w:pStyle w:val="ad"/>
        <w:ind w:left="284" w:right="454"/>
        <w:jc w:val="both"/>
        <w:rPr>
          <w:lang w:val="ru-RU" w:eastAsia="en-US"/>
        </w:rPr>
      </w:pPr>
      <w:r w:rsidRPr="00223F15">
        <w:rPr>
          <w:lang w:val="ru-RU" w:eastAsia="en-US"/>
        </w:rPr>
        <w:t xml:space="preserve">4. На застроенной территории, в отношении которой принято решение о развитии, </w:t>
      </w:r>
      <w:r w:rsidRPr="00223F15">
        <w:rPr>
          <w:u w:val="single"/>
          <w:lang w:val="ru-RU" w:eastAsia="en-US"/>
        </w:rPr>
        <w:t>не могут</w:t>
      </w:r>
      <w:r w:rsidRPr="00223F15">
        <w:rPr>
          <w:lang w:val="ru-RU" w:eastAsia="en-US"/>
        </w:rPr>
        <w:t xml:space="preserve"> быть расположены иные объекты капитального строительства, </w:t>
      </w:r>
      <w:r w:rsidR="009B642E" w:rsidRPr="00223F15">
        <w:rPr>
          <w:lang w:val="ru-RU" w:eastAsia="en-US"/>
        </w:rPr>
        <w:t>за исключением указанных в подпунктах 2 и 3</w:t>
      </w:r>
      <w:r w:rsidRPr="00223F15">
        <w:rPr>
          <w:lang w:val="ru-RU" w:eastAsia="en-US"/>
        </w:rPr>
        <w:t>.</w:t>
      </w:r>
    </w:p>
    <w:p w:rsidR="007B373D" w:rsidRPr="00315491" w:rsidRDefault="007B373D" w:rsidP="00C6040D">
      <w:pPr>
        <w:pStyle w:val="ad"/>
        <w:ind w:left="284" w:right="454"/>
        <w:jc w:val="both"/>
        <w:rPr>
          <w:lang w:val="ru-RU" w:eastAsia="en-US"/>
        </w:rPr>
      </w:pPr>
      <w:r w:rsidRPr="00315491">
        <w:rPr>
          <w:lang w:val="ru-RU" w:eastAsia="en-US"/>
        </w:rPr>
        <w:t>5.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7B373D" w:rsidRPr="00315491" w:rsidRDefault="007B373D" w:rsidP="00C6040D">
      <w:pPr>
        <w:pStyle w:val="ad"/>
        <w:ind w:left="284" w:right="454"/>
        <w:jc w:val="both"/>
        <w:rPr>
          <w:color w:val="000000"/>
          <w:lang w:val="ru-RU" w:eastAsia="en-US"/>
        </w:rPr>
      </w:pPr>
      <w:r w:rsidRPr="00315491">
        <w:rPr>
          <w:lang w:val="ru-RU" w:eastAsia="en-US"/>
        </w:rPr>
        <w:t xml:space="preserve">6.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РФ. Договор заключается Администрацией муниципального района </w:t>
      </w:r>
      <w:r w:rsidR="00C37DB9">
        <w:rPr>
          <w:lang w:val="ru-RU" w:eastAsia="en-US"/>
        </w:rPr>
        <w:t>Федоровский</w:t>
      </w:r>
      <w:r w:rsidRPr="00315491">
        <w:rPr>
          <w:lang w:val="ru-RU" w:eastAsia="en-US"/>
        </w:rPr>
        <w:t xml:space="preserve"> район Республики Башкортостан с 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7B373D" w:rsidRPr="00315491" w:rsidRDefault="007B373D" w:rsidP="00C6040D">
      <w:pPr>
        <w:pStyle w:val="ad"/>
        <w:ind w:left="284" w:right="454"/>
        <w:jc w:val="both"/>
        <w:rPr>
          <w:lang w:val="ru-RU" w:eastAsia="en-US"/>
        </w:rPr>
      </w:pPr>
      <w:r w:rsidRPr="00315491">
        <w:rPr>
          <w:lang w:val="ru-RU" w:eastAsia="en-US"/>
        </w:rPr>
        <w:t xml:space="preserve">7.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w:t>
      </w:r>
      <w:r w:rsidRPr="00315491">
        <w:rPr>
          <w:lang w:val="ru-RU" w:eastAsia="en-US"/>
        </w:rPr>
        <w:lastRenderedPageBreak/>
        <w:t>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7B373D" w:rsidRPr="00315491" w:rsidRDefault="007B373D" w:rsidP="00C6040D">
      <w:pPr>
        <w:pStyle w:val="ad"/>
        <w:ind w:left="284" w:right="454"/>
        <w:jc w:val="both"/>
        <w:rPr>
          <w:lang w:val="ru-RU" w:eastAsia="en-US"/>
        </w:rPr>
      </w:pPr>
      <w:r w:rsidRPr="00315491">
        <w:rPr>
          <w:lang w:val="ru-RU" w:eastAsia="en-US"/>
        </w:rPr>
        <w:t>8. Аукцион на право заключить договор о развитии застроенной территории является открытым по составу участников и форме подачи заявок.</w:t>
      </w:r>
    </w:p>
    <w:p w:rsidR="007B373D" w:rsidRPr="00315491" w:rsidRDefault="007B373D" w:rsidP="00C6040D">
      <w:pPr>
        <w:pStyle w:val="ad"/>
        <w:ind w:left="284" w:right="454"/>
        <w:jc w:val="both"/>
        <w:rPr>
          <w:lang w:val="ru-RU" w:eastAsia="en-US"/>
        </w:rPr>
      </w:pPr>
      <w:r w:rsidRPr="00315491">
        <w:rPr>
          <w:lang w:val="ru-RU" w:eastAsia="en-US"/>
        </w:rPr>
        <w:t xml:space="preserve">Решение о проведении аукциона принимается главой Администрации муниципального района </w:t>
      </w:r>
      <w:r w:rsidR="00C37DB9">
        <w:rPr>
          <w:lang w:val="ru-RU" w:eastAsia="en-US"/>
        </w:rPr>
        <w:t>Федоровский</w:t>
      </w:r>
      <w:r w:rsidRPr="00315491">
        <w:rPr>
          <w:lang w:val="ru-RU" w:eastAsia="en-US"/>
        </w:rPr>
        <w:t xml:space="preserve"> район Республики Башкортостан, органом местного самоуправления которого принято решение о развитии застроенной территории. (в ред. Федерального </w:t>
      </w:r>
      <w:hyperlink r:id="rId46" w:history="1">
        <w:r w:rsidRPr="00315491">
          <w:rPr>
            <w:lang w:val="ru-RU" w:eastAsia="en-US"/>
          </w:rPr>
          <w:t>закона</w:t>
        </w:r>
      </w:hyperlink>
      <w:r w:rsidRPr="00315491">
        <w:rPr>
          <w:lang w:val="ru-RU" w:eastAsia="en-US"/>
        </w:rPr>
        <w:t xml:space="preserve"> от 23.06.2014 N 171-ФЗ)</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(часть 17.1 введена Федеральным </w:t>
      </w:r>
      <w:hyperlink r:id="rId47" w:history="1">
        <w:r w:rsidR="007B373D" w:rsidRPr="00315491">
          <w:rPr>
            <w:lang w:val="ru-RU" w:eastAsia="en-US"/>
          </w:rPr>
          <w:t>законом</w:t>
        </w:r>
      </w:hyperlink>
      <w:r w:rsidR="007B373D" w:rsidRPr="00315491">
        <w:rPr>
          <w:lang w:val="ru-RU" w:eastAsia="en-US"/>
        </w:rPr>
        <w:t xml:space="preserve"> от 23.06.2014 N 171-ФЗ)</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 (часть 17.2 введена Федеральным </w:t>
      </w:r>
      <w:hyperlink r:id="rId48" w:history="1">
        <w:r w:rsidR="007B373D" w:rsidRPr="00315491">
          <w:rPr>
            <w:lang w:val="ru-RU" w:eastAsia="en-US"/>
          </w:rPr>
          <w:t>законом</w:t>
        </w:r>
      </w:hyperlink>
      <w:r w:rsidR="007B373D" w:rsidRPr="00315491">
        <w:rPr>
          <w:lang w:val="ru-RU" w:eastAsia="en-US"/>
        </w:rPr>
        <w:t xml:space="preserve"> от 23.06.2014 N 171-ФЗ)</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 (часть 17.3 введена Федеральным </w:t>
      </w:r>
      <w:hyperlink r:id="rId49" w:history="1">
        <w:r w:rsidR="007B373D" w:rsidRPr="00315491">
          <w:rPr>
            <w:lang w:val="ru-RU" w:eastAsia="en-US"/>
          </w:rPr>
          <w:t>законом</w:t>
        </w:r>
      </w:hyperlink>
      <w:r w:rsidR="007B373D" w:rsidRPr="00315491">
        <w:rPr>
          <w:lang w:val="ru-RU" w:eastAsia="en-US"/>
        </w:rPr>
        <w:t xml:space="preserve"> от 23.06.2014 N 171-ФЗ)</w:t>
      </w:r>
    </w:p>
    <w:p w:rsidR="007B373D" w:rsidRPr="00315491" w:rsidRDefault="007B373D" w:rsidP="00C6040D">
      <w:pPr>
        <w:pStyle w:val="ad"/>
        <w:ind w:left="284" w:right="454"/>
        <w:jc w:val="both"/>
        <w:rPr>
          <w:lang w:val="ru-RU" w:eastAsia="en-US"/>
        </w:rPr>
      </w:pPr>
      <w:r w:rsidRPr="00315491">
        <w:rPr>
          <w:lang w:val="ru-RU" w:eastAsia="en-US"/>
        </w:rPr>
        <w:t xml:space="preserve">9.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r:id="rId50" w:history="1">
        <w:r w:rsidRPr="00315491">
          <w:rPr>
            <w:lang w:val="ru-RU" w:eastAsia="en-US"/>
          </w:rPr>
          <w:t>пунктами 3</w:t>
        </w:r>
      </w:hyperlink>
      <w:r w:rsidRPr="00315491">
        <w:rPr>
          <w:lang w:val="ru-RU" w:eastAsia="en-US"/>
        </w:rPr>
        <w:t xml:space="preserve"> - </w:t>
      </w:r>
      <w:hyperlink r:id="rId51" w:history="1">
        <w:r w:rsidRPr="00315491">
          <w:rPr>
            <w:lang w:val="ru-RU" w:eastAsia="en-US"/>
          </w:rPr>
          <w:t>6</w:t>
        </w:r>
      </w:hyperlink>
      <w:r w:rsidRPr="00315491">
        <w:rPr>
          <w:lang w:val="ru-RU" w:eastAsia="en-US"/>
        </w:rPr>
        <w:t xml:space="preserve"> части 3 статьи 46.2 Градостроительного кодекса РФ, а другая сторона (орган местного самоуправления) обязуется создать необходимые условия для выполнения обязательств в соответствии с </w:t>
      </w:r>
      <w:hyperlink r:id="rId52" w:history="1">
        <w:r w:rsidRPr="00315491">
          <w:rPr>
            <w:lang w:val="ru-RU" w:eastAsia="en-US"/>
          </w:rPr>
          <w:t>пунктами 7</w:t>
        </w:r>
      </w:hyperlink>
      <w:r w:rsidRPr="00315491">
        <w:rPr>
          <w:lang w:val="ru-RU" w:eastAsia="en-US"/>
        </w:rPr>
        <w:t xml:space="preserve"> - </w:t>
      </w:r>
      <w:hyperlink r:id="rId53" w:history="1">
        <w:r w:rsidRPr="00315491">
          <w:rPr>
            <w:lang w:val="ru-RU" w:eastAsia="en-US"/>
          </w:rPr>
          <w:t>9</w:t>
        </w:r>
      </w:hyperlink>
      <w:r w:rsidRPr="00315491">
        <w:rPr>
          <w:lang w:val="ru-RU" w:eastAsia="en-US"/>
        </w:rPr>
        <w:t xml:space="preserve"> части 3 статьи 46.2 Градостроительного кодекса РФ. </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Договором могут быть предусмотрены иные обязательства сторон в соответствии с </w:t>
      </w:r>
      <w:hyperlink r:id="rId54" w:history="1">
        <w:r w:rsidR="007B373D" w:rsidRPr="00315491">
          <w:rPr>
            <w:lang w:val="ru-RU" w:eastAsia="en-US"/>
          </w:rPr>
          <w:t>частью 4</w:t>
        </w:r>
      </w:hyperlink>
      <w:r w:rsidR="007B373D" w:rsidRPr="00315491">
        <w:rPr>
          <w:lang w:val="ru-RU" w:eastAsia="en-US"/>
        </w:rPr>
        <w:t xml:space="preserve"> статьи 46.2 Градостроительного кодекса РФ.</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Договор заключается муниципального района </w:t>
      </w:r>
      <w:r w:rsidR="00C37DB9">
        <w:rPr>
          <w:lang w:val="ru-RU" w:eastAsia="en-US"/>
        </w:rPr>
        <w:t>Федоровский</w:t>
      </w:r>
      <w:r w:rsidR="007B373D" w:rsidRPr="00315491">
        <w:rPr>
          <w:lang w:val="ru-RU" w:eastAsia="en-US"/>
        </w:rPr>
        <w:t xml:space="preserve"> район Республики Башкортостан,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r:id="rId55" w:history="1">
        <w:r w:rsidR="007B373D" w:rsidRPr="00315491">
          <w:rPr>
            <w:lang w:val="ru-RU" w:eastAsia="en-US"/>
          </w:rPr>
          <w:t>частями 17.2</w:t>
        </w:r>
      </w:hyperlink>
      <w:r w:rsidR="007B373D" w:rsidRPr="00315491">
        <w:rPr>
          <w:lang w:val="ru-RU" w:eastAsia="en-US"/>
        </w:rPr>
        <w:t xml:space="preserve">, </w:t>
      </w:r>
      <w:hyperlink r:id="rId56" w:history="1">
        <w:r w:rsidR="007B373D" w:rsidRPr="00315491">
          <w:rPr>
            <w:lang w:val="ru-RU" w:eastAsia="en-US"/>
          </w:rPr>
          <w:t>17.3</w:t>
        </w:r>
      </w:hyperlink>
      <w:r w:rsidR="007B373D" w:rsidRPr="00315491">
        <w:rPr>
          <w:lang w:val="ru-RU" w:eastAsia="en-US"/>
        </w:rPr>
        <w:t xml:space="preserve">, </w:t>
      </w:r>
      <w:hyperlink r:id="rId57" w:history="1">
        <w:r w:rsidR="007B373D" w:rsidRPr="00315491">
          <w:rPr>
            <w:lang w:val="ru-RU" w:eastAsia="en-US"/>
          </w:rPr>
          <w:t>25</w:t>
        </w:r>
      </w:hyperlink>
      <w:r w:rsidR="007B373D" w:rsidRPr="00315491">
        <w:rPr>
          <w:lang w:val="ru-RU" w:eastAsia="en-US"/>
        </w:rPr>
        <w:t xml:space="preserve"> и </w:t>
      </w:r>
      <w:hyperlink r:id="rId58" w:history="1">
        <w:r w:rsidR="007B373D" w:rsidRPr="00315491">
          <w:rPr>
            <w:lang w:val="ru-RU" w:eastAsia="en-US"/>
          </w:rPr>
          <w:t>28 статьи 46.3</w:t>
        </w:r>
      </w:hyperlink>
      <w:r w:rsidR="007B373D" w:rsidRPr="00315491">
        <w:rPr>
          <w:lang w:val="ru-RU" w:eastAsia="en-US"/>
        </w:rPr>
        <w:t xml:space="preserve"> Градостроительного Кодекса. (в ред. Федерального </w:t>
      </w:r>
      <w:hyperlink r:id="rId59" w:history="1">
        <w:r w:rsidR="007B373D" w:rsidRPr="00315491">
          <w:rPr>
            <w:lang w:val="ru-RU" w:eastAsia="en-US"/>
          </w:rPr>
          <w:t>закона</w:t>
        </w:r>
      </w:hyperlink>
      <w:r w:rsidR="007B373D" w:rsidRPr="00315491">
        <w:rPr>
          <w:lang w:val="ru-RU" w:eastAsia="en-US"/>
        </w:rPr>
        <w:t xml:space="preserve"> от 23.06.2014 N 171-ФЗ)</w:t>
      </w:r>
    </w:p>
    <w:p w:rsidR="007B373D" w:rsidRPr="00315491" w:rsidRDefault="007B373D" w:rsidP="00C6040D">
      <w:pPr>
        <w:pStyle w:val="ad"/>
        <w:ind w:left="284" w:right="454"/>
        <w:jc w:val="both"/>
        <w:rPr>
          <w:lang w:val="ru-RU" w:eastAsia="en-US"/>
        </w:rPr>
      </w:pPr>
      <w:r w:rsidRPr="00315491">
        <w:rPr>
          <w:lang w:val="ru-RU" w:eastAsia="en-US"/>
        </w:rPr>
        <w:t>10. Существенными условиями договора являются:</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1) сведения о местоположении и площади застроенной территории, в от</w:t>
      </w:r>
      <w:r w:rsidR="007B373D" w:rsidRPr="00315491">
        <w:rPr>
          <w:lang w:val="ru-RU" w:eastAsia="en-US"/>
        </w:rPr>
        <w:softHyphen/>
        <w:t>ношении которой принято решение о развитии, перечень адресов зданий, строений, сооружений, подлежащих сносу, реконструкции;</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2) цена права на заключение договора;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3) обязательство лица, заключившего договор с Администрацией муниципального района </w:t>
      </w:r>
      <w:r w:rsidR="00C37DB9">
        <w:rPr>
          <w:lang w:val="ru-RU" w:eastAsia="en-US"/>
        </w:rPr>
        <w:t>Федоровский</w:t>
      </w:r>
      <w:r w:rsidR="007B373D" w:rsidRPr="00315491">
        <w:rPr>
          <w:lang w:val="ru-RU" w:eastAsia="en-US"/>
        </w:rPr>
        <w:t xml:space="preserve"> район Республики Башкортостан, подготовить проект планировки застроенной территории, включая проект межевания застроенной территории, в отношении которой </w:t>
      </w:r>
      <w:r w:rsidR="007B373D" w:rsidRPr="00315491">
        <w:rPr>
          <w:lang w:val="ru-RU" w:eastAsia="en-US"/>
        </w:rPr>
        <w:lastRenderedPageBreak/>
        <w:t>принято решение о развитии, в соответствии с градостроительным регламентом, региональными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таких документов;</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4) обязательство лица, заключившего договор с Администрацией муниципального района </w:t>
      </w:r>
      <w:r w:rsidR="00C37DB9">
        <w:rPr>
          <w:lang w:val="ru-RU" w:eastAsia="en-US"/>
        </w:rPr>
        <w:t>Федоровский</w:t>
      </w:r>
      <w:r w:rsidR="007B373D" w:rsidRPr="00315491">
        <w:rPr>
          <w:lang w:val="ru-RU" w:eastAsia="en-US"/>
        </w:rPr>
        <w:t xml:space="preserve"> район Республики Башкортостан,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5) обязательство лица, заключившего договор с Администрацией муниципального района </w:t>
      </w:r>
      <w:r w:rsidR="00C37DB9">
        <w:rPr>
          <w:lang w:val="ru-RU" w:eastAsia="en-US"/>
        </w:rPr>
        <w:t>Федоровский</w:t>
      </w:r>
      <w:r w:rsidR="007B373D" w:rsidRPr="00315491">
        <w:rPr>
          <w:lang w:val="ru-RU" w:eastAsia="en-US"/>
        </w:rPr>
        <w:t xml:space="preserve"> район Республики Башкортостан, уплатить возмещение за изымаемые на основании решения Администрации муниципального района </w:t>
      </w:r>
      <w:r w:rsidR="00C37DB9">
        <w:rPr>
          <w:lang w:val="ru-RU" w:eastAsia="en-US"/>
        </w:rPr>
        <w:t>Федоровский</w:t>
      </w:r>
      <w:r w:rsidR="007B373D" w:rsidRPr="00315491">
        <w:rPr>
          <w:lang w:val="ru-RU" w:eastAsia="en-US"/>
        </w:rPr>
        <w:t xml:space="preserve"> район Республики Башкортостан, принятого в соответствии с </w:t>
      </w:r>
      <w:hyperlink r:id="rId60" w:history="1">
        <w:r w:rsidR="007B373D" w:rsidRPr="00315491">
          <w:rPr>
            <w:lang w:val="ru-RU" w:eastAsia="en-US"/>
          </w:rPr>
          <w:t>жилищным</w:t>
        </w:r>
      </w:hyperlink>
      <w:r w:rsidR="007B373D" w:rsidRPr="00315491">
        <w:rPr>
          <w:lang w:val="ru-RU" w:eastAsia="en-US"/>
        </w:rP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r:id="rId61" w:history="1">
        <w:r w:rsidR="007B373D" w:rsidRPr="00315491">
          <w:rPr>
            <w:lang w:val="ru-RU" w:eastAsia="en-US"/>
          </w:rPr>
          <w:t>пунктом 4</w:t>
        </w:r>
      </w:hyperlink>
      <w:r w:rsidR="007B373D" w:rsidRPr="00315491">
        <w:rPr>
          <w:lang w:val="ru-RU" w:eastAsia="en-US"/>
        </w:rPr>
        <w:t xml:space="preserve"> части 3 статьи 46.2 Градостроительного кодекса РФ; максимальные сроки выполнения указанного обязательства;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6) обязательство лица, заключившего договор с Администрацией муниципального района </w:t>
      </w:r>
      <w:r w:rsidR="00C37DB9">
        <w:rPr>
          <w:lang w:val="ru-RU" w:eastAsia="en-US"/>
        </w:rPr>
        <w:t>Федоровский</w:t>
      </w:r>
      <w:r w:rsidR="007B373D" w:rsidRPr="00315491">
        <w:rPr>
          <w:lang w:val="ru-RU" w:eastAsia="en-US"/>
        </w:rPr>
        <w:t xml:space="preserve"> район Республики Башкортостан,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7) обязательство Администрации муниципального района </w:t>
      </w:r>
      <w:r w:rsidR="00C37DB9">
        <w:rPr>
          <w:lang w:val="ru-RU" w:eastAsia="en-US"/>
        </w:rPr>
        <w:t>Федоровский</w:t>
      </w:r>
      <w:r w:rsidR="007B373D" w:rsidRPr="00315491">
        <w:rPr>
          <w:lang w:val="ru-RU" w:eastAsia="en-US"/>
        </w:rPr>
        <w:t xml:space="preserve"> район Республики Башкортостан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региональными и местными нормативами градостроительного проектирования (при их отсутствии - в соответствии с утвержденными Администрацией муниципального района </w:t>
      </w:r>
      <w:r w:rsidR="00C37DB9">
        <w:rPr>
          <w:lang w:val="ru-RU" w:eastAsia="en-US"/>
        </w:rPr>
        <w:t>Федоровский</w:t>
      </w:r>
      <w:r w:rsidR="007B373D" w:rsidRPr="00315491">
        <w:rPr>
          <w:lang w:val="ru-RU" w:eastAsia="en-US"/>
        </w:rPr>
        <w:t xml:space="preserve"> район Республики Башкортостан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выполнения указанного обязательства;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 (в ред. Федерального </w:t>
      </w:r>
      <w:hyperlink r:id="rId62" w:history="1">
        <w:r w:rsidR="007B373D" w:rsidRPr="00315491">
          <w:rPr>
            <w:lang w:val="ru-RU" w:eastAsia="en-US"/>
          </w:rPr>
          <w:t>закона</w:t>
        </w:r>
      </w:hyperlink>
      <w:r w:rsidR="007B373D" w:rsidRPr="00315491">
        <w:rPr>
          <w:lang w:val="ru-RU" w:eastAsia="en-US"/>
        </w:rPr>
        <w:t xml:space="preserve"> от 31.12.2014 N 499-ФЗ)</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9) обязательство Администрации муниципального района </w:t>
      </w:r>
      <w:r w:rsidR="00C37DB9">
        <w:rPr>
          <w:lang w:val="ru-RU" w:eastAsia="en-US"/>
        </w:rPr>
        <w:t>Федоровский</w:t>
      </w:r>
      <w:r w:rsidR="007B373D" w:rsidRPr="00315491">
        <w:rPr>
          <w:lang w:val="ru-RU" w:eastAsia="en-US"/>
        </w:rPr>
        <w:t xml:space="preserve"> район Республики Башкортостан после выполнения лицом, заключившим договор с Администрацией муниципального района </w:t>
      </w:r>
      <w:r w:rsidR="00C37DB9">
        <w:rPr>
          <w:lang w:val="ru-RU" w:eastAsia="en-US"/>
        </w:rPr>
        <w:t>Федоровский</w:t>
      </w:r>
      <w:r w:rsidR="007B373D" w:rsidRPr="00315491">
        <w:rPr>
          <w:lang w:val="ru-RU" w:eastAsia="en-US"/>
        </w:rPr>
        <w:t xml:space="preserve"> район Республики Башкортостан, обязательств, предусмотренных </w:t>
      </w:r>
      <w:hyperlink r:id="rId63" w:history="1">
        <w:r w:rsidR="007B373D" w:rsidRPr="00315491">
          <w:rPr>
            <w:lang w:val="ru-RU" w:eastAsia="en-US"/>
          </w:rPr>
          <w:t>пунктами 3</w:t>
        </w:r>
      </w:hyperlink>
      <w:r w:rsidR="007B373D" w:rsidRPr="00315491">
        <w:rPr>
          <w:lang w:val="ru-RU" w:eastAsia="en-US"/>
        </w:rPr>
        <w:t xml:space="preserve"> - </w:t>
      </w:r>
      <w:hyperlink r:id="rId64" w:history="1">
        <w:r w:rsidR="007B373D" w:rsidRPr="00315491">
          <w:rPr>
            <w:lang w:val="ru-RU" w:eastAsia="en-US"/>
          </w:rPr>
          <w:t>5</w:t>
        </w:r>
      </w:hyperlink>
      <w:r w:rsidR="007B373D" w:rsidRPr="00315491">
        <w:rPr>
          <w:lang w:val="ru-RU" w:eastAsia="en-US"/>
        </w:rPr>
        <w:t xml:space="preserve"> части 3 статьи 46.2 Градостроительного кодекса, предоставить указанному лицу без проведения торгов в соответствии с земельным </w:t>
      </w:r>
      <w:hyperlink r:id="rId65" w:history="1">
        <w:r w:rsidR="007B373D" w:rsidRPr="00315491">
          <w:rPr>
            <w:lang w:val="ru-RU" w:eastAsia="en-US"/>
          </w:rPr>
          <w:t>законодательством</w:t>
        </w:r>
      </w:hyperlink>
      <w:r w:rsidR="007B373D" w:rsidRPr="00315491">
        <w:rPr>
          <w:lang w:val="ru-RU" w:eastAsia="en-US"/>
        </w:rPr>
        <w:t xml:space="preserve"> для строительства в границах застроенной территории, в отношении </w:t>
      </w:r>
      <w:r w:rsidR="007B373D" w:rsidRPr="00315491">
        <w:rPr>
          <w:lang w:val="ru-RU" w:eastAsia="en-US"/>
        </w:rPr>
        <w:lastRenderedPageBreak/>
        <w:t>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Договором может быть предусмотрено предоставление таких земельных участков по мере выполнения обязательств, предусмотренных </w:t>
      </w:r>
      <w:hyperlink r:id="rId66" w:history="1">
        <w:r w:rsidR="007B373D" w:rsidRPr="00315491">
          <w:rPr>
            <w:lang w:val="ru-RU" w:eastAsia="en-US"/>
          </w:rPr>
          <w:t>пунктами 4</w:t>
        </w:r>
      </w:hyperlink>
      <w:r w:rsidR="007B373D" w:rsidRPr="00315491">
        <w:rPr>
          <w:lang w:val="ru-RU" w:eastAsia="en-US"/>
        </w:rPr>
        <w:t xml:space="preserve"> и </w:t>
      </w:r>
      <w:hyperlink r:id="rId67" w:history="1">
        <w:r w:rsidR="007B373D" w:rsidRPr="00315491">
          <w:rPr>
            <w:lang w:val="ru-RU" w:eastAsia="en-US"/>
          </w:rPr>
          <w:t>5</w:t>
        </w:r>
      </w:hyperlink>
      <w:r w:rsidR="007B373D" w:rsidRPr="00315491">
        <w:rPr>
          <w:lang w:val="ru-RU" w:eastAsia="en-US"/>
        </w:rPr>
        <w:t xml:space="preserve"> статьи 46.2 Градостроительного кодекса;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10) срок договора;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11) ответственность сторон за неисполнение или ненадлежащее исполнение договора.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В договоре, наравне с данными существенными условиями, могут быть предусмотрены иные существенные условия в соответствии со статьей 46.2 Градостроительного кодекса Российской Федерации.</w:t>
      </w:r>
    </w:p>
    <w:p w:rsidR="007B373D" w:rsidRPr="00315491" w:rsidRDefault="007B373D" w:rsidP="00C6040D">
      <w:pPr>
        <w:pStyle w:val="ad"/>
        <w:ind w:left="284" w:right="454"/>
        <w:jc w:val="both"/>
        <w:rPr>
          <w:lang w:val="ru-RU" w:eastAsia="en-US"/>
        </w:rPr>
      </w:pPr>
      <w:r w:rsidRPr="00315491">
        <w:rPr>
          <w:lang w:val="ru-RU" w:eastAsia="en-US"/>
        </w:rPr>
        <w:t xml:space="preserve">11. Администрация муниципального района </w:t>
      </w:r>
      <w:r w:rsidR="00C37DB9">
        <w:rPr>
          <w:lang w:val="ru-RU" w:eastAsia="en-US"/>
        </w:rPr>
        <w:t>Федоровский</w:t>
      </w:r>
      <w:r w:rsidRPr="00315491">
        <w:rPr>
          <w:lang w:val="ru-RU" w:eastAsia="en-US"/>
        </w:rPr>
        <w:t xml:space="preserve"> район Респуб</w:t>
      </w:r>
      <w:r w:rsidRPr="00315491">
        <w:rPr>
          <w:lang w:val="ru-RU" w:eastAsia="en-US"/>
        </w:rPr>
        <w:softHyphen/>
        <w:t>лики Башкортостан в одностороннем порядке вправе отказаться от исполне</w:t>
      </w:r>
      <w:r w:rsidRPr="00315491">
        <w:rPr>
          <w:lang w:val="ru-RU" w:eastAsia="en-US"/>
        </w:rPr>
        <w:softHyphen/>
        <w:t>ния договора, также как и лицо, заключившее договор с Администрацией му</w:t>
      </w:r>
      <w:r w:rsidRPr="00315491">
        <w:rPr>
          <w:lang w:val="ru-RU" w:eastAsia="en-US"/>
        </w:rPr>
        <w:softHyphen/>
        <w:t xml:space="preserve">ниципального района </w:t>
      </w:r>
      <w:r w:rsidR="00C37DB9">
        <w:rPr>
          <w:lang w:val="ru-RU" w:eastAsia="en-US"/>
        </w:rPr>
        <w:t>Федоровский</w:t>
      </w:r>
      <w:r w:rsidRPr="00315491">
        <w:rPr>
          <w:lang w:val="ru-RU" w:eastAsia="en-US"/>
        </w:rPr>
        <w:t xml:space="preserve"> район Республики Башкортостан вправе отказаться от исполнения договора в одностороннем порядке в случаях, пре</w:t>
      </w:r>
      <w:r w:rsidRPr="00315491">
        <w:rPr>
          <w:lang w:val="ru-RU" w:eastAsia="en-US"/>
        </w:rPr>
        <w:softHyphen/>
        <w:t>дусмотренных пунктами 9, 10 статьи 46.2 Градостроительного кодекса Рос</w:t>
      </w:r>
      <w:r w:rsidRPr="00315491">
        <w:rPr>
          <w:lang w:val="ru-RU" w:eastAsia="en-US"/>
        </w:rPr>
        <w:softHyphen/>
        <w:t>сийской Федерации.</w:t>
      </w:r>
    </w:p>
    <w:p w:rsidR="007B373D" w:rsidRPr="00315491" w:rsidRDefault="007B373D" w:rsidP="00C6040D">
      <w:pPr>
        <w:pStyle w:val="ad"/>
        <w:ind w:left="284" w:right="454"/>
        <w:jc w:val="both"/>
        <w:rPr>
          <w:lang w:val="ru-RU" w:eastAsia="en-US"/>
        </w:rPr>
      </w:pPr>
      <w:r w:rsidRPr="00315491">
        <w:rPr>
          <w:lang w:val="ru-RU" w:eastAsia="en-US"/>
        </w:rPr>
        <w:t>12.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ar5" w:history="1">
        <w:r w:rsidR="007B373D" w:rsidRPr="00315491">
          <w:rPr>
            <w:lang w:val="ru-RU" w:eastAsia="en-US"/>
          </w:rPr>
          <w:t>пунктами 2</w:t>
        </w:r>
      </w:hyperlink>
      <w:r w:rsidR="007B373D" w:rsidRPr="00315491">
        <w:rPr>
          <w:lang w:val="ru-RU" w:eastAsia="en-US"/>
        </w:rPr>
        <w:t xml:space="preserve"> - </w:t>
      </w:r>
      <w:hyperlink w:anchor="Par7" w:history="1">
        <w:r w:rsidR="007B373D" w:rsidRPr="00315491">
          <w:rPr>
            <w:lang w:val="ru-RU" w:eastAsia="en-US"/>
          </w:rPr>
          <w:t>4</w:t>
        </w:r>
      </w:hyperlink>
      <w:r w:rsidR="007B373D" w:rsidRPr="00315491">
        <w:rPr>
          <w:lang w:val="ru-RU" w:eastAsia="en-US"/>
        </w:rPr>
        <w:t xml:space="preserve"> и </w:t>
      </w:r>
      <w:hyperlink w:anchor="Par10" w:history="1">
        <w:r w:rsidR="007B373D" w:rsidRPr="00315491">
          <w:rPr>
            <w:lang w:val="ru-RU" w:eastAsia="en-US"/>
          </w:rPr>
          <w:t>7 части 5</w:t>
        </w:r>
      </w:hyperlink>
      <w:r w:rsidR="007B373D" w:rsidRPr="00315491">
        <w:rPr>
          <w:lang w:val="ru-RU" w:eastAsia="en-US"/>
        </w:rPr>
        <w:t xml:space="preserve"> статьи 46.4 Градостроительного кодекса,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ar8" w:history="1">
        <w:r w:rsidR="007B373D" w:rsidRPr="00315491">
          <w:rPr>
            <w:lang w:val="ru-RU" w:eastAsia="en-US"/>
          </w:rPr>
          <w:t>пунктами 5</w:t>
        </w:r>
      </w:hyperlink>
      <w:r w:rsidR="007B373D" w:rsidRPr="00315491">
        <w:rPr>
          <w:lang w:val="ru-RU" w:eastAsia="en-US"/>
        </w:rPr>
        <w:t xml:space="preserve"> и </w:t>
      </w:r>
      <w:hyperlink w:anchor="Par10" w:history="1">
        <w:r w:rsidR="007B373D" w:rsidRPr="00315491">
          <w:rPr>
            <w:lang w:val="ru-RU" w:eastAsia="en-US"/>
          </w:rPr>
          <w:t>7 части 5</w:t>
        </w:r>
      </w:hyperlink>
      <w:r w:rsidR="007B373D" w:rsidRPr="00315491">
        <w:rPr>
          <w:lang w:val="ru-RU" w:eastAsia="en-US"/>
        </w:rPr>
        <w:t xml:space="preserve"> статьи 46.4 Градостроительного кодекса.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ar9" w:history="1">
        <w:r w:rsidR="007B373D" w:rsidRPr="00315491">
          <w:rPr>
            <w:lang w:val="ru-RU" w:eastAsia="en-US"/>
          </w:rPr>
          <w:t>пунктом 6 части 5</w:t>
        </w:r>
      </w:hyperlink>
      <w:r w:rsidR="007B373D" w:rsidRPr="00315491">
        <w:rPr>
          <w:lang w:val="ru-RU" w:eastAsia="en-US"/>
        </w:rPr>
        <w:t xml:space="preserve"> статьи 46.4 Градостроительного кодекса, в том числе на условиях, указанных в </w:t>
      </w:r>
      <w:hyperlink w:anchor="Par15" w:history="1">
        <w:r w:rsidR="007B373D" w:rsidRPr="00315491">
          <w:rPr>
            <w:lang w:val="ru-RU" w:eastAsia="en-US"/>
          </w:rPr>
          <w:t>пункте 2 части 6</w:t>
        </w:r>
      </w:hyperlink>
      <w:r w:rsidR="007B373D" w:rsidRPr="00315491">
        <w:rPr>
          <w:lang w:val="ru-RU" w:eastAsia="en-US"/>
        </w:rPr>
        <w:t xml:space="preserve"> статьи 46.4 Градостроительного кодекса. Договором могут быть предусмотрены иные обязательства сторон в соответствии </w:t>
      </w:r>
      <w:hyperlink w:anchor="Par13" w:history="1">
        <w:r w:rsidR="007B373D" w:rsidRPr="00315491">
          <w:rPr>
            <w:lang w:val="ru-RU" w:eastAsia="en-US"/>
          </w:rPr>
          <w:t>с частью</w:t>
        </w:r>
      </w:hyperlink>
      <w:r w:rsidR="007B373D" w:rsidRPr="00315491">
        <w:rPr>
          <w:lang w:val="ru-RU" w:eastAsia="en-US"/>
        </w:rPr>
        <w:t xml:space="preserve"> 6 статьи 46.4 Градостроительного кодекса.</w:t>
      </w:r>
    </w:p>
    <w:p w:rsidR="007B373D" w:rsidRPr="00315491" w:rsidRDefault="007B373D" w:rsidP="00C6040D">
      <w:pPr>
        <w:pStyle w:val="ad"/>
        <w:ind w:left="284" w:right="454"/>
        <w:jc w:val="both"/>
        <w:rPr>
          <w:lang w:val="ru-RU" w:eastAsia="en-US"/>
        </w:rPr>
      </w:pPr>
      <w:r w:rsidRPr="00315491">
        <w:rPr>
          <w:lang w:val="ru-RU" w:eastAsia="en-US"/>
        </w:rPr>
        <w:t>13.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7B373D" w:rsidRPr="00315491" w:rsidRDefault="007B373D" w:rsidP="00C6040D">
      <w:pPr>
        <w:pStyle w:val="ad"/>
        <w:ind w:left="284" w:right="454"/>
        <w:jc w:val="both"/>
        <w:rPr>
          <w:lang w:val="ru-RU" w:eastAsia="en-US"/>
        </w:rPr>
      </w:pPr>
      <w:r w:rsidRPr="00315491">
        <w:rPr>
          <w:lang w:val="ru-RU" w:eastAsia="en-US"/>
        </w:rPr>
        <w:t>14. Условиями договора о комплексном освоении территории являются:</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7B373D" w:rsidRPr="00315491" w:rsidRDefault="00630AB0" w:rsidP="00C6040D">
      <w:pPr>
        <w:pStyle w:val="ad"/>
        <w:ind w:left="284" w:right="454"/>
        <w:jc w:val="both"/>
        <w:rPr>
          <w:lang w:val="ru-RU" w:eastAsia="en-US"/>
        </w:rPr>
      </w:pPr>
      <w:r w:rsidRPr="00315491">
        <w:rPr>
          <w:lang w:val="ru-RU" w:eastAsia="en-US"/>
        </w:rPr>
        <w:lastRenderedPageBreak/>
        <w:t xml:space="preserve">     </w:t>
      </w:r>
      <w:r w:rsidR="007B373D" w:rsidRPr="00315491">
        <w:rPr>
          <w:lang w:val="ru-RU" w:eastAsia="en-US"/>
        </w:rP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проект планировки территории и проект межевания территории; максимальные сроки подготовки этих документов;</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7B373D" w:rsidRPr="00315491" w:rsidRDefault="00630AB0" w:rsidP="00C6040D">
      <w:pPr>
        <w:pStyle w:val="ad"/>
        <w:ind w:left="284" w:right="454"/>
        <w:jc w:val="both"/>
        <w:rPr>
          <w:lang w:val="ru-RU" w:eastAsia="en-US"/>
        </w:rPr>
      </w:pPr>
      <w:bookmarkStart w:id="1" w:name="Par8"/>
      <w:bookmarkEnd w:id="1"/>
      <w:r w:rsidRPr="00315491">
        <w:rPr>
          <w:lang w:val="ru-RU" w:eastAsia="en-US"/>
        </w:rPr>
        <w:t xml:space="preserve">     </w:t>
      </w:r>
      <w:r w:rsidR="007B373D" w:rsidRPr="00315491">
        <w:rPr>
          <w:lang w:val="ru-RU" w:eastAsia="en-US"/>
        </w:rP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7B373D" w:rsidRPr="00315491" w:rsidRDefault="00630AB0" w:rsidP="00C6040D">
      <w:pPr>
        <w:pStyle w:val="ad"/>
        <w:ind w:left="284" w:right="454"/>
        <w:jc w:val="both"/>
        <w:rPr>
          <w:lang w:val="ru-RU" w:eastAsia="en-US"/>
        </w:rPr>
      </w:pPr>
      <w:bookmarkStart w:id="2" w:name="Par10"/>
      <w:bookmarkEnd w:id="2"/>
      <w:r w:rsidRPr="00315491">
        <w:rPr>
          <w:lang w:val="ru-RU" w:eastAsia="en-US"/>
        </w:rPr>
        <w:t xml:space="preserve">     </w:t>
      </w:r>
      <w:r w:rsidR="007B373D" w:rsidRPr="00315491">
        <w:rPr>
          <w:lang w:val="ru-RU" w:eastAsia="en-US"/>
        </w:rP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8) срок действия договора;</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9) ответственность сторон за неисполнение или ненадлежащее исполнение договора, в том числе обязательства, предусмотренного </w:t>
      </w:r>
      <w:hyperlink w:anchor="Par10" w:history="1">
        <w:r w:rsidR="007B373D" w:rsidRPr="00315491">
          <w:rPr>
            <w:lang w:val="ru-RU" w:eastAsia="en-US"/>
          </w:rPr>
          <w:t>пунктом 7</w:t>
        </w:r>
      </w:hyperlink>
      <w:r w:rsidR="007B373D" w:rsidRPr="00315491">
        <w:rPr>
          <w:lang w:val="ru-RU" w:eastAsia="en-US"/>
        </w:rPr>
        <w:t xml:space="preserve"> настоящей части.</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Договор может содержать:</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1) способы и размер обеспечения выполнения обязательств, вытекающих из договора;</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ar9" w:history="1">
        <w:r w:rsidR="007B373D" w:rsidRPr="00315491">
          <w:rPr>
            <w:lang w:val="ru-RU" w:eastAsia="en-US"/>
          </w:rPr>
          <w:t>пункте 6 части 5</w:t>
        </w:r>
      </w:hyperlink>
      <w:r w:rsidR="007B373D" w:rsidRPr="00315491">
        <w:rPr>
          <w:lang w:val="ru-RU" w:eastAsia="en-US"/>
        </w:rPr>
        <w:t xml:space="preserve"> статьи 46.4 Градостроительного кодекса объектами в соответствии с утвержденным проектом планировки территории; максимальные сроки осуществления строительства;</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5) иные условия.</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w:t>
      </w:r>
      <w:r w:rsidR="007B373D" w:rsidRPr="00315491">
        <w:rPr>
          <w:lang w:val="ru-RU" w:eastAsia="en-US"/>
        </w:rPr>
        <w:lastRenderedPageBreak/>
        <w:t>отношении каждого мероприятия с указанием сроков начала и окончания проведения соответствующих работ.</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Договор может быть расторгнут по основаниям, предусмотренным гражданским законодательством, исключительно по решению суда.</w:t>
      </w:r>
    </w:p>
    <w:p w:rsidR="007B373D" w:rsidRPr="00C6040D"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Комплексное освоение территории в целях строительства жилья экономического класса</w:t>
      </w:r>
      <w:r w:rsidR="007B373D" w:rsidRPr="00C6040D">
        <w:rPr>
          <w:lang w:val="ru-RU" w:eastAsia="en-US"/>
        </w:rPr>
        <w:t xml:space="preserve"> осуществляется в соответствии с </w:t>
      </w:r>
      <w:r w:rsidR="009B642E">
        <w:rPr>
          <w:lang w:val="ru-RU" w:eastAsia="en-US"/>
        </w:rPr>
        <w:t xml:space="preserve">требованиями </w:t>
      </w:r>
      <w:r w:rsidR="007B373D" w:rsidRPr="00C6040D">
        <w:rPr>
          <w:lang w:val="ru-RU" w:eastAsia="en-US"/>
        </w:rPr>
        <w:t>Градостроительного кодекса.</w:t>
      </w:r>
    </w:p>
    <w:p w:rsidR="007B373D" w:rsidRPr="00C6040D" w:rsidRDefault="007B373D" w:rsidP="00C6040D">
      <w:pPr>
        <w:pStyle w:val="ad"/>
        <w:ind w:left="284" w:right="454"/>
        <w:jc w:val="both"/>
        <w:rPr>
          <w:color w:val="000000"/>
          <w:lang w:val="ru-RU" w:eastAsia="en-US"/>
        </w:rPr>
      </w:pPr>
    </w:p>
    <w:p w:rsidR="007B373D" w:rsidRPr="00E53726" w:rsidRDefault="007B373D" w:rsidP="00C6040D">
      <w:pPr>
        <w:pStyle w:val="ad"/>
        <w:ind w:left="284" w:right="454"/>
        <w:jc w:val="both"/>
        <w:rPr>
          <w:b/>
          <w:color w:val="000000"/>
          <w:sz w:val="28"/>
          <w:szCs w:val="28"/>
          <w:lang w:val="ru-RU" w:eastAsia="en-US"/>
        </w:rPr>
      </w:pPr>
      <w:r w:rsidRPr="00E53726">
        <w:rPr>
          <w:b/>
          <w:color w:val="000000"/>
          <w:sz w:val="28"/>
          <w:szCs w:val="28"/>
          <w:lang w:val="ru-RU" w:eastAsia="en-US"/>
        </w:rPr>
        <w:t xml:space="preserve">Глава 5. Градостроительная подготовка территории и формирование земельных участков сельского поселения </w:t>
      </w:r>
      <w:r w:rsidR="00037964">
        <w:rPr>
          <w:b/>
          <w:color w:val="000000"/>
          <w:sz w:val="28"/>
          <w:szCs w:val="28"/>
          <w:lang w:val="ru-RU" w:eastAsia="en-US"/>
        </w:rPr>
        <w:t>Булякаевский</w:t>
      </w:r>
      <w:r w:rsidRPr="00E53726">
        <w:rPr>
          <w:b/>
          <w:color w:val="000000"/>
          <w:sz w:val="28"/>
          <w:szCs w:val="28"/>
          <w:lang w:val="ru-RU" w:eastAsia="en-US"/>
        </w:rPr>
        <w:t xml:space="preserve"> </w:t>
      </w:r>
      <w:r w:rsidR="00343462" w:rsidRPr="00E53726">
        <w:rPr>
          <w:b/>
          <w:color w:val="000000"/>
          <w:sz w:val="28"/>
          <w:szCs w:val="28"/>
          <w:lang w:val="ru-RU" w:eastAsia="en-US"/>
        </w:rPr>
        <w:t>сельсовет</w:t>
      </w:r>
      <w:r w:rsidRPr="00E53726">
        <w:rPr>
          <w:b/>
          <w:color w:val="000000"/>
          <w:sz w:val="28"/>
          <w:szCs w:val="28"/>
          <w:lang w:val="ru-RU" w:eastAsia="en-US"/>
        </w:rPr>
        <w:t xml:space="preserve"> муниципального района </w:t>
      </w:r>
      <w:r w:rsidR="00C37DB9">
        <w:rPr>
          <w:b/>
          <w:color w:val="000000"/>
          <w:sz w:val="28"/>
          <w:szCs w:val="28"/>
          <w:lang w:val="ru-RU" w:eastAsia="en-US"/>
        </w:rPr>
        <w:t>Федоровский</w:t>
      </w:r>
      <w:r w:rsidRPr="00E53726">
        <w:rPr>
          <w:b/>
          <w:color w:val="000000"/>
          <w:sz w:val="28"/>
          <w:szCs w:val="28"/>
          <w:lang w:val="ru-RU" w:eastAsia="en-US"/>
        </w:rPr>
        <w:t xml:space="preserve"> район Республики Башкортостан. </w:t>
      </w:r>
    </w:p>
    <w:p w:rsidR="007B373D" w:rsidRPr="00C6040D" w:rsidRDefault="007B373D" w:rsidP="00C6040D">
      <w:pPr>
        <w:pStyle w:val="ad"/>
        <w:ind w:left="284" w:right="454"/>
        <w:jc w:val="both"/>
        <w:rPr>
          <w:color w:val="000000"/>
          <w:lang w:val="ru-RU" w:eastAsia="en-US"/>
        </w:rPr>
      </w:pPr>
    </w:p>
    <w:p w:rsidR="007B373D" w:rsidRPr="006E4626" w:rsidRDefault="007B373D" w:rsidP="00C6040D">
      <w:pPr>
        <w:pStyle w:val="ad"/>
        <w:ind w:left="284" w:right="454"/>
        <w:jc w:val="both"/>
        <w:rPr>
          <w:b/>
          <w:color w:val="000000"/>
          <w:lang w:val="ru-RU" w:eastAsia="en-US"/>
        </w:rPr>
      </w:pPr>
      <w:r w:rsidRPr="006E4626">
        <w:rPr>
          <w:b/>
          <w:color w:val="000000"/>
          <w:lang w:val="ru-RU" w:eastAsia="en-US"/>
        </w:rPr>
        <w:t xml:space="preserve">5.1 </w:t>
      </w:r>
      <w:r w:rsidR="00B54329">
        <w:rPr>
          <w:b/>
          <w:color w:val="000000"/>
          <w:lang w:val="ru-RU" w:eastAsia="en-US"/>
        </w:rPr>
        <w:t xml:space="preserve"> </w:t>
      </w:r>
      <w:r w:rsidRPr="006E4626">
        <w:rPr>
          <w:b/>
          <w:color w:val="000000"/>
          <w:lang w:val="ru-RU" w:eastAsia="en-US"/>
        </w:rPr>
        <w:t xml:space="preserve">Принципы   градостроительной   подготовки  территории  и  формирования   земельных участков. </w:t>
      </w:r>
    </w:p>
    <w:p w:rsidR="007B373D" w:rsidRPr="006E4626" w:rsidRDefault="007B373D" w:rsidP="00C6040D">
      <w:pPr>
        <w:pStyle w:val="ad"/>
        <w:ind w:left="284" w:right="454"/>
        <w:jc w:val="both"/>
        <w:rPr>
          <w:b/>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 </w:t>
      </w:r>
    </w:p>
    <w:p w:rsidR="007B373D" w:rsidRPr="00C6040D" w:rsidRDefault="00FF381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Градостроительная   подготовка    территории  осуществляется  в отношении  застроенных  и подлежащих  застройке  территории.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Установление  границ  застроенных  и подлежащих застройке земельных  участков   осуществляется  в   градостроительной    подготовки   территории. </w:t>
      </w:r>
    </w:p>
    <w:p w:rsidR="007B373D" w:rsidRPr="00C6040D" w:rsidRDefault="00FF381F" w:rsidP="00C6040D">
      <w:pPr>
        <w:pStyle w:val="ad"/>
        <w:ind w:left="284" w:right="454"/>
        <w:jc w:val="both"/>
        <w:rPr>
          <w:color w:val="000000"/>
          <w:lang w:val="ru-RU" w:eastAsia="en-US"/>
        </w:rPr>
      </w:pPr>
      <w:r>
        <w:rPr>
          <w:lang w:val="ru-RU" w:eastAsia="en-US"/>
        </w:rPr>
        <w:t xml:space="preserve">     </w:t>
      </w:r>
      <w:r w:rsidR="007B373D" w:rsidRPr="00C6040D">
        <w:rPr>
          <w:lang w:val="ru-RU" w:eastAsia="en-US"/>
        </w:rPr>
        <w:t>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законодательства</w:t>
      </w:r>
      <w:r w:rsidR="007B373D" w:rsidRPr="00C6040D">
        <w:rPr>
          <w:color w:val="000000"/>
          <w:lang w:val="ru-RU" w:eastAsia="en-US"/>
        </w:rPr>
        <w:t>.</w:t>
      </w:r>
    </w:p>
    <w:p w:rsidR="007B373D" w:rsidRPr="00C6040D" w:rsidRDefault="007B373D" w:rsidP="00C6040D">
      <w:pPr>
        <w:pStyle w:val="ad"/>
        <w:ind w:left="284" w:right="454"/>
        <w:jc w:val="both"/>
        <w:rPr>
          <w:color w:val="000000"/>
          <w:lang w:val="ru-RU" w:eastAsia="en-US"/>
        </w:rPr>
      </w:pPr>
      <w:r w:rsidRPr="00C6040D">
        <w:rPr>
          <w:lang w:val="ru-RU" w:eastAsia="en-US"/>
        </w:rPr>
        <w:t xml:space="preserve">3.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 </w:t>
      </w:r>
    </w:p>
    <w:p w:rsidR="007B373D" w:rsidRPr="00C6040D" w:rsidRDefault="00FF381F" w:rsidP="00C6040D">
      <w:pPr>
        <w:pStyle w:val="ad"/>
        <w:ind w:left="284" w:right="454"/>
        <w:jc w:val="both"/>
        <w:rPr>
          <w:lang w:val="ru-RU" w:eastAsia="en-US"/>
        </w:rPr>
      </w:pPr>
      <w:r>
        <w:rPr>
          <w:lang w:val="ru-RU" w:eastAsia="en-US"/>
        </w:rPr>
        <w:t xml:space="preserve">     </w:t>
      </w:r>
      <w:r w:rsidR="007B373D" w:rsidRPr="00C6040D">
        <w:rPr>
          <w:lang w:val="ru-RU" w:eastAsia="en-US"/>
        </w:rPr>
        <w:t>Подготовка проектов межевания территорий осуществляется в составе проектов планировки территорий или в виде отдельного документа.</w:t>
      </w:r>
    </w:p>
    <w:p w:rsidR="007B373D" w:rsidRPr="00C6040D" w:rsidRDefault="007B373D" w:rsidP="00C6040D">
      <w:pPr>
        <w:pStyle w:val="ad"/>
        <w:ind w:left="284" w:right="454"/>
        <w:jc w:val="both"/>
        <w:rPr>
          <w:lang w:val="ru-RU" w:eastAsia="en-US"/>
        </w:rPr>
      </w:pPr>
      <w:r w:rsidRPr="00C6040D">
        <w:rPr>
          <w:lang w:val="ru-RU" w:eastAsia="en-US"/>
        </w:rPr>
        <w:t xml:space="preserve"> </w:t>
      </w:r>
      <w:r w:rsidR="00FF381F">
        <w:rPr>
          <w:lang w:val="ru-RU" w:eastAsia="en-US"/>
        </w:rPr>
        <w:t xml:space="preserve">     </w:t>
      </w:r>
      <w:r w:rsidRPr="00C6040D">
        <w:rPr>
          <w:lang w:val="ru-RU" w:eastAsia="en-US"/>
        </w:rPr>
        <w:t>В составе проектов межевания территорий может осуществляться подготовка градостроительных планов земельных участков, подлежащих застройке, и градостроительных планов застроенных земельных участков.</w:t>
      </w:r>
    </w:p>
    <w:p w:rsidR="00FF381F" w:rsidRDefault="007B373D" w:rsidP="00C6040D">
      <w:pPr>
        <w:pStyle w:val="ad"/>
        <w:ind w:left="284" w:right="454"/>
        <w:jc w:val="both"/>
        <w:rPr>
          <w:lang w:val="ru-RU" w:eastAsia="en-US"/>
        </w:rPr>
      </w:pPr>
      <w:r w:rsidRPr="00C6040D">
        <w:rPr>
          <w:lang w:val="ru-RU" w:eastAsia="en-US"/>
        </w:rPr>
        <w:t xml:space="preserve">4.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w:t>
      </w:r>
      <w:r w:rsidR="00FF381F">
        <w:rPr>
          <w:lang w:val="ru-RU" w:eastAsia="en-US"/>
        </w:rPr>
        <w:t xml:space="preserve">  </w:t>
      </w:r>
    </w:p>
    <w:p w:rsidR="007B373D" w:rsidRPr="00C6040D" w:rsidRDefault="00FF381F" w:rsidP="00C6040D">
      <w:pPr>
        <w:pStyle w:val="ad"/>
        <w:ind w:left="284" w:right="454"/>
        <w:jc w:val="both"/>
        <w:rPr>
          <w:lang w:val="ru-RU" w:eastAsia="en-US"/>
        </w:rPr>
      </w:pPr>
      <w:r>
        <w:rPr>
          <w:lang w:val="ru-RU" w:eastAsia="en-US"/>
        </w:rPr>
        <w:t xml:space="preserve">     </w:t>
      </w:r>
      <w:r w:rsidR="007B373D" w:rsidRPr="00C6040D">
        <w:rPr>
          <w:lang w:val="ru-RU" w:eastAsia="en-US"/>
        </w:rPr>
        <w:t>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7B373D" w:rsidRPr="00C6040D" w:rsidRDefault="007B373D" w:rsidP="00C6040D">
      <w:pPr>
        <w:pStyle w:val="ad"/>
        <w:ind w:left="284" w:right="454"/>
        <w:jc w:val="both"/>
        <w:rPr>
          <w:color w:val="000000"/>
          <w:lang w:val="ru-RU" w:eastAsia="en-US"/>
        </w:rPr>
      </w:pPr>
      <w:r w:rsidRPr="00C6040D">
        <w:rPr>
          <w:color w:val="000000"/>
          <w:lang w:val="ru-RU" w:eastAsia="en-US"/>
        </w:rPr>
        <w:t>5. Действия    по градостроительной    подготовке   территории  и формированию  земельных участков   включает  две  стадии:</w:t>
      </w:r>
    </w:p>
    <w:p w:rsidR="007B373D" w:rsidRPr="00C6040D" w:rsidRDefault="00FF381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I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главы  </w:t>
      </w:r>
      <w:r w:rsidR="00025339">
        <w:rPr>
          <w:color w:val="000000"/>
          <w:lang w:val="ru-RU" w:eastAsia="en-US"/>
        </w:rPr>
        <w:t xml:space="preserve">сельского поселения </w:t>
      </w:r>
      <w:r w:rsidR="00037964">
        <w:rPr>
          <w:color w:val="000000"/>
          <w:lang w:val="ru-RU" w:eastAsia="en-US"/>
        </w:rPr>
        <w:t>Булякаевский</w:t>
      </w:r>
      <w:r w:rsidR="00025339">
        <w:rPr>
          <w:color w:val="000000"/>
          <w:lang w:val="ru-RU" w:eastAsia="en-US"/>
        </w:rPr>
        <w:t xml:space="preserve"> сельсовет</w:t>
      </w:r>
      <w:r w:rsidR="007B373D" w:rsidRPr="00C6040D">
        <w:rPr>
          <w:color w:val="000000"/>
          <w:lang w:val="ru-RU" w:eastAsia="en-US"/>
        </w:rPr>
        <w:t xml:space="preserve">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w:t>
      </w:r>
    </w:p>
    <w:p w:rsidR="007B373D" w:rsidRPr="00C6040D" w:rsidRDefault="00FF381F" w:rsidP="00C6040D">
      <w:pPr>
        <w:pStyle w:val="ad"/>
        <w:ind w:left="284" w:right="454"/>
        <w:jc w:val="both"/>
        <w:rPr>
          <w:color w:val="000000"/>
          <w:lang w:val="ru-RU" w:eastAsia="en-US"/>
        </w:rPr>
      </w:pPr>
      <w:r>
        <w:rPr>
          <w:color w:val="000000"/>
          <w:lang w:val="ru-RU" w:eastAsia="en-US"/>
        </w:rPr>
        <w:lastRenderedPageBreak/>
        <w:t xml:space="preserve">     </w:t>
      </w:r>
      <w:r w:rsidR="007B373D" w:rsidRPr="00C6040D">
        <w:rPr>
          <w:color w:val="000000"/>
          <w:lang w:val="ru-RU" w:eastAsia="en-US"/>
        </w:rPr>
        <w:t xml:space="preserve">II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6. Результатом  первой  стадии  являются:</w:t>
      </w:r>
    </w:p>
    <w:p w:rsidR="007B373D" w:rsidRPr="00C6040D" w:rsidRDefault="00FF381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7B373D" w:rsidRPr="00C6040D" w:rsidRDefault="00FF381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 </w:t>
      </w:r>
    </w:p>
    <w:p w:rsidR="005E5B45" w:rsidRDefault="00FF381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Порядок   действий   по планировке   территории  определяется  законодательством   о градостроительной    деятельности</w:t>
      </w:r>
      <w:r w:rsidR="005E5B45">
        <w:rPr>
          <w:color w:val="000000"/>
          <w:lang w:val="ru-RU" w:eastAsia="en-US"/>
        </w:rPr>
        <w:t>.</w:t>
      </w:r>
      <w:r w:rsidR="007B373D" w:rsidRPr="00C6040D">
        <w:rPr>
          <w:color w:val="000000"/>
          <w:lang w:val="ru-RU" w:eastAsia="en-US"/>
        </w:rPr>
        <w:t xml:space="preserve">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7. Установленные   границы   земельных  участков   в составе   документации  по планировке  территории, утвержденные главой </w:t>
      </w:r>
      <w:r w:rsidR="005E5B45">
        <w:rPr>
          <w:color w:val="000000"/>
          <w:lang w:val="ru-RU" w:eastAsia="en-US"/>
        </w:rPr>
        <w:t>сельского поселения</w:t>
      </w:r>
      <w:r w:rsidRPr="00C6040D">
        <w:rPr>
          <w:color w:val="000000"/>
          <w:lang w:val="ru-RU" w:eastAsia="en-US"/>
        </w:rPr>
        <w:t xml:space="preserve"> </w:t>
      </w:r>
      <w:r w:rsidR="00037964">
        <w:rPr>
          <w:color w:val="000000"/>
          <w:lang w:val="ru-RU" w:eastAsia="en-US"/>
        </w:rPr>
        <w:t>Булякаевский</w:t>
      </w:r>
      <w:r w:rsidR="005E5B45">
        <w:rPr>
          <w:color w:val="000000"/>
          <w:lang w:val="ru-RU" w:eastAsia="en-US"/>
        </w:rPr>
        <w:t xml:space="preserve"> сельсовет</w:t>
      </w:r>
      <w:r w:rsidRPr="00C6040D">
        <w:rPr>
          <w:color w:val="000000"/>
          <w:lang w:val="ru-RU" w:eastAsia="en-US"/>
        </w:rPr>
        <w:t xml:space="preserve"> муниципального района </w:t>
      </w:r>
      <w:r w:rsidR="00C37DB9">
        <w:rPr>
          <w:color w:val="000000"/>
          <w:lang w:val="ru-RU" w:eastAsia="en-US"/>
        </w:rPr>
        <w:t>Федоровский</w:t>
      </w:r>
      <w:r w:rsidRPr="00C6040D">
        <w:rPr>
          <w:color w:val="000000"/>
          <w:lang w:val="ru-RU" w:eastAsia="en-US"/>
        </w:rPr>
        <w:t xml:space="preserve"> район Республики Башкортостан, являются  основанием  для второй  стадии  действий – формирования   земельных участков   посредством   производства    землеустроительных   работ. </w:t>
      </w:r>
    </w:p>
    <w:p w:rsidR="007B373D" w:rsidRPr="00C6040D" w:rsidRDefault="00FF381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Если в результате   землеустроительных работ     возникла   необходимость  изменения  границ   земельного участка   (в пределах, не превышающих  нормативн</w:t>
      </w:r>
      <w:r w:rsidR="005E5B45">
        <w:rPr>
          <w:color w:val="000000"/>
          <w:lang w:val="ru-RU" w:eastAsia="en-US"/>
        </w:rPr>
        <w:t>ые</w:t>
      </w:r>
      <w:r w:rsidR="007B373D" w:rsidRPr="00C6040D">
        <w:rPr>
          <w:color w:val="000000"/>
          <w:lang w:val="ru-RU" w:eastAsia="en-US"/>
        </w:rPr>
        <w:t xml:space="preserve"> показатели), в документацию по  планировке   территории  вносятся    изменения    в порядке, который   может быть  установлен   постановлением   главы  </w:t>
      </w:r>
      <w:r w:rsidR="005E5B45">
        <w:rPr>
          <w:color w:val="000000"/>
          <w:lang w:val="ru-RU" w:eastAsia="en-US"/>
        </w:rPr>
        <w:t xml:space="preserve">сельского поселения </w:t>
      </w:r>
      <w:r w:rsidR="00037964">
        <w:rPr>
          <w:color w:val="000000"/>
          <w:lang w:val="ru-RU" w:eastAsia="en-US"/>
        </w:rPr>
        <w:t>Булякаевский</w:t>
      </w:r>
      <w:r w:rsidR="005E5B45">
        <w:rPr>
          <w:color w:val="000000"/>
          <w:lang w:val="ru-RU" w:eastAsia="en-US"/>
        </w:rPr>
        <w:t xml:space="preserve"> сельсовет </w:t>
      </w:r>
      <w:r w:rsidR="007B373D" w:rsidRPr="00C6040D">
        <w:rPr>
          <w:color w:val="000000"/>
          <w:lang w:val="ru-RU" w:eastAsia="en-US"/>
        </w:rPr>
        <w:t xml:space="preserve">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8. Результатом второй  стадии являются:  </w:t>
      </w:r>
    </w:p>
    <w:p w:rsidR="007B373D" w:rsidRPr="00C6040D" w:rsidRDefault="00764C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проект  границ   земельных участков;</w:t>
      </w:r>
    </w:p>
    <w:p w:rsidR="007B373D" w:rsidRPr="00C6040D" w:rsidRDefault="00764C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кадастровые   паспорта   земельных участк</w:t>
      </w:r>
      <w:r w:rsidR="005E5B45">
        <w:rPr>
          <w:color w:val="000000"/>
          <w:lang w:val="ru-RU" w:eastAsia="en-US"/>
        </w:rPr>
        <w:t>ов</w:t>
      </w:r>
      <w:r w:rsidR="007B373D" w:rsidRPr="00C6040D">
        <w:rPr>
          <w:color w:val="000000"/>
          <w:lang w:val="ru-RU" w:eastAsia="en-US"/>
        </w:rPr>
        <w:t xml:space="preserve">. </w:t>
      </w:r>
    </w:p>
    <w:p w:rsidR="007B373D" w:rsidRPr="00C6040D" w:rsidRDefault="00764C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кадастровом учете земельных участков.</w:t>
      </w:r>
    </w:p>
    <w:p w:rsidR="005E5B45" w:rsidRDefault="007B373D" w:rsidP="00C6040D">
      <w:pPr>
        <w:pStyle w:val="ad"/>
        <w:ind w:left="284" w:right="454"/>
        <w:jc w:val="both"/>
        <w:rPr>
          <w:color w:val="000000"/>
          <w:lang w:val="ru-RU" w:eastAsia="en-US"/>
        </w:rPr>
      </w:pPr>
      <w:r w:rsidRPr="00C6040D">
        <w:rPr>
          <w:color w:val="000000"/>
          <w:lang w:val="ru-RU" w:eastAsia="en-US"/>
        </w:rPr>
        <w:t xml:space="preserve"> 9.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(за исключением линейных объектов) и получения  разрешения  на его   строительство в порядке, предусмотренном законодательством о градостроительной   деятельности, в соответствии с ним настоящими Правилами</w:t>
      </w:r>
      <w:r w:rsidR="005E5B45">
        <w:rPr>
          <w:color w:val="000000"/>
          <w:lang w:val="ru-RU" w:eastAsia="en-US"/>
        </w:rPr>
        <w:t>.</w:t>
      </w:r>
    </w:p>
    <w:p w:rsidR="007B373D" w:rsidRPr="00C6040D" w:rsidRDefault="00764C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Порядок   подготовки  и предоставления   технических  условий   подключения (технологического присоединения) к внеплощадочным   сетям   инженерно-технического  обеспечения     определяется  в соответствии  с действующим   градостроительным   и земельным   законодательством, настоящими Правилами.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10.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w:t>
      </w:r>
      <w:r w:rsidRPr="005E5B45">
        <w:rPr>
          <w:color w:val="000000"/>
          <w:u w:val="single"/>
          <w:lang w:val="ru-RU" w:eastAsia="en-US"/>
        </w:rPr>
        <w:t>только  сформированные   земельные    участки</w:t>
      </w:r>
      <w:r w:rsidRPr="00C6040D">
        <w:rPr>
          <w:color w:val="000000"/>
          <w:lang w:val="ru-RU" w:eastAsia="en-US"/>
        </w:rPr>
        <w:t xml:space="preserve">. </w:t>
      </w:r>
    </w:p>
    <w:p w:rsidR="007B373D" w:rsidRPr="00C6040D" w:rsidRDefault="00764C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Сформированным    считается     земельный  участок, границы  которого  установлены   в соответствии  с требованиями части 7 пункта 5.1  настоящих Правил, 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(технологического присоединения) планируемых к строительству, реконструкции  объектов   капитального  строительства     к сетям   инженерно-технического  </w:t>
      </w:r>
      <w:r w:rsidR="007B373D" w:rsidRPr="00C6040D">
        <w:rPr>
          <w:color w:val="000000"/>
          <w:lang w:val="ru-RU" w:eastAsia="en-US"/>
        </w:rPr>
        <w:lastRenderedPageBreak/>
        <w:t>обеспечения   (в случае, когда использование    соответствующего  земельного участка   невозможно  без обеспечения   такого   подключения).</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11.  Сформированные   из состава    государственных  или муниципальных   земель  земельные   участки    предоставляются    физическим или  юридическим  лицам   для строительства   в порядке, установленном  земельным  законодательством. </w:t>
      </w:r>
    </w:p>
    <w:p w:rsidR="007B373D" w:rsidRPr="00C6040D" w:rsidRDefault="00764C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7B373D" w:rsidRPr="00C6040D" w:rsidRDefault="007B373D" w:rsidP="00C6040D">
      <w:pPr>
        <w:pStyle w:val="ad"/>
        <w:ind w:left="284" w:right="454"/>
        <w:jc w:val="both"/>
        <w:rPr>
          <w:color w:val="000000"/>
          <w:lang w:val="ru-RU" w:eastAsia="en-US"/>
        </w:rPr>
      </w:pPr>
      <w:r w:rsidRPr="00C6040D">
        <w:rPr>
          <w:color w:val="000000"/>
          <w:lang w:val="ru-RU" w:eastAsia="en-US"/>
        </w:rPr>
        <w:t>12. Градостроительная   подготовка   территории  может   осуществляться   по инициативе    главы</w:t>
      </w:r>
      <w:r w:rsidR="005E5B45">
        <w:rPr>
          <w:color w:val="000000"/>
          <w:lang w:val="ru-RU" w:eastAsia="en-US"/>
        </w:rPr>
        <w:t xml:space="preserve"> сельского поселения </w:t>
      </w:r>
      <w:r w:rsidR="00037964">
        <w:rPr>
          <w:color w:val="000000"/>
          <w:lang w:val="ru-RU" w:eastAsia="en-US"/>
        </w:rPr>
        <w:t>Булякаевский</w:t>
      </w:r>
      <w:r w:rsidR="005E5B45">
        <w:rPr>
          <w:color w:val="000000"/>
          <w:lang w:val="ru-RU" w:eastAsia="en-US"/>
        </w:rPr>
        <w:t xml:space="preserve"> сельсовет </w:t>
      </w:r>
      <w:r w:rsidRPr="00C6040D">
        <w:rPr>
          <w:color w:val="000000"/>
          <w:lang w:val="ru-RU" w:eastAsia="en-US"/>
        </w:rPr>
        <w:t xml:space="preserve">муниципального района </w:t>
      </w:r>
      <w:r w:rsidR="00C37DB9">
        <w:rPr>
          <w:color w:val="000000"/>
          <w:lang w:val="ru-RU" w:eastAsia="en-US"/>
        </w:rPr>
        <w:t>Федоровский</w:t>
      </w:r>
      <w:r w:rsidRPr="00C6040D">
        <w:rPr>
          <w:color w:val="000000"/>
          <w:lang w:val="ru-RU" w:eastAsia="en-US"/>
        </w:rPr>
        <w:t xml:space="preserve"> район Республики Башкортостан, физических и юридических лиц. </w:t>
      </w:r>
    </w:p>
    <w:p w:rsidR="007B373D" w:rsidRPr="00C6040D" w:rsidRDefault="00764C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13. Если  законом  Республики Башкортостан не установлено иное, органы местного самоуправления </w:t>
      </w:r>
      <w:r w:rsidR="005E5B45">
        <w:rPr>
          <w:color w:val="000000"/>
          <w:lang w:val="ru-RU" w:eastAsia="en-US"/>
        </w:rPr>
        <w:t xml:space="preserve">сельского поселения </w:t>
      </w:r>
      <w:r w:rsidR="00037964">
        <w:rPr>
          <w:color w:val="000000"/>
          <w:lang w:val="ru-RU" w:eastAsia="en-US"/>
        </w:rPr>
        <w:t>Булякаевский</w:t>
      </w:r>
      <w:r w:rsidR="005E5B45">
        <w:rPr>
          <w:color w:val="000000"/>
          <w:lang w:val="ru-RU" w:eastAsia="en-US"/>
        </w:rPr>
        <w:t xml:space="preserve"> сельсовет </w:t>
      </w:r>
      <w:r w:rsidR="007B373D" w:rsidRPr="00C6040D">
        <w:rPr>
          <w:color w:val="000000"/>
          <w:lang w:val="ru-RU" w:eastAsia="en-US"/>
        </w:rPr>
        <w:t xml:space="preserve">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в соответствии с земельным   законодательством   и в  пределах  своих полномочий   распоряжаются   земельными  участками, расположенными в границах сельского поселения </w:t>
      </w:r>
      <w:r w:rsidR="00037964">
        <w:rPr>
          <w:color w:val="000000"/>
          <w:lang w:val="ru-RU" w:eastAsia="en-US"/>
        </w:rPr>
        <w:t>Булякаевский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за исключением  земельных  участков, на которые в порядке, установленном законодательством, зарегистрировано право частной  собственности, право   собственности  Российской Федерации  или Республики Башкортостан. </w:t>
      </w:r>
    </w:p>
    <w:p w:rsidR="007B373D" w:rsidRPr="00C6040D" w:rsidRDefault="007B373D" w:rsidP="00C6040D">
      <w:pPr>
        <w:pStyle w:val="ad"/>
        <w:ind w:left="284" w:right="454"/>
        <w:jc w:val="both"/>
        <w:rPr>
          <w:lang w:val="ru-RU"/>
        </w:rPr>
      </w:pPr>
    </w:p>
    <w:p w:rsidR="007B373D" w:rsidRPr="006E4626" w:rsidRDefault="007B373D" w:rsidP="00C6040D">
      <w:pPr>
        <w:pStyle w:val="ad"/>
        <w:ind w:left="284" w:right="454"/>
        <w:jc w:val="both"/>
        <w:rPr>
          <w:b/>
          <w:color w:val="000000"/>
          <w:lang w:val="ru-RU" w:eastAsia="en-US"/>
        </w:rPr>
      </w:pPr>
      <w:r w:rsidRPr="006E4626">
        <w:rPr>
          <w:b/>
          <w:color w:val="000000"/>
          <w:lang w:val="ru-RU" w:eastAsia="en-US"/>
        </w:rPr>
        <w:t>5.2  Виды процедур градостроительной подготовки территорий.</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нормативными данными правовыми актами муниципального района </w:t>
      </w:r>
      <w:r w:rsidR="00C37DB9">
        <w:rPr>
          <w:color w:val="000000"/>
          <w:lang w:val="ru-RU" w:eastAsia="en-US"/>
        </w:rPr>
        <w:t>Федоровский</w:t>
      </w:r>
      <w:r w:rsidRPr="00C6040D">
        <w:rPr>
          <w:color w:val="000000"/>
          <w:lang w:val="ru-RU" w:eastAsia="en-US"/>
        </w:rPr>
        <w:t xml:space="preserve"> район Республики Башкортостан применительно к следующим случаям:</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градостроительная подготовка территорий с целью выявления свободных от прав третьих лиц земельных участков для строительства;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3) градостроительная подготовка территорий существующей застройки с целью развития застроенных территорий;</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5)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таких зон), предназначенных для обслуживания населения;</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9) иным случаям.</w:t>
      </w:r>
    </w:p>
    <w:p w:rsidR="007B373D" w:rsidRPr="00C6040D" w:rsidRDefault="007B373D" w:rsidP="00C6040D">
      <w:pPr>
        <w:pStyle w:val="ad"/>
        <w:ind w:left="284" w:right="454"/>
        <w:jc w:val="both"/>
        <w:rPr>
          <w:color w:val="000000"/>
          <w:lang w:val="ru-RU" w:eastAsia="en-US"/>
        </w:rPr>
      </w:pPr>
    </w:p>
    <w:p w:rsidR="007B373D" w:rsidRPr="006E4626" w:rsidRDefault="007B373D" w:rsidP="00C6040D">
      <w:pPr>
        <w:pStyle w:val="ad"/>
        <w:ind w:left="284" w:right="454"/>
        <w:jc w:val="both"/>
        <w:rPr>
          <w:b/>
          <w:color w:val="000000"/>
          <w:lang w:val="ru-RU" w:eastAsia="en-US"/>
        </w:rPr>
      </w:pPr>
      <w:r w:rsidRPr="006E4626">
        <w:rPr>
          <w:b/>
          <w:color w:val="000000"/>
          <w:lang w:val="ru-RU" w:eastAsia="en-US"/>
        </w:rPr>
        <w:t>5.3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w:t>
      </w:r>
      <w:r w:rsidRPr="005E5B45">
        <w:rPr>
          <w:color w:val="000000"/>
          <w:u w:val="single"/>
          <w:lang w:val="ru-RU" w:eastAsia="en-US"/>
        </w:rPr>
        <w:t>за собственный счет работ по градостроительной подготовке территорий</w:t>
      </w:r>
      <w:r w:rsidRPr="00C6040D">
        <w:rPr>
          <w:color w:val="000000"/>
          <w:lang w:val="ru-RU" w:eastAsia="en-US"/>
        </w:rPr>
        <w:t xml:space="preserve">, обращаются </w:t>
      </w:r>
      <w:r w:rsidR="005E5B45">
        <w:rPr>
          <w:color w:val="000000"/>
          <w:lang w:val="ru-RU" w:eastAsia="en-US"/>
        </w:rPr>
        <w:t xml:space="preserve">к главе сельского поселения </w:t>
      </w:r>
      <w:r w:rsidR="00037964">
        <w:rPr>
          <w:color w:val="000000"/>
          <w:lang w:val="ru-RU" w:eastAsia="en-US"/>
        </w:rPr>
        <w:t>Булякаевский</w:t>
      </w:r>
      <w:r w:rsidR="005E5B45">
        <w:rPr>
          <w:color w:val="000000"/>
          <w:lang w:val="ru-RU" w:eastAsia="en-US"/>
        </w:rPr>
        <w:t xml:space="preserve"> сельсовет</w:t>
      </w:r>
      <w:r w:rsidRPr="00C6040D">
        <w:rPr>
          <w:color w:val="000000"/>
          <w:lang w:val="ru-RU" w:eastAsia="en-US"/>
        </w:rPr>
        <w:t xml:space="preserve"> муниципального района </w:t>
      </w:r>
      <w:r w:rsidR="00C37DB9">
        <w:rPr>
          <w:color w:val="000000"/>
          <w:lang w:val="ru-RU" w:eastAsia="en-US"/>
        </w:rPr>
        <w:t>Федоровский</w:t>
      </w:r>
      <w:r w:rsidRPr="00C6040D">
        <w:rPr>
          <w:color w:val="000000"/>
          <w:lang w:val="ru-RU" w:eastAsia="en-US"/>
        </w:rPr>
        <w:t xml:space="preserve"> район Республики Башкортостан с соответствующей заявкой.</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Заявка составляется в произвольной письменной форме, если иное не установлено постановлением главы </w:t>
      </w:r>
      <w:r w:rsidR="005E5B45">
        <w:rPr>
          <w:color w:val="000000"/>
          <w:lang w:val="ru-RU" w:eastAsia="en-US"/>
        </w:rPr>
        <w:t xml:space="preserve">сельского поселения </w:t>
      </w:r>
      <w:r w:rsidR="00037964">
        <w:rPr>
          <w:color w:val="000000"/>
          <w:lang w:val="ru-RU" w:eastAsia="en-US"/>
        </w:rPr>
        <w:t>Булякаевский</w:t>
      </w:r>
      <w:r w:rsidR="005E5B45">
        <w:rPr>
          <w:color w:val="000000"/>
          <w:lang w:val="ru-RU" w:eastAsia="en-US"/>
        </w:rPr>
        <w:t xml:space="preserve"> сельсовет </w:t>
      </w:r>
      <w:r w:rsidR="007B373D" w:rsidRPr="00C6040D">
        <w:rPr>
          <w:color w:val="000000"/>
          <w:lang w:val="ru-RU" w:eastAsia="en-US"/>
        </w:rPr>
        <w:t xml:space="preserve">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прилагаемых к заявке материалах должно содержаться:</w:t>
      </w:r>
    </w:p>
    <w:p w:rsidR="007B373D" w:rsidRPr="00C6040D" w:rsidRDefault="005E5B45"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2. В течение 30 календарных дней</w:t>
      </w:r>
      <w:r w:rsidRPr="00C6040D">
        <w:rPr>
          <w:color w:val="000000"/>
          <w:lang w:val="ru-RU" w:eastAsia="en-US"/>
        </w:rPr>
        <w:tab/>
        <w:t>со дня регистрации заявки орган, уполномоченный в области градостроительной деятельности, подготавливает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функционального использования – о наличии свободного от прав третьих лиц земельного участка на соответствующей территории.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случае возможного выделения земельного участка осуществляет подготовку проекта постановления главы </w:t>
      </w:r>
      <w:r w:rsidR="0068087E">
        <w:rPr>
          <w:color w:val="000000"/>
          <w:lang w:val="ru-RU" w:eastAsia="en-US"/>
        </w:rPr>
        <w:t xml:space="preserve">сельского поселения </w:t>
      </w:r>
      <w:r w:rsidR="00037964">
        <w:rPr>
          <w:color w:val="000000"/>
          <w:lang w:val="ru-RU" w:eastAsia="en-US"/>
        </w:rPr>
        <w:t>Булякаевский</w:t>
      </w:r>
      <w:r w:rsidR="0068087E">
        <w:rPr>
          <w:color w:val="000000"/>
          <w:lang w:val="ru-RU" w:eastAsia="en-US"/>
        </w:rPr>
        <w:t xml:space="preserve"> сельсовет </w:t>
      </w:r>
      <w:r w:rsidR="007B373D" w:rsidRPr="00C6040D">
        <w:rPr>
          <w:color w:val="000000"/>
          <w:lang w:val="ru-RU" w:eastAsia="en-US"/>
        </w:rPr>
        <w:t xml:space="preserve">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который в обязательном порядке должен содержать:</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территории;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w:t>
      </w:r>
      <w:r>
        <w:rPr>
          <w:color w:val="000000"/>
          <w:lang w:val="ru-RU" w:eastAsia="en-US"/>
        </w:rPr>
        <w:t xml:space="preserve"> </w:t>
      </w:r>
      <w:r w:rsidR="007B373D" w:rsidRPr="00C6040D">
        <w:rPr>
          <w:color w:val="000000"/>
          <w:lang w:val="ru-RU" w:eastAsia="en-US"/>
        </w:rPr>
        <w:t>составе;</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68087E">
        <w:rPr>
          <w:color w:val="000000"/>
          <w:lang w:val="ru-RU" w:eastAsia="en-US"/>
        </w:rPr>
        <w:t>в</w:t>
      </w:r>
      <w:r w:rsidR="007B373D" w:rsidRPr="00C6040D">
        <w:rPr>
          <w:color w:val="000000"/>
          <w:lang w:val="ru-RU" w:eastAsia="en-US"/>
        </w:rPr>
        <w:t xml:space="preserve">) иные требования в соответствии с действующим градостроительным законодательством, настоящими Правилами, а также принятыми в их развитие нормативными правовыми актами </w:t>
      </w:r>
      <w:r w:rsidR="0068087E">
        <w:rPr>
          <w:color w:val="000000"/>
          <w:lang w:val="ru-RU" w:eastAsia="en-US"/>
        </w:rPr>
        <w:t xml:space="preserve">сельского поселения </w:t>
      </w:r>
      <w:r w:rsidR="00037964">
        <w:rPr>
          <w:color w:val="000000"/>
          <w:lang w:val="ru-RU" w:eastAsia="en-US"/>
        </w:rPr>
        <w:t>Булякаевский</w:t>
      </w:r>
      <w:r w:rsidR="0068087E">
        <w:rPr>
          <w:color w:val="000000"/>
          <w:lang w:val="ru-RU" w:eastAsia="en-US"/>
        </w:rPr>
        <w:t xml:space="preserve"> сельсовет </w:t>
      </w:r>
      <w:r w:rsidR="007B373D" w:rsidRPr="00C6040D">
        <w:rPr>
          <w:color w:val="000000"/>
          <w:lang w:val="ru-RU" w:eastAsia="en-US"/>
        </w:rPr>
        <w:t xml:space="preserve">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Заявитель обеспечивает подготовку исходной информации, указанной в части 2 настоящей статьи, с использованием документов и материалов, содержащихся в информационной системе обеспечения градостроительной деятельности муниципального района </w:t>
      </w:r>
      <w:r w:rsidR="00C37DB9">
        <w:rPr>
          <w:color w:val="000000"/>
          <w:lang w:val="ru-RU" w:eastAsia="en-US"/>
        </w:rPr>
        <w:t>Федоровский</w:t>
      </w:r>
      <w:r w:rsidRPr="00C6040D">
        <w:rPr>
          <w:color w:val="000000"/>
          <w:lang w:val="ru-RU" w:eastAsia="en-US"/>
        </w:rPr>
        <w:t xml:space="preserve"> район Республики Башкортостан, иных источников информации: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68087E">
        <w:rPr>
          <w:color w:val="000000"/>
          <w:lang w:val="ru-RU" w:eastAsia="en-US"/>
        </w:rPr>
        <w:t xml:space="preserve"> </w:t>
      </w:r>
      <w:r w:rsidR="007B373D" w:rsidRPr="00C6040D">
        <w:rPr>
          <w:color w:val="000000"/>
          <w:lang w:val="ru-RU" w:eastAsia="en-US"/>
        </w:rPr>
        <w:t>самостоятельно;</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с использованием информации, предоставленной органами Администрации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lastRenderedPageBreak/>
        <w:t xml:space="preserve">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топографическую подоснову соответствующей территории в масштабе, определенным </w:t>
      </w:r>
      <w:r w:rsidR="007B373D" w:rsidRPr="0068087E">
        <w:rPr>
          <w:lang w:val="ru-RU" w:eastAsia="en-US"/>
        </w:rPr>
        <w:t>отделом строительства и архитектуры</w:t>
      </w:r>
      <w:r w:rsidR="007B373D" w:rsidRPr="00C6040D">
        <w:rPr>
          <w:color w:val="000000"/>
          <w:lang w:val="ru-RU" w:eastAsia="en-US"/>
        </w:rPr>
        <w:t xml:space="preserve"> Администрации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отраженную на топографической подоснове информацию о субъекте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в том числе магистральных инженерных сетей и объектов инженерно-технического обеспечения;</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4) иную информацию, необходимую для проведения работ по выделению земельного участка посредством планировки территории.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5. Проект планировки с проектом межевания или проект межевания, проект градостроительного плана земельного участка в соответствии с настоящими Правилами подлежит:</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68087E">
        <w:rPr>
          <w:color w:val="000000"/>
          <w:lang w:val="ru-RU" w:eastAsia="en-US"/>
        </w:rPr>
        <w:t xml:space="preserve"> </w:t>
      </w:r>
      <w:r w:rsidR="007B373D" w:rsidRPr="00C6040D">
        <w:rPr>
          <w:color w:val="000000"/>
          <w:lang w:val="ru-RU" w:eastAsia="en-US"/>
        </w:rPr>
        <w:t>обсуждению на публичных слушаниях;</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68087E">
        <w:rPr>
          <w:color w:val="000000"/>
          <w:lang w:val="ru-RU" w:eastAsia="en-US"/>
        </w:rPr>
        <w:t xml:space="preserve"> </w:t>
      </w:r>
      <w:r w:rsidR="007B373D" w:rsidRPr="00C6040D">
        <w:rPr>
          <w:color w:val="000000"/>
          <w:lang w:val="ru-RU" w:eastAsia="en-US"/>
        </w:rPr>
        <w:t>размещению в информационной системе обеспечения градостроительной деятельности (в случае его утверждения).</w:t>
      </w:r>
    </w:p>
    <w:p w:rsidR="007B373D" w:rsidRPr="00C6040D" w:rsidRDefault="0068087E" w:rsidP="00C6040D">
      <w:pPr>
        <w:pStyle w:val="ad"/>
        <w:ind w:left="284" w:right="454"/>
        <w:jc w:val="both"/>
        <w:rPr>
          <w:color w:val="000000"/>
          <w:lang w:val="ru-RU" w:eastAsia="en-US"/>
        </w:rPr>
      </w:pPr>
      <w:r>
        <w:rPr>
          <w:color w:val="000000"/>
          <w:lang w:val="ru-RU" w:eastAsia="en-US"/>
        </w:rPr>
        <w:t>6</w:t>
      </w:r>
      <w:r w:rsidR="007B373D" w:rsidRPr="00C6040D">
        <w:rPr>
          <w:color w:val="000000"/>
          <w:lang w:val="ru-RU" w:eastAsia="en-US"/>
        </w:rPr>
        <w:t xml:space="preserve">. В случае, когда в составе документации по планировке территории утвержден градостроительный план земельного участка, свободного от прав третьих лиц, </w:t>
      </w:r>
      <w:r>
        <w:rPr>
          <w:color w:val="000000"/>
          <w:lang w:val="ru-RU" w:eastAsia="en-US"/>
        </w:rPr>
        <w:t xml:space="preserve">глава сельского поселения </w:t>
      </w:r>
      <w:r w:rsidR="00037964">
        <w:rPr>
          <w:color w:val="000000"/>
          <w:lang w:val="ru-RU" w:eastAsia="en-US"/>
        </w:rPr>
        <w:t>Булякаевский</w:t>
      </w:r>
      <w:r>
        <w:rPr>
          <w:color w:val="000000"/>
          <w:lang w:val="ru-RU" w:eastAsia="en-US"/>
        </w:rPr>
        <w:t xml:space="preserve"> сельсовет </w:t>
      </w:r>
      <w:r w:rsidR="007B373D" w:rsidRPr="00C6040D">
        <w:rPr>
          <w:color w:val="000000"/>
          <w:lang w:val="ru-RU" w:eastAsia="en-US"/>
        </w:rPr>
        <w:t xml:space="preserve">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обеспечивает:</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проведение землеустроительных работ и постановку на кадастровый учет сформированного земельного участка в установленном порядке;</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в случае жилищного строительства проведение аукциона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7B373D" w:rsidRPr="00C6040D" w:rsidRDefault="0068087E" w:rsidP="00C6040D">
      <w:pPr>
        <w:pStyle w:val="ad"/>
        <w:ind w:left="284" w:right="454"/>
        <w:jc w:val="both"/>
        <w:rPr>
          <w:color w:val="000000"/>
          <w:lang w:val="ru-RU" w:eastAsia="en-US"/>
        </w:rPr>
      </w:pPr>
      <w:r>
        <w:rPr>
          <w:color w:val="000000"/>
          <w:lang w:val="ru-RU" w:eastAsia="en-US"/>
        </w:rPr>
        <w:t>7</w:t>
      </w:r>
      <w:r w:rsidR="007B373D" w:rsidRPr="00C6040D">
        <w:rPr>
          <w:color w:val="000000"/>
          <w:lang w:val="ru-RU" w:eastAsia="en-US"/>
        </w:rPr>
        <w:t>. Победитель торгов, которому предоставлен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 собственности на построенный объект.</w:t>
      </w:r>
    </w:p>
    <w:p w:rsidR="007B373D" w:rsidRPr="00C6040D" w:rsidRDefault="007B373D" w:rsidP="00C6040D">
      <w:pPr>
        <w:pStyle w:val="ad"/>
        <w:ind w:left="284" w:right="454"/>
        <w:jc w:val="both"/>
        <w:rPr>
          <w:color w:val="000000"/>
          <w:lang w:val="ru-RU" w:eastAsia="en-US"/>
        </w:rPr>
      </w:pPr>
    </w:p>
    <w:p w:rsidR="007B373D" w:rsidRPr="006E4626" w:rsidRDefault="007B373D" w:rsidP="00C6040D">
      <w:pPr>
        <w:pStyle w:val="ad"/>
        <w:ind w:left="284" w:right="454"/>
        <w:jc w:val="both"/>
        <w:rPr>
          <w:b/>
          <w:color w:val="000000"/>
          <w:lang w:val="ru-RU" w:eastAsia="en-US"/>
        </w:rPr>
      </w:pPr>
      <w:r w:rsidRPr="006E4626">
        <w:rPr>
          <w:b/>
          <w:color w:val="000000"/>
          <w:lang w:val="ru-RU" w:eastAsia="en-US"/>
        </w:rPr>
        <w:t xml:space="preserve">5.4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w:t>
      </w:r>
      <w:r w:rsidR="0068087E">
        <w:rPr>
          <w:b/>
          <w:color w:val="000000"/>
          <w:lang w:val="ru-RU" w:eastAsia="en-US"/>
        </w:rPr>
        <w:t xml:space="preserve">сельского поселения </w:t>
      </w:r>
      <w:r w:rsidR="00037964">
        <w:rPr>
          <w:b/>
          <w:color w:val="000000"/>
          <w:lang w:val="ru-RU" w:eastAsia="en-US"/>
        </w:rPr>
        <w:t>Булякаевский</w:t>
      </w:r>
      <w:r w:rsidR="0068087E">
        <w:rPr>
          <w:b/>
          <w:color w:val="000000"/>
          <w:lang w:val="ru-RU" w:eastAsia="en-US"/>
        </w:rPr>
        <w:t xml:space="preserve"> сельсовет </w:t>
      </w:r>
      <w:r w:rsidRPr="006E4626">
        <w:rPr>
          <w:b/>
          <w:color w:val="000000"/>
          <w:lang w:val="ru-RU" w:eastAsia="en-US"/>
        </w:rPr>
        <w:t xml:space="preserve">муниципального района </w:t>
      </w:r>
      <w:r w:rsidR="00C37DB9">
        <w:rPr>
          <w:b/>
          <w:color w:val="000000"/>
          <w:lang w:val="ru-RU" w:eastAsia="en-US"/>
        </w:rPr>
        <w:t>Федоровский</w:t>
      </w:r>
      <w:r w:rsidRPr="006E4626">
        <w:rPr>
          <w:b/>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w:t>
      </w:r>
      <w:r w:rsidR="0068087E">
        <w:rPr>
          <w:color w:val="000000"/>
          <w:lang w:val="ru-RU" w:eastAsia="en-US"/>
        </w:rPr>
        <w:t xml:space="preserve">Глава сельского поселения </w:t>
      </w:r>
      <w:r w:rsidR="00037964">
        <w:rPr>
          <w:color w:val="000000"/>
          <w:lang w:val="ru-RU" w:eastAsia="en-US"/>
        </w:rPr>
        <w:t>Булякаевский</w:t>
      </w:r>
      <w:r w:rsidR="0068087E">
        <w:rPr>
          <w:color w:val="000000"/>
          <w:lang w:val="ru-RU" w:eastAsia="en-US"/>
        </w:rPr>
        <w:t xml:space="preserve"> сельсовет </w:t>
      </w:r>
      <w:r w:rsidRPr="00C6040D">
        <w:rPr>
          <w:color w:val="000000"/>
          <w:lang w:val="ru-RU" w:eastAsia="en-US"/>
        </w:rPr>
        <w:t xml:space="preserve">муниципального района </w:t>
      </w:r>
      <w:r w:rsidR="00C37DB9">
        <w:rPr>
          <w:color w:val="000000"/>
          <w:lang w:val="ru-RU" w:eastAsia="en-US"/>
        </w:rPr>
        <w:t>Федоровский</w:t>
      </w:r>
      <w:r w:rsidRPr="00C6040D">
        <w:rPr>
          <w:color w:val="000000"/>
          <w:lang w:val="ru-RU" w:eastAsia="en-US"/>
        </w:rPr>
        <w:t xml:space="preserve"> район Республики Башкортостан обладает правом инициативы организации, обеспечения и осуществления работ по градостроительной подготовке территории существующей застройки </w:t>
      </w:r>
      <w:r w:rsidRPr="00C6040D">
        <w:rPr>
          <w:color w:val="000000"/>
          <w:lang w:val="ru-RU" w:eastAsia="en-US"/>
        </w:rPr>
        <w:lastRenderedPageBreak/>
        <w:t>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w:t>
      </w:r>
      <w:r w:rsidR="0068087E">
        <w:rPr>
          <w:color w:val="000000"/>
          <w:lang w:val="ru-RU" w:eastAsia="en-US"/>
        </w:rPr>
        <w:t xml:space="preserve">Глава сельского поселения </w:t>
      </w:r>
      <w:r w:rsidRPr="00C6040D">
        <w:rPr>
          <w:color w:val="000000"/>
          <w:lang w:val="ru-RU" w:eastAsia="en-US"/>
        </w:rPr>
        <w:t>организует, обеспечивает и осуществляет работы, указанные в части 1 пункта 5.4 настоящих Правил, в рамках:</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функциональных обязанностей,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осуществляемых на основании утвержденного Администрацией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плана работ по планировке и межеванию не разделенных на земельные участки территорий сельского совета жилого и нежилого назначения.</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Указанные   в части 1  пункта 5.4 настоящих Правил,  работы   выполняются   по договорам   с Администрацией муниципального района </w:t>
      </w:r>
      <w:r w:rsidR="00C37DB9">
        <w:rPr>
          <w:color w:val="000000"/>
          <w:lang w:val="ru-RU" w:eastAsia="en-US"/>
        </w:rPr>
        <w:t>Федоровский</w:t>
      </w:r>
      <w:r w:rsidRPr="00C6040D">
        <w:rPr>
          <w:color w:val="000000"/>
          <w:lang w:val="ru-RU" w:eastAsia="en-US"/>
        </w:rPr>
        <w:t xml:space="preserve"> район Республики Башкортостан, уполномоченным  в области  градостроительной   деятельности, физическими  и юридическими лицами, которые   в соответствии  с законодательством   обладают  правом   на выполнение   работ    по планировке   территории.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Право  на заключение    договора  на разработку   документации  по планировке   территории   приобретают победители  </w:t>
      </w:r>
      <w:r w:rsidR="0068087E">
        <w:rPr>
          <w:color w:val="000000"/>
          <w:lang w:val="ru-RU" w:eastAsia="en-US"/>
        </w:rPr>
        <w:t xml:space="preserve">торгов </w:t>
      </w:r>
      <w:r w:rsidR="007B373D" w:rsidRPr="00C6040D">
        <w:rPr>
          <w:color w:val="000000"/>
          <w:lang w:val="ru-RU" w:eastAsia="en-US"/>
        </w:rPr>
        <w:t xml:space="preserve">на право     выполнения    муниципального  заказа,  проводимого  в соответствии  с   законодательством   и в порядке, установленном    соответствующим   решением   </w:t>
      </w:r>
      <w:r w:rsidR="00C162EF">
        <w:rPr>
          <w:color w:val="000000"/>
          <w:lang w:val="ru-RU" w:eastAsia="en-US"/>
        </w:rPr>
        <w:t xml:space="preserve">главы сельского поселения </w:t>
      </w:r>
      <w:r w:rsidR="00037964">
        <w:rPr>
          <w:color w:val="000000"/>
          <w:lang w:val="ru-RU" w:eastAsia="en-US"/>
        </w:rPr>
        <w:t>Булякаевский</w:t>
      </w:r>
      <w:r w:rsidR="00C162EF">
        <w:rPr>
          <w:color w:val="000000"/>
          <w:lang w:val="ru-RU" w:eastAsia="en-US"/>
        </w:rPr>
        <w:t xml:space="preserve"> сельсовет </w:t>
      </w:r>
      <w:r w:rsidR="007B373D" w:rsidRPr="00C6040D">
        <w:rPr>
          <w:color w:val="000000"/>
          <w:lang w:val="ru-RU" w:eastAsia="en-US"/>
        </w:rPr>
        <w:t xml:space="preserve">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w:t>
      </w:r>
      <w:r w:rsidR="00C162EF">
        <w:rPr>
          <w:color w:val="000000"/>
          <w:lang w:val="ru-RU" w:eastAsia="en-US"/>
        </w:rPr>
        <w:t>.</w:t>
      </w:r>
      <w:r w:rsidR="007B373D" w:rsidRPr="00C6040D">
        <w:rPr>
          <w:color w:val="000000"/>
          <w:lang w:val="ru-RU" w:eastAsia="en-US"/>
        </w:rPr>
        <w:t xml:space="preserve">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Неотъемлемыми приложениями  к договору, заключаемому  между   органом  Администрации муниципального района </w:t>
      </w:r>
      <w:r w:rsidR="00C37DB9">
        <w:rPr>
          <w:color w:val="000000"/>
          <w:lang w:val="ru-RU" w:eastAsia="en-US"/>
        </w:rPr>
        <w:t>Федоровский</w:t>
      </w:r>
      <w:r w:rsidRPr="00C6040D">
        <w:rPr>
          <w:color w:val="000000"/>
          <w:lang w:val="ru-RU" w:eastAsia="en-US"/>
        </w:rPr>
        <w:t xml:space="preserve"> район Республики Башкортостан, уполномоченным   в области   градостроительной  деятельности  и   победителем  конкурса   на выполнение    работ  по разработке    документации  по планировке   территории  являются: </w:t>
      </w:r>
    </w:p>
    <w:p w:rsidR="007B373D" w:rsidRPr="00223F15"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решение  </w:t>
      </w:r>
      <w:r w:rsidR="007B373D" w:rsidRPr="00223F15">
        <w:rPr>
          <w:color w:val="000000"/>
          <w:lang w:val="ru-RU" w:eastAsia="en-US"/>
        </w:rPr>
        <w:t xml:space="preserve">Администрации муниципального района </w:t>
      </w:r>
      <w:r w:rsidR="00C37DB9">
        <w:rPr>
          <w:color w:val="000000"/>
          <w:lang w:val="ru-RU" w:eastAsia="en-US"/>
        </w:rPr>
        <w:t>Федоровский</w:t>
      </w:r>
      <w:r w:rsidR="007B373D" w:rsidRPr="00223F15">
        <w:rPr>
          <w:color w:val="000000"/>
          <w:lang w:val="ru-RU" w:eastAsia="en-US"/>
        </w:rPr>
        <w:t xml:space="preserve"> район Республики Башкортостан о способе    планировке   территории;</w:t>
      </w:r>
    </w:p>
    <w:p w:rsidR="007B373D" w:rsidRPr="00223F15" w:rsidRDefault="00D9244A" w:rsidP="00C6040D">
      <w:pPr>
        <w:pStyle w:val="ad"/>
        <w:ind w:left="284" w:right="454"/>
        <w:jc w:val="both"/>
        <w:rPr>
          <w:color w:val="000000"/>
          <w:lang w:val="ru-RU" w:eastAsia="en-US"/>
        </w:rPr>
      </w:pPr>
      <w:r w:rsidRPr="00223F15">
        <w:rPr>
          <w:color w:val="000000"/>
          <w:lang w:val="ru-RU" w:eastAsia="en-US"/>
        </w:rPr>
        <w:t xml:space="preserve">     </w:t>
      </w:r>
      <w:r w:rsidR="007B373D" w:rsidRPr="00223F15">
        <w:rPr>
          <w:color w:val="000000"/>
          <w:lang w:val="ru-RU" w:eastAsia="en-US"/>
        </w:rPr>
        <w:t>- техническое здание   на выполнение    работ  по подготовке   документации  по планировке   соответствующей   территории;</w:t>
      </w:r>
    </w:p>
    <w:p w:rsidR="007B373D" w:rsidRPr="00C6040D" w:rsidRDefault="00D9244A" w:rsidP="00C6040D">
      <w:pPr>
        <w:pStyle w:val="ad"/>
        <w:ind w:left="284" w:right="454"/>
        <w:jc w:val="both"/>
        <w:rPr>
          <w:color w:val="000000"/>
          <w:lang w:val="ru-RU" w:eastAsia="en-US"/>
        </w:rPr>
      </w:pPr>
      <w:r w:rsidRPr="00223F15">
        <w:rPr>
          <w:color w:val="000000"/>
          <w:lang w:val="ru-RU" w:eastAsia="en-US"/>
        </w:rPr>
        <w:t xml:space="preserve">     </w:t>
      </w:r>
      <w:r w:rsidR="007B373D" w:rsidRPr="00223F15">
        <w:rPr>
          <w:color w:val="000000"/>
          <w:lang w:val="ru-RU" w:eastAsia="en-US"/>
        </w:rPr>
        <w:t>- исходные    данные   в составе, определенном   частью 4  пункта 5.4 настоящих Правил,  передаваемые   органу   Администрации</w:t>
      </w:r>
      <w:r w:rsidR="007B373D" w:rsidRPr="00C6040D">
        <w:rPr>
          <w:color w:val="000000"/>
          <w:lang w:val="ru-RU" w:eastAsia="en-US"/>
        </w:rPr>
        <w:t xml:space="preserve">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уполномоченному   в области градостроительной    деятельности, исполнителю в соответствии  с техническим   заданием, прилагаемым   к договору.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5. Договор   на выполнение    работ  по планировке   территории может включать  положение   об обязанностях  в частях:</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получения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участия   в публичных слушаниях  по предметам   обсуждения   и в порядке, установленном     законодательством   и главой 8 настоящих Правил.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6.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пунктами 6.1, 6.2 настоящих Правил, иными  нормативными  правовыми актами  обеспечивает:</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проведение    землеустроительных работ   в соответствии  с установленными  градостроительным планом    земельного участка границами;</w:t>
      </w:r>
    </w:p>
    <w:p w:rsidR="007B373D" w:rsidRPr="00C6040D" w:rsidRDefault="00C162E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w:t>
      </w:r>
      <w:r w:rsidR="007B373D" w:rsidRPr="00C6040D">
        <w:rPr>
          <w:color w:val="000000"/>
          <w:lang w:val="ru-RU" w:eastAsia="en-US"/>
        </w:rPr>
        <w:lastRenderedPageBreak/>
        <w:t>определении начальной  цены предоставляемого  земельного  участка, начального  размера   арендной  платы;</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C162EF">
        <w:rPr>
          <w:color w:val="000000"/>
          <w:lang w:val="ru-RU" w:eastAsia="en-US"/>
        </w:rPr>
        <w:t xml:space="preserve"> </w:t>
      </w:r>
      <w:r w:rsidR="007B373D" w:rsidRPr="00C6040D">
        <w:rPr>
          <w:color w:val="000000"/>
          <w:lang w:val="ru-RU" w:eastAsia="en-US"/>
        </w:rPr>
        <w:t>проведение  торгов;</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заключение    договора  купли-продажи земельного участка   или  договора  аренды   земельного участка   с победителем торгов;</w:t>
      </w:r>
    </w:p>
    <w:p w:rsidR="007B373D" w:rsidRPr="00C6040D" w:rsidRDefault="00C162E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иные   действия   в соответствии  с законодательством. </w:t>
      </w:r>
    </w:p>
    <w:p w:rsidR="007B373D" w:rsidRPr="00C6040D" w:rsidRDefault="007B373D" w:rsidP="00C6040D">
      <w:pPr>
        <w:pStyle w:val="ad"/>
        <w:ind w:left="284" w:right="454"/>
        <w:jc w:val="both"/>
        <w:rPr>
          <w:color w:val="000000"/>
          <w:lang w:val="ru-RU" w:eastAsia="en-US"/>
        </w:rPr>
      </w:pPr>
    </w:p>
    <w:p w:rsidR="007B373D" w:rsidRPr="006E4626" w:rsidRDefault="007B373D" w:rsidP="00C6040D">
      <w:pPr>
        <w:pStyle w:val="ad"/>
        <w:ind w:left="284" w:right="454"/>
        <w:jc w:val="both"/>
        <w:rPr>
          <w:b/>
          <w:color w:val="000000"/>
          <w:lang w:val="ru-RU" w:eastAsia="en-US"/>
        </w:rPr>
      </w:pPr>
      <w:r w:rsidRPr="006E4626">
        <w:rPr>
          <w:b/>
          <w:color w:val="000000"/>
          <w:lang w:val="ru-RU" w:eastAsia="en-US"/>
        </w:rPr>
        <w:t xml:space="preserve">5.5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 </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правообладателей.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 строительства, либо  после    кадастрового  учета   земельных участков, на которых расположены  многоквартирные    дома. </w:t>
      </w:r>
    </w:p>
    <w:p w:rsidR="007B373D" w:rsidRPr="00C6040D" w:rsidRDefault="007B373D" w:rsidP="00C6040D">
      <w:pPr>
        <w:pStyle w:val="ad"/>
        <w:ind w:left="284" w:right="454"/>
        <w:jc w:val="both"/>
        <w:rPr>
          <w:color w:val="000000"/>
          <w:lang w:val="ru-RU" w:eastAsia="en-US"/>
        </w:rPr>
      </w:pPr>
      <w:r w:rsidRPr="00C6040D">
        <w:t>2</w:t>
      </w:r>
      <w:r w:rsidRPr="00C6040D">
        <w:rPr>
          <w:color w:val="000000"/>
          <w:lang w:val="ru-RU" w:eastAsia="en-US"/>
        </w:rPr>
        <w:t>. Собственники  объектов   капитального строительства, указанные    в части 1 пункта 5.5 настоящих Правил, вправе выходить  с инициативой   по градостроительной   подготовке   территорий   на застроенных   территориях путем:</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сформированного и прошедшего  кадастровый   учет  земельного участка;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выполнение   действий в соответствии с пунктом 5.9 настоящих Правил  применительно к градостроительной   подготовке   территорий, на которых   расположены  многоквартирные дома.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установленными настоящими Правилами.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на всех  земельных  участках   с изменением   границ    земельных   участков   (в том  числе   их объединения,  разделения) при условии  соблюдения    требований    градостроительного  регламента   о предельных размерах  земельных  участков, наличия   подъездов, подходов к таким   земельным участкам,  наличия    границ     зон действия  публичных  сервитутов (при необходимости) о недопущении  расположения   одного </w:t>
      </w:r>
      <w:r w:rsidR="007B373D" w:rsidRPr="00C6040D">
        <w:rPr>
          <w:color w:val="000000"/>
          <w:lang w:val="ru-RU" w:eastAsia="en-US"/>
        </w:rPr>
        <w:lastRenderedPageBreak/>
        <w:t xml:space="preserve">земельного участка   в нескольких  территориальных  зонах, обозначенных на карте   градостроительного  зонирования), а также   земельного законодательства. </w:t>
      </w:r>
    </w:p>
    <w:p w:rsidR="007B373D" w:rsidRPr="00C6040D" w:rsidRDefault="007B373D" w:rsidP="00C6040D">
      <w:pPr>
        <w:pStyle w:val="ad"/>
        <w:ind w:left="284" w:right="454"/>
        <w:jc w:val="both"/>
        <w:rPr>
          <w:color w:val="000000"/>
          <w:lang w:val="ru-RU" w:eastAsia="en-US"/>
        </w:rPr>
      </w:pPr>
    </w:p>
    <w:p w:rsidR="007B373D" w:rsidRPr="006E4626" w:rsidRDefault="007B373D" w:rsidP="00C6040D">
      <w:pPr>
        <w:pStyle w:val="ad"/>
        <w:ind w:left="284" w:right="454"/>
        <w:jc w:val="both"/>
        <w:rPr>
          <w:b/>
          <w:color w:val="000000"/>
          <w:lang w:val="ru-RU" w:eastAsia="en-US"/>
        </w:rPr>
      </w:pPr>
      <w:r w:rsidRPr="006E4626">
        <w:rPr>
          <w:b/>
          <w:color w:val="000000"/>
          <w:lang w:val="ru-RU" w:eastAsia="en-US"/>
        </w:rPr>
        <w:t xml:space="preserve">5.6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муниципального района </w:t>
      </w:r>
      <w:r w:rsidR="00C37DB9">
        <w:rPr>
          <w:b/>
          <w:color w:val="000000"/>
          <w:lang w:val="ru-RU" w:eastAsia="en-US"/>
        </w:rPr>
        <w:t>Федоровский</w:t>
      </w:r>
      <w:r w:rsidRPr="006E4626">
        <w:rPr>
          <w:b/>
          <w:color w:val="000000"/>
          <w:lang w:val="ru-RU" w:eastAsia="en-US"/>
        </w:rPr>
        <w:t xml:space="preserve"> район Республики Башкортостан. </w:t>
      </w:r>
    </w:p>
    <w:p w:rsidR="007B373D" w:rsidRPr="006E4626" w:rsidRDefault="007B373D" w:rsidP="00C6040D">
      <w:pPr>
        <w:pStyle w:val="ad"/>
        <w:ind w:left="284" w:right="454"/>
        <w:jc w:val="both"/>
        <w:rPr>
          <w:b/>
          <w:color w:val="000000"/>
          <w:lang w:val="ru-RU" w:eastAsia="en-US"/>
        </w:rPr>
      </w:pPr>
    </w:p>
    <w:p w:rsidR="007B373D" w:rsidRDefault="007B373D" w:rsidP="00C6040D">
      <w:pPr>
        <w:pStyle w:val="ad"/>
        <w:ind w:left="284" w:right="454"/>
        <w:jc w:val="both"/>
        <w:rPr>
          <w:color w:val="000000"/>
          <w:lang w:val="ru-RU" w:eastAsia="en-US"/>
        </w:rPr>
      </w:pPr>
      <w:r w:rsidRPr="00C6040D">
        <w:rPr>
          <w:color w:val="000000"/>
          <w:lang w:val="ru-RU" w:eastAsia="en-US"/>
        </w:rPr>
        <w:t xml:space="preserve">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w:t>
      </w:r>
      <w:r w:rsidR="00C162EF">
        <w:rPr>
          <w:color w:val="000000"/>
          <w:lang w:val="ru-RU" w:eastAsia="en-US"/>
        </w:rPr>
        <w:t xml:space="preserve">сельского поселения </w:t>
      </w:r>
      <w:r w:rsidR="00037964">
        <w:rPr>
          <w:color w:val="000000"/>
          <w:lang w:val="ru-RU" w:eastAsia="en-US"/>
        </w:rPr>
        <w:t>Булякаевский</w:t>
      </w:r>
      <w:r w:rsidR="00C162EF">
        <w:rPr>
          <w:color w:val="000000"/>
          <w:lang w:val="ru-RU" w:eastAsia="en-US"/>
        </w:rPr>
        <w:t xml:space="preserve"> сельсовет</w:t>
      </w:r>
      <w:r w:rsidRPr="00C6040D">
        <w:rPr>
          <w:color w:val="000000"/>
          <w:lang w:val="ru-RU" w:eastAsia="en-US"/>
        </w:rPr>
        <w:t xml:space="preserve"> муниципального района </w:t>
      </w:r>
      <w:r w:rsidR="00C37DB9">
        <w:rPr>
          <w:color w:val="000000"/>
          <w:lang w:val="ru-RU" w:eastAsia="en-US"/>
        </w:rPr>
        <w:t>Федоровский</w:t>
      </w:r>
      <w:r w:rsidRPr="00C6040D">
        <w:rPr>
          <w:color w:val="000000"/>
          <w:lang w:val="ru-RU" w:eastAsia="en-US"/>
        </w:rPr>
        <w:t xml:space="preserve"> район Республики Башкортостан:</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Решение   о развитии   застроенной    территории  принимается    органом местного самоуправления муниципального района </w:t>
      </w:r>
      <w:r w:rsidR="00C37DB9">
        <w:rPr>
          <w:color w:val="000000"/>
          <w:lang w:val="ru-RU" w:eastAsia="en-US"/>
        </w:rPr>
        <w:t>Федоровский</w:t>
      </w:r>
      <w:r w:rsidRPr="00C6040D">
        <w:rPr>
          <w:color w:val="000000"/>
          <w:lang w:val="ru-RU" w:eastAsia="en-US"/>
        </w:rPr>
        <w:t xml:space="preserve"> район Республики Башкортостан, в том  числе  с учетом   предложений, определенных  пунктом  2  части 1  пункта 5.6   настоящих Правил.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3. Условием   для  принятия   решения  о развитии  застроенной   территории  является  наличие:</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градостроительных регламентов, действие   которых   распространяется   на такую территорию;</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региональных и местных  нормативов   градостроительного  проектирования, а при  отсутствии – утвержденных  главой </w:t>
      </w:r>
      <w:r w:rsidR="00C162EF">
        <w:rPr>
          <w:color w:val="000000"/>
          <w:lang w:val="ru-RU" w:eastAsia="en-US"/>
        </w:rPr>
        <w:t xml:space="preserve">сельского поселения </w:t>
      </w:r>
      <w:r w:rsidR="00037964">
        <w:rPr>
          <w:color w:val="000000"/>
          <w:lang w:val="ru-RU" w:eastAsia="en-US"/>
        </w:rPr>
        <w:t>Булякаевский</w:t>
      </w:r>
      <w:r w:rsidR="00C162EF">
        <w:rPr>
          <w:color w:val="000000"/>
          <w:lang w:val="ru-RU" w:eastAsia="en-US"/>
        </w:rPr>
        <w:t xml:space="preserve"> сельсовет</w:t>
      </w:r>
      <w:r w:rsidR="007B373D" w:rsidRPr="00C6040D">
        <w:rPr>
          <w:color w:val="000000"/>
          <w:lang w:val="ru-RU" w:eastAsia="en-US"/>
        </w:rPr>
        <w:t xml:space="preserve">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3) проекта  границ   территории, в отношении  которой   подготавливается   решение    о развитии  застроенной   территории;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расположенному   в пределах границ   развития   застроенной  территории;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5) включение    испрашиваемой   территории в состав  утвержденной  решением  </w:t>
      </w:r>
      <w:r w:rsidR="00C162EF">
        <w:rPr>
          <w:color w:val="000000"/>
          <w:lang w:val="ru-RU" w:eastAsia="en-US"/>
        </w:rPr>
        <w:t xml:space="preserve">главы сельского поселения </w:t>
      </w:r>
      <w:r w:rsidR="00037964">
        <w:rPr>
          <w:color w:val="000000"/>
          <w:lang w:val="ru-RU" w:eastAsia="en-US"/>
        </w:rPr>
        <w:t>Булякаевский</w:t>
      </w:r>
      <w:r w:rsidR="00C162EF">
        <w:rPr>
          <w:color w:val="000000"/>
          <w:lang w:val="ru-RU" w:eastAsia="en-US"/>
        </w:rPr>
        <w:t xml:space="preserve"> сельсовет</w:t>
      </w:r>
      <w:r w:rsidR="007B373D" w:rsidRPr="00C6040D">
        <w:rPr>
          <w:color w:val="000000"/>
          <w:lang w:val="ru-RU" w:eastAsia="en-US"/>
        </w:rPr>
        <w:t xml:space="preserve">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адресной   программы  «Развитие    застроенных   территорий сельского поселения </w:t>
      </w:r>
      <w:r w:rsidR="00037964">
        <w:rPr>
          <w:color w:val="000000"/>
          <w:lang w:val="ru-RU" w:eastAsia="en-US"/>
        </w:rPr>
        <w:t>Булякаевский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предполагается  снос, реконструкция (при наличии  таких домов);</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6) включение  объектов   капитального строительства, подлежащих сносу, а  также   предлагаемых к сносу, реконструкции, определенных пунктами  5  и  6  настоящей  части в соответствующий  перечень  адресов,   утверждаемый   в установленном  порядке.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В границах территории, в отношении которой  принимается  решение   о развитии застроенной   территории, могут  быть расположены   иные   объекты  капитального </w:t>
      </w:r>
      <w:r w:rsidRPr="00C6040D">
        <w:rPr>
          <w:color w:val="000000"/>
          <w:lang w:val="ru-RU" w:eastAsia="en-US"/>
        </w:rPr>
        <w:lastRenderedPageBreak/>
        <w:t xml:space="preserve">строительства (помимо многоквартирных домов, определенными  пунктами 5 и 6 части 3 пункта 5.6 настоящих Правил),     вид   разрешенного использования   и определенные   параметры  которых  не соответствует градостроительному   регламенту.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пунктами 5  и 6  части 3  и абзацем  первым пункта 5.6  настоящих Правил.</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5.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6.   </w:t>
      </w:r>
      <w:r w:rsidR="00C162EF">
        <w:rPr>
          <w:color w:val="000000"/>
          <w:lang w:val="ru-RU" w:eastAsia="en-US"/>
        </w:rPr>
        <w:t xml:space="preserve">Глава сельского поселения </w:t>
      </w:r>
      <w:r w:rsidR="00037964">
        <w:rPr>
          <w:color w:val="000000"/>
          <w:lang w:val="ru-RU" w:eastAsia="en-US"/>
        </w:rPr>
        <w:t>Булякаевский</w:t>
      </w:r>
      <w:r w:rsidR="00C162EF">
        <w:rPr>
          <w:color w:val="000000"/>
          <w:lang w:val="ru-RU" w:eastAsia="en-US"/>
        </w:rPr>
        <w:t xml:space="preserve"> сельсовет </w:t>
      </w:r>
      <w:r w:rsidRPr="00C6040D">
        <w:rPr>
          <w:color w:val="000000"/>
          <w:lang w:val="ru-RU" w:eastAsia="en-US"/>
        </w:rPr>
        <w:t xml:space="preserve">муниципального района </w:t>
      </w:r>
      <w:r w:rsidR="00C37DB9">
        <w:rPr>
          <w:color w:val="000000"/>
          <w:lang w:val="ru-RU" w:eastAsia="en-US"/>
        </w:rPr>
        <w:t>Федоровский</w:t>
      </w:r>
      <w:r w:rsidRPr="00C6040D">
        <w:rPr>
          <w:color w:val="000000"/>
          <w:lang w:val="ru-RU" w:eastAsia="en-US"/>
        </w:rPr>
        <w:t xml:space="preserve"> район Республики Башкортостан осуществляет  градостроительную  подготовку   застроенных, обремененных  правами третьих  лиц  территорий:</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C162EF">
        <w:rPr>
          <w:color w:val="000000"/>
          <w:lang w:val="ru-RU" w:eastAsia="en-US"/>
        </w:rPr>
        <w:t xml:space="preserve">    </w:t>
      </w:r>
      <w:r w:rsidR="007B373D" w:rsidRPr="00C6040D">
        <w:rPr>
          <w:color w:val="000000"/>
          <w:lang w:val="ru-RU" w:eastAsia="en-US"/>
        </w:rPr>
        <w:t xml:space="preserve">- </w:t>
      </w:r>
      <w:r w:rsidR="00C162EF">
        <w:rPr>
          <w:color w:val="000000"/>
          <w:lang w:val="ru-RU" w:eastAsia="en-US"/>
        </w:rPr>
        <w:t xml:space="preserve"> </w:t>
      </w:r>
      <w:r w:rsidR="007B373D" w:rsidRPr="00C6040D">
        <w:rPr>
          <w:color w:val="000000"/>
          <w:lang w:val="ru-RU" w:eastAsia="en-US"/>
        </w:rPr>
        <w:t>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C162EF">
        <w:rPr>
          <w:color w:val="000000"/>
          <w:lang w:val="ru-RU" w:eastAsia="en-US"/>
        </w:rPr>
        <w:t xml:space="preserve"> </w:t>
      </w:r>
      <w:r>
        <w:rPr>
          <w:color w:val="000000"/>
          <w:lang w:val="ru-RU" w:eastAsia="en-US"/>
        </w:rPr>
        <w:t xml:space="preserve"> </w:t>
      </w:r>
      <w:r w:rsidR="007B373D" w:rsidRPr="00C6040D">
        <w:rPr>
          <w:color w:val="000000"/>
          <w:lang w:val="ru-RU" w:eastAsia="en-US"/>
        </w:rPr>
        <w:t xml:space="preserve">- </w:t>
      </w:r>
      <w:r w:rsidR="00C162EF">
        <w:rPr>
          <w:color w:val="000000"/>
          <w:lang w:val="ru-RU" w:eastAsia="en-US"/>
        </w:rPr>
        <w:t xml:space="preserve"> </w:t>
      </w:r>
      <w:r w:rsidR="007B373D" w:rsidRPr="00C6040D">
        <w:rPr>
          <w:color w:val="000000"/>
          <w:lang w:val="ru-RU" w:eastAsia="en-US"/>
        </w:rPr>
        <w:t xml:space="preserve">путем  реализации  самостоятельной   инициативы.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821424">
        <w:rPr>
          <w:color w:val="000000"/>
          <w:lang w:val="ru-RU" w:eastAsia="en-US"/>
        </w:rPr>
        <w:t xml:space="preserve">Глава сельского поселения </w:t>
      </w:r>
      <w:r w:rsidR="00037964">
        <w:rPr>
          <w:color w:val="000000"/>
          <w:lang w:val="ru-RU" w:eastAsia="en-US"/>
        </w:rPr>
        <w:t>Булякаевский</w:t>
      </w:r>
      <w:r w:rsidR="00821424">
        <w:rPr>
          <w:color w:val="000000"/>
          <w:lang w:val="ru-RU" w:eastAsia="en-US"/>
        </w:rPr>
        <w:t xml:space="preserve"> сельсовет</w:t>
      </w:r>
      <w:r w:rsidR="007B373D" w:rsidRPr="00C6040D">
        <w:rPr>
          <w:color w:val="000000"/>
          <w:lang w:val="ru-RU" w:eastAsia="en-US"/>
        </w:rPr>
        <w:t xml:space="preserve">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осуществляет: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Совет </w:t>
      </w:r>
      <w:r w:rsidR="00821424">
        <w:rPr>
          <w:color w:val="000000"/>
          <w:lang w:val="ru-RU" w:eastAsia="en-US"/>
        </w:rPr>
        <w:t xml:space="preserve">сельского поселения </w:t>
      </w:r>
      <w:r w:rsidR="00037964">
        <w:rPr>
          <w:color w:val="000000"/>
          <w:lang w:val="ru-RU" w:eastAsia="en-US"/>
        </w:rPr>
        <w:t>Булякаевский</w:t>
      </w:r>
      <w:r w:rsidR="00821424">
        <w:rPr>
          <w:color w:val="000000"/>
          <w:lang w:val="ru-RU" w:eastAsia="en-US"/>
        </w:rPr>
        <w:t xml:space="preserve"> сельсовет</w:t>
      </w:r>
      <w:r w:rsidR="00821424" w:rsidRPr="00C6040D">
        <w:rPr>
          <w:color w:val="000000"/>
          <w:lang w:val="ru-RU" w:eastAsia="en-US"/>
        </w:rPr>
        <w:t xml:space="preserve"> </w:t>
      </w:r>
      <w:r w:rsidR="007B373D" w:rsidRPr="00C6040D">
        <w:rPr>
          <w:color w:val="000000"/>
          <w:lang w:val="ru-RU" w:eastAsia="en-US"/>
        </w:rPr>
        <w:t xml:space="preserve">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подготовку  в соответствии с Генеральным планом  сельского поселения </w:t>
      </w:r>
      <w:r w:rsidR="00037964">
        <w:rPr>
          <w:color w:val="000000"/>
          <w:lang w:val="ru-RU" w:eastAsia="en-US"/>
        </w:rPr>
        <w:t>Булякаевский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планом   реализации  генерального плана  сельского поселения </w:t>
      </w:r>
      <w:r w:rsidR="00037964">
        <w:rPr>
          <w:color w:val="000000"/>
          <w:lang w:val="ru-RU" w:eastAsia="en-US"/>
        </w:rPr>
        <w:t>Булякаевский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подготовке   указанных  решений;</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обеспечение   подготовки  региональных 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подготовку   предложений  о внесении  изменений   в настоящее  Правила  в части  содержания    градостроительных  регламентов   применительно  к соответствующим  территориальным  зонам;</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об использовании  процедур  развитии я  застроенных территорий;</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проведение аукционов   на право   заключения   договоров   о развитии  застроенных территорий. </w:t>
      </w:r>
    </w:p>
    <w:p w:rsidR="007B373D" w:rsidRPr="00C6040D" w:rsidRDefault="007B373D" w:rsidP="00C6040D">
      <w:pPr>
        <w:pStyle w:val="ad"/>
        <w:ind w:left="284" w:right="454"/>
        <w:jc w:val="both"/>
      </w:pPr>
    </w:p>
    <w:p w:rsidR="00C37DB9" w:rsidRDefault="00C37DB9" w:rsidP="00C6040D">
      <w:pPr>
        <w:pStyle w:val="ad"/>
        <w:ind w:left="284" w:right="454"/>
        <w:jc w:val="both"/>
        <w:rPr>
          <w:b/>
          <w:color w:val="000000"/>
          <w:lang w:val="ru-RU" w:eastAsia="en-US"/>
        </w:rPr>
      </w:pPr>
    </w:p>
    <w:p w:rsidR="00C37DB9" w:rsidRDefault="00C37DB9" w:rsidP="00C6040D">
      <w:pPr>
        <w:pStyle w:val="ad"/>
        <w:ind w:left="284" w:right="454"/>
        <w:jc w:val="both"/>
        <w:rPr>
          <w:b/>
          <w:color w:val="000000"/>
          <w:lang w:val="ru-RU" w:eastAsia="en-US"/>
        </w:rPr>
      </w:pPr>
    </w:p>
    <w:p w:rsidR="00C37DB9" w:rsidRDefault="00C37DB9" w:rsidP="00C6040D">
      <w:pPr>
        <w:pStyle w:val="ad"/>
        <w:ind w:left="284" w:right="454"/>
        <w:jc w:val="both"/>
        <w:rPr>
          <w:b/>
          <w:color w:val="000000"/>
          <w:lang w:val="ru-RU" w:eastAsia="en-US"/>
        </w:rPr>
      </w:pPr>
    </w:p>
    <w:p w:rsidR="00C37DB9" w:rsidRDefault="00C37DB9" w:rsidP="00C6040D">
      <w:pPr>
        <w:pStyle w:val="ad"/>
        <w:ind w:left="284" w:right="454"/>
        <w:jc w:val="both"/>
        <w:rPr>
          <w:b/>
          <w:color w:val="000000"/>
          <w:lang w:val="ru-RU" w:eastAsia="en-US"/>
        </w:rPr>
      </w:pPr>
    </w:p>
    <w:p w:rsidR="007B373D" w:rsidRPr="006E4626" w:rsidRDefault="007B373D" w:rsidP="00C6040D">
      <w:pPr>
        <w:pStyle w:val="ad"/>
        <w:ind w:left="284" w:right="454"/>
        <w:jc w:val="both"/>
        <w:rPr>
          <w:b/>
          <w:color w:val="000000"/>
          <w:lang w:val="ru-RU" w:eastAsia="en-US"/>
        </w:rPr>
      </w:pPr>
      <w:r w:rsidRPr="006E4626">
        <w:rPr>
          <w:b/>
          <w:color w:val="000000"/>
          <w:lang w:val="ru-RU" w:eastAsia="en-US"/>
        </w:rPr>
        <w:lastRenderedPageBreak/>
        <w:t xml:space="preserve">5.7 </w:t>
      </w:r>
      <w:r w:rsidR="00B54329">
        <w:rPr>
          <w:b/>
          <w:color w:val="000000"/>
          <w:lang w:val="ru-RU" w:eastAsia="en-US"/>
        </w:rPr>
        <w:t xml:space="preserve"> </w:t>
      </w:r>
      <w:r w:rsidRPr="006E4626">
        <w:rPr>
          <w:b/>
          <w:color w:val="000000"/>
          <w:lang w:val="ru-RU" w:eastAsia="en-US"/>
        </w:rPr>
        <w:t xml:space="preserve">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 </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Физические    и юридические   лица, предприниматели, заинтересованные    в получении прав  на осуществление   действий   по градостроительной   подготовке   незастроенных,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и в 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w:t>
      </w:r>
      <w:r w:rsidR="00821424">
        <w:rPr>
          <w:color w:val="000000"/>
          <w:lang w:val="ru-RU" w:eastAsia="en-US"/>
        </w:rPr>
        <w:t xml:space="preserve">сельского поселения </w:t>
      </w:r>
      <w:r w:rsidR="00037964">
        <w:rPr>
          <w:color w:val="000000"/>
          <w:lang w:val="ru-RU" w:eastAsia="en-US"/>
        </w:rPr>
        <w:t>Булякаевский</w:t>
      </w:r>
      <w:r w:rsidR="00821424">
        <w:rPr>
          <w:color w:val="000000"/>
          <w:lang w:val="ru-RU" w:eastAsia="en-US"/>
        </w:rPr>
        <w:t xml:space="preserve"> сельсовет</w:t>
      </w:r>
      <w:r w:rsidR="00821424" w:rsidRPr="00C6040D">
        <w:rPr>
          <w:color w:val="000000"/>
          <w:lang w:val="ru-RU" w:eastAsia="en-US"/>
        </w:rPr>
        <w:t xml:space="preserve"> </w:t>
      </w:r>
      <w:r w:rsidRPr="00C6040D">
        <w:rPr>
          <w:color w:val="000000"/>
          <w:lang w:val="ru-RU" w:eastAsia="en-US"/>
        </w:rPr>
        <w:t xml:space="preserve">муниципального района </w:t>
      </w:r>
      <w:r w:rsidR="00C37DB9">
        <w:rPr>
          <w:color w:val="000000"/>
          <w:lang w:val="ru-RU" w:eastAsia="en-US"/>
        </w:rPr>
        <w:t>Федоровский</w:t>
      </w:r>
      <w:r w:rsidRPr="00C6040D">
        <w:rPr>
          <w:color w:val="000000"/>
          <w:lang w:val="ru-RU" w:eastAsia="en-US"/>
        </w:rPr>
        <w:t xml:space="preserve"> район Республики Башкортостан. </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С соответствующей резолюцией  данные заявителя  п</w:t>
      </w:r>
      <w:r w:rsidR="00821424">
        <w:rPr>
          <w:color w:val="000000"/>
          <w:lang w:val="ru-RU" w:eastAsia="en-US"/>
        </w:rPr>
        <w:t>е</w:t>
      </w:r>
      <w:r w:rsidR="007B373D" w:rsidRPr="00C6040D">
        <w:rPr>
          <w:color w:val="000000"/>
          <w:lang w:val="ru-RU" w:eastAsia="en-US"/>
        </w:rPr>
        <w:t xml:space="preserve">редаются  в орган,  уполномоченный    в области  градостроительной  деятельности.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Заявление   составляется   в произвольной  форме, если иное   не установлено  постановлением  главы </w:t>
      </w:r>
      <w:r w:rsidR="00821424">
        <w:rPr>
          <w:color w:val="000000"/>
          <w:lang w:val="ru-RU" w:eastAsia="en-US"/>
        </w:rPr>
        <w:t xml:space="preserve">сельского поселения </w:t>
      </w:r>
      <w:r w:rsidR="00037964">
        <w:rPr>
          <w:color w:val="000000"/>
          <w:lang w:val="ru-RU" w:eastAsia="en-US"/>
        </w:rPr>
        <w:t>Булякаевский</w:t>
      </w:r>
      <w:r w:rsidR="00821424">
        <w:rPr>
          <w:color w:val="000000"/>
          <w:lang w:val="ru-RU" w:eastAsia="en-US"/>
        </w:rPr>
        <w:t xml:space="preserve"> сельсовет</w:t>
      </w:r>
      <w:r w:rsidR="00821424" w:rsidRPr="00C6040D">
        <w:rPr>
          <w:color w:val="000000"/>
          <w:lang w:val="ru-RU" w:eastAsia="en-US"/>
        </w:rPr>
        <w:t xml:space="preserve"> </w:t>
      </w:r>
      <w:r w:rsidRPr="00C6040D">
        <w:rPr>
          <w:color w:val="000000"/>
          <w:lang w:val="ru-RU" w:eastAsia="en-US"/>
        </w:rPr>
        <w:t xml:space="preserve">муниципального района </w:t>
      </w:r>
      <w:r w:rsidR="00C37DB9">
        <w:rPr>
          <w:color w:val="000000"/>
          <w:lang w:val="ru-RU" w:eastAsia="en-US"/>
        </w:rPr>
        <w:t>Федоровский</w:t>
      </w:r>
      <w:r w:rsidRPr="00C6040D">
        <w:rPr>
          <w:color w:val="000000"/>
          <w:lang w:val="ru-RU" w:eastAsia="en-US"/>
        </w:rPr>
        <w:t xml:space="preserve"> район Республики Башкортостан. </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приложении к заявлению  указываются: </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сельского поселения </w:t>
      </w:r>
      <w:r w:rsidR="00037964">
        <w:rPr>
          <w:color w:val="000000"/>
          <w:lang w:val="ru-RU" w:eastAsia="en-US"/>
        </w:rPr>
        <w:t>Булякаевский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настоящим  Правилам   для  составления    заключения   о целесообразности  реализации  предложений   заявителя.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В течение </w:t>
      </w:r>
      <w:r w:rsidR="00821424" w:rsidRPr="00821424">
        <w:rPr>
          <w:color w:val="000000"/>
          <w:u w:val="single"/>
          <w:lang w:val="ru-RU" w:eastAsia="en-US"/>
        </w:rPr>
        <w:t>тридца</w:t>
      </w:r>
      <w:r w:rsidRPr="00821424">
        <w:rPr>
          <w:color w:val="000000"/>
          <w:u w:val="single"/>
          <w:lang w:val="ru-RU" w:eastAsia="en-US"/>
        </w:rPr>
        <w:t xml:space="preserve">ти </w:t>
      </w:r>
      <w:r w:rsidRPr="00C6040D">
        <w:rPr>
          <w:color w:val="000000"/>
          <w:lang w:val="ru-RU" w:eastAsia="en-US"/>
        </w:rPr>
        <w:t xml:space="preserve"> рабочих дней   со дня  поступления   заявки  в орган,  уполномоченный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сельского поселения </w:t>
      </w:r>
      <w:r w:rsidR="00037964">
        <w:rPr>
          <w:color w:val="000000"/>
          <w:lang w:val="ru-RU" w:eastAsia="en-US"/>
        </w:rPr>
        <w:t>Булякаевский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муниципального района </w:t>
      </w:r>
      <w:r w:rsidR="00C37DB9">
        <w:rPr>
          <w:color w:val="000000"/>
          <w:lang w:val="ru-RU" w:eastAsia="en-US"/>
        </w:rPr>
        <w:t>Федоровский</w:t>
      </w:r>
      <w:r w:rsidRPr="00C6040D">
        <w:rPr>
          <w:color w:val="000000"/>
          <w:lang w:val="ru-RU" w:eastAsia="en-US"/>
        </w:rPr>
        <w:t xml:space="preserve"> район Республики Башкортостан, настоящим Правилам,  в которой    должна содержаться   одна   из следующих  позиций:</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отклонить  заявление   про причине  его  несоответствия  Генеральному  плану сельского поселения </w:t>
      </w:r>
      <w:r w:rsidR="00037964">
        <w:rPr>
          <w:color w:val="000000"/>
          <w:lang w:val="ru-RU" w:eastAsia="en-US"/>
        </w:rPr>
        <w:t>Булякаевский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рассмотрения   заявления;</w:t>
      </w:r>
    </w:p>
    <w:p w:rsidR="007B373D" w:rsidRPr="00C6040D" w:rsidRDefault="007B373D" w:rsidP="00C6040D">
      <w:pPr>
        <w:pStyle w:val="ad"/>
        <w:ind w:left="284" w:right="454"/>
        <w:jc w:val="both"/>
        <w:rPr>
          <w:color w:val="000000"/>
          <w:lang w:val="ru-RU" w:eastAsia="en-US"/>
        </w:rPr>
      </w:pPr>
      <w:r w:rsidRPr="00C6040D">
        <w:tab/>
      </w:r>
      <w:r w:rsidRPr="00C6040D">
        <w:rPr>
          <w:color w:val="000000"/>
          <w:lang w:val="ru-RU" w:eastAsia="en-US"/>
        </w:rPr>
        <w:t xml:space="preserve">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  иного строительства.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Срок  действия    договора   определяется    сроком   действий   обязательств   заявителя   по итогам  аукциона. </w:t>
      </w:r>
    </w:p>
    <w:p w:rsidR="007B373D" w:rsidRPr="00C6040D" w:rsidRDefault="0036357F" w:rsidP="00C6040D">
      <w:pPr>
        <w:pStyle w:val="ad"/>
        <w:ind w:left="284" w:right="454"/>
        <w:jc w:val="both"/>
        <w:rPr>
          <w:color w:val="000000"/>
          <w:lang w:val="ru-RU" w:eastAsia="en-US"/>
        </w:rPr>
      </w:pPr>
      <w:r>
        <w:rPr>
          <w:color w:val="000000"/>
          <w:lang w:val="ru-RU" w:eastAsia="en-US"/>
        </w:rPr>
        <w:lastRenderedPageBreak/>
        <w:t xml:space="preserve">     </w:t>
      </w:r>
      <w:r w:rsidR="007B373D" w:rsidRPr="00C6040D">
        <w:rPr>
          <w:color w:val="000000"/>
          <w:lang w:val="ru-RU" w:eastAsia="en-US"/>
        </w:rPr>
        <w:t xml:space="preserve">Проект  договора   аренды   земельного участка   для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деятельности.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5.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 </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color w:val="000000"/>
          <w:lang w:val="ru-RU" w:eastAsia="en-US"/>
        </w:rPr>
      </w:pPr>
      <w:r w:rsidRPr="003E755A">
        <w:rPr>
          <w:b/>
          <w:color w:val="000000"/>
          <w:lang w:val="ru-RU" w:eastAsia="en-US"/>
        </w:rPr>
        <w:t xml:space="preserve">5.8 Градостроительная  подготовка  незастроенных, свободных от прав    третьих лиц  территорий  в границах   образуемых  элементов   планировочной   структуры    для   их комплексного освоения  в целях   жилищного строительства  по инициативе </w:t>
      </w:r>
      <w:r w:rsidR="00821424">
        <w:rPr>
          <w:b/>
          <w:color w:val="000000"/>
          <w:lang w:val="ru-RU" w:eastAsia="en-US"/>
        </w:rPr>
        <w:t xml:space="preserve">сельского поселения </w:t>
      </w:r>
      <w:r w:rsidRPr="003E755A">
        <w:rPr>
          <w:b/>
          <w:color w:val="000000"/>
          <w:lang w:val="ru-RU" w:eastAsia="en-US"/>
        </w:rPr>
        <w:t xml:space="preserve">муниципального района </w:t>
      </w:r>
      <w:r w:rsidR="00C37DB9">
        <w:rPr>
          <w:b/>
          <w:color w:val="000000"/>
          <w:lang w:val="ru-RU" w:eastAsia="en-US"/>
        </w:rPr>
        <w:t>Федоровский</w:t>
      </w:r>
      <w:r w:rsidRPr="003E755A">
        <w:rPr>
          <w:b/>
          <w:color w:val="000000"/>
          <w:lang w:val="ru-RU" w:eastAsia="en-US"/>
        </w:rPr>
        <w:t xml:space="preserve"> район Республики Башкортостан. </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w:t>
      </w:r>
      <w:r w:rsidR="00821424">
        <w:rPr>
          <w:color w:val="000000"/>
          <w:lang w:val="ru-RU" w:eastAsia="en-US"/>
        </w:rPr>
        <w:t>Глава</w:t>
      </w:r>
      <w:r w:rsidR="00821424" w:rsidRPr="00821424">
        <w:rPr>
          <w:color w:val="000000"/>
          <w:lang w:val="ru-RU" w:eastAsia="en-US"/>
        </w:rPr>
        <w:t xml:space="preserve"> </w:t>
      </w:r>
      <w:r w:rsidR="00821424">
        <w:rPr>
          <w:color w:val="000000"/>
          <w:lang w:val="ru-RU" w:eastAsia="en-US"/>
        </w:rPr>
        <w:t xml:space="preserve">сельского поселения </w:t>
      </w:r>
      <w:r w:rsidR="00037964">
        <w:rPr>
          <w:color w:val="000000"/>
          <w:lang w:val="ru-RU" w:eastAsia="en-US"/>
        </w:rPr>
        <w:t>Булякаевский</w:t>
      </w:r>
      <w:r w:rsidR="00821424">
        <w:rPr>
          <w:color w:val="000000"/>
          <w:lang w:val="ru-RU" w:eastAsia="en-US"/>
        </w:rPr>
        <w:t xml:space="preserve"> сельсовет</w:t>
      </w:r>
      <w:r w:rsidRPr="00C6040D">
        <w:rPr>
          <w:color w:val="000000"/>
          <w:lang w:val="ru-RU" w:eastAsia="en-US"/>
        </w:rPr>
        <w:t xml:space="preserve"> муниципального района </w:t>
      </w:r>
      <w:r w:rsidR="00C37DB9">
        <w:rPr>
          <w:color w:val="000000"/>
          <w:lang w:val="ru-RU" w:eastAsia="en-US"/>
        </w:rPr>
        <w:t>Федоровский</w:t>
      </w:r>
      <w:r w:rsidRPr="00C6040D">
        <w:rPr>
          <w:color w:val="000000"/>
          <w:lang w:val="ru-RU" w:eastAsia="en-US"/>
        </w:rPr>
        <w:t xml:space="preserve"> район Республики Башкортостан участвует  в градостроительной   подготовке   территории  с целью  формирования  земельных участков   из состава 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 инициативе   заявителей, реализуемой    в порядке  пункта 5.8  настоящих Правил;</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в порядке   выполнения    полномочий    и функциональных обязанностей  органа, уполномоченного в области   градостроительной   деятельности.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w:t>
      </w:r>
      <w:r w:rsidR="00821424">
        <w:rPr>
          <w:color w:val="000000"/>
          <w:lang w:val="ru-RU" w:eastAsia="en-US"/>
        </w:rPr>
        <w:t xml:space="preserve">Глава сельского поселения </w:t>
      </w:r>
      <w:r w:rsidR="00037964">
        <w:rPr>
          <w:color w:val="000000"/>
          <w:lang w:val="ru-RU" w:eastAsia="en-US"/>
        </w:rPr>
        <w:t>Булякаевский</w:t>
      </w:r>
      <w:r w:rsidR="00821424">
        <w:rPr>
          <w:color w:val="000000"/>
          <w:lang w:val="ru-RU" w:eastAsia="en-US"/>
        </w:rPr>
        <w:t xml:space="preserve"> сельсовет</w:t>
      </w:r>
      <w:r w:rsidRPr="00C6040D">
        <w:rPr>
          <w:color w:val="000000"/>
          <w:lang w:val="ru-RU" w:eastAsia="en-US"/>
        </w:rPr>
        <w:t xml:space="preserve"> в рамках  выполнения    своих  полномочий   и функциональных обязанностей, руководствуясь  планом   реализации Генерального  плана  сельского поселения </w:t>
      </w:r>
      <w:r w:rsidR="00037964">
        <w:rPr>
          <w:color w:val="000000"/>
          <w:lang w:val="ru-RU" w:eastAsia="en-US"/>
        </w:rPr>
        <w:t>Булякаевский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муниципального района </w:t>
      </w:r>
      <w:r w:rsidR="00C37DB9">
        <w:rPr>
          <w:color w:val="000000"/>
          <w:lang w:val="ru-RU" w:eastAsia="en-US"/>
        </w:rPr>
        <w:t>Федоровский</w:t>
      </w:r>
      <w:r w:rsidRPr="00C6040D">
        <w:rPr>
          <w:color w:val="000000"/>
          <w:lang w:val="ru-RU" w:eastAsia="en-US"/>
        </w:rPr>
        <w:t xml:space="preserve"> район Республики Башкортостан, настоящими  Правилами, осуществляет   подготовку   проектов   следующих  документов:</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проектов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требованиями  законодательства    на   проведение    работ по градостроительной    подготовке  территорий.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 </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color w:val="000000"/>
          <w:lang w:val="ru-RU" w:eastAsia="en-US"/>
        </w:rPr>
      </w:pPr>
      <w:r w:rsidRPr="003E755A">
        <w:rPr>
          <w:b/>
          <w:color w:val="000000"/>
          <w:lang w:val="ru-RU" w:eastAsia="en-US"/>
        </w:rPr>
        <w:t>5.9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Установление границ  земельных участков   посредством   градостроительной   подготовки застроенных  и   не разделенных  на земельные  участки  территорий, обремененными  правами третьих лиц, для формирования    земельных участков, на которых  расположены   объекты  капитального  строительства, включая к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w:t>
      </w:r>
      <w:r w:rsidRPr="00C6040D">
        <w:rPr>
          <w:color w:val="000000"/>
          <w:lang w:val="ru-RU" w:eastAsia="en-US"/>
        </w:rPr>
        <w:lastRenderedPageBreak/>
        <w:t xml:space="preserve">нормативными  правовыми актами  муниципального района </w:t>
      </w:r>
      <w:r w:rsidR="00C37DB9">
        <w:rPr>
          <w:color w:val="000000"/>
          <w:lang w:val="ru-RU" w:eastAsia="en-US"/>
        </w:rPr>
        <w:t>Федоровский</w:t>
      </w:r>
      <w:r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 xml:space="preserve">2.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территории,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3.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821424">
        <w:rPr>
          <w:color w:val="000000"/>
          <w:lang w:val="ru-RU" w:eastAsia="en-US"/>
        </w:rPr>
        <w:t xml:space="preserve">главы сельского поселения </w:t>
      </w:r>
      <w:r w:rsidR="00037964">
        <w:rPr>
          <w:color w:val="000000"/>
          <w:lang w:val="ru-RU" w:eastAsia="en-US"/>
        </w:rPr>
        <w:t>Булякаевский</w:t>
      </w:r>
      <w:r w:rsidR="00821424">
        <w:rPr>
          <w:color w:val="000000"/>
          <w:lang w:val="ru-RU" w:eastAsia="en-US"/>
        </w:rPr>
        <w:t xml:space="preserve"> сельсовет</w:t>
      </w:r>
      <w:r w:rsidR="00821424" w:rsidRPr="00C6040D">
        <w:rPr>
          <w:color w:val="000000"/>
          <w:lang w:val="ru-RU" w:eastAsia="en-US"/>
        </w:rPr>
        <w:t xml:space="preserve"> </w:t>
      </w:r>
      <w:r w:rsidR="007B373D" w:rsidRPr="00C6040D">
        <w:rPr>
          <w:color w:val="000000"/>
          <w:lang w:val="ru-RU" w:eastAsia="en-US"/>
        </w:rPr>
        <w:t xml:space="preserve">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осуществляюще</w:t>
      </w:r>
      <w:r w:rsidR="00821424">
        <w:rPr>
          <w:color w:val="000000"/>
          <w:lang w:val="ru-RU" w:eastAsia="en-US"/>
        </w:rPr>
        <w:t>го</w:t>
      </w:r>
      <w:r w:rsidR="007B373D" w:rsidRPr="00C6040D">
        <w:rPr>
          <w:color w:val="000000"/>
          <w:lang w:val="ru-RU" w:eastAsia="en-US"/>
        </w:rPr>
        <w:t xml:space="preserve">    посредством    градостроительной   подготовки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 строительства;</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821424">
        <w:rPr>
          <w:color w:val="000000"/>
          <w:lang w:val="ru-RU" w:eastAsia="en-US"/>
        </w:rPr>
        <w:t xml:space="preserve">главы сельского поселения </w:t>
      </w:r>
      <w:r w:rsidR="00037964">
        <w:rPr>
          <w:color w:val="000000"/>
          <w:lang w:val="ru-RU" w:eastAsia="en-US"/>
        </w:rPr>
        <w:t>Булякаевский</w:t>
      </w:r>
      <w:r w:rsidR="00821424">
        <w:rPr>
          <w:color w:val="000000"/>
          <w:lang w:val="ru-RU" w:eastAsia="en-US"/>
        </w:rPr>
        <w:t xml:space="preserve"> сельсовет</w:t>
      </w:r>
      <w:r w:rsidR="00821424" w:rsidRPr="00C6040D">
        <w:rPr>
          <w:color w:val="000000"/>
          <w:lang w:val="ru-RU" w:eastAsia="en-US"/>
        </w:rPr>
        <w:t xml:space="preserve"> </w:t>
      </w:r>
      <w:r w:rsidR="007B373D" w:rsidRPr="00C6040D">
        <w:rPr>
          <w:color w:val="000000"/>
          <w:lang w:val="ru-RU" w:eastAsia="en-US"/>
        </w:rPr>
        <w:t xml:space="preserve">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котор</w:t>
      </w:r>
      <w:r w:rsidR="00821424">
        <w:rPr>
          <w:color w:val="000000"/>
          <w:lang w:val="ru-RU" w:eastAsia="en-US"/>
        </w:rPr>
        <w:t>ый</w:t>
      </w:r>
      <w:r w:rsidR="007B373D" w:rsidRPr="00C6040D">
        <w:rPr>
          <w:color w:val="000000"/>
          <w:lang w:val="ru-RU" w:eastAsia="en-US"/>
        </w:rPr>
        <w:t xml:space="preserve">   в соответствии  с планом    действий, утвержденным  главой  </w:t>
      </w:r>
      <w:r w:rsidR="00821424">
        <w:rPr>
          <w:color w:val="000000"/>
          <w:lang w:val="ru-RU" w:eastAsia="en-US"/>
        </w:rPr>
        <w:t xml:space="preserve">сельского поселения </w:t>
      </w:r>
      <w:r w:rsidR="00037964">
        <w:rPr>
          <w:color w:val="000000"/>
          <w:lang w:val="ru-RU" w:eastAsia="en-US"/>
        </w:rPr>
        <w:t>Булякаевский</w:t>
      </w:r>
      <w:r w:rsidR="00821424">
        <w:rPr>
          <w:color w:val="000000"/>
          <w:lang w:val="ru-RU" w:eastAsia="en-US"/>
        </w:rPr>
        <w:t xml:space="preserve"> сельсовет</w:t>
      </w:r>
      <w:r w:rsidR="00821424" w:rsidRPr="00C6040D">
        <w:rPr>
          <w:color w:val="000000"/>
          <w:lang w:val="ru-RU" w:eastAsia="en-US"/>
        </w:rPr>
        <w:t xml:space="preserve"> </w:t>
      </w:r>
      <w:r w:rsidR="007B373D" w:rsidRPr="00C6040D">
        <w:rPr>
          <w:color w:val="000000"/>
          <w:lang w:val="ru-RU" w:eastAsia="en-US"/>
        </w:rPr>
        <w:t xml:space="preserve">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w:t>
      </w:r>
      <w:r w:rsidR="00C478CE">
        <w:rPr>
          <w:color w:val="000000"/>
          <w:lang w:val="ru-RU" w:eastAsia="en-US"/>
        </w:rPr>
        <w:t>го</w:t>
      </w:r>
      <w:r w:rsidR="007B373D" w:rsidRPr="00C6040D">
        <w:rPr>
          <w:color w:val="000000"/>
          <w:lang w:val="ru-RU" w:eastAsia="en-US"/>
        </w:rPr>
        <w:t xml:space="preserve"> строительства.</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В целях   определения   границ  земельного участка, на котором   расположен  многоквартирный  дом, уполномоченное  собственником   помещений    в таком  доме   лицо может  направить  соответствующее   заявление   </w:t>
      </w:r>
      <w:r w:rsidR="00C478CE">
        <w:rPr>
          <w:color w:val="000000"/>
          <w:lang w:val="ru-RU" w:eastAsia="en-US"/>
        </w:rPr>
        <w:t xml:space="preserve">главе сельского поселения </w:t>
      </w:r>
      <w:r w:rsidR="00037964">
        <w:rPr>
          <w:color w:val="000000"/>
          <w:lang w:val="ru-RU" w:eastAsia="en-US"/>
        </w:rPr>
        <w:t>Булякаевский</w:t>
      </w:r>
      <w:r w:rsidR="00C478CE">
        <w:rPr>
          <w:color w:val="000000"/>
          <w:lang w:val="ru-RU" w:eastAsia="en-US"/>
        </w:rPr>
        <w:t xml:space="preserve"> сельсовет</w:t>
      </w:r>
      <w:r w:rsidR="00C478CE" w:rsidRPr="00C6040D">
        <w:rPr>
          <w:color w:val="000000"/>
          <w:lang w:val="ru-RU" w:eastAsia="en-US"/>
        </w:rPr>
        <w:t xml:space="preserve"> </w:t>
      </w:r>
      <w:r w:rsidRPr="00C6040D">
        <w:rPr>
          <w:color w:val="000000"/>
          <w:lang w:val="ru-RU" w:eastAsia="en-US"/>
        </w:rPr>
        <w:t xml:space="preserve">муниципального района </w:t>
      </w:r>
      <w:r w:rsidR="00C37DB9">
        <w:rPr>
          <w:color w:val="000000"/>
          <w:lang w:val="ru-RU" w:eastAsia="en-US"/>
        </w:rPr>
        <w:t>Федоровский</w:t>
      </w:r>
      <w:r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5. </w:t>
      </w:r>
      <w:r w:rsidR="00C478CE">
        <w:rPr>
          <w:color w:val="000000"/>
          <w:lang w:val="ru-RU" w:eastAsia="en-US"/>
        </w:rPr>
        <w:t xml:space="preserve">Глава сельского поселения </w:t>
      </w:r>
      <w:r w:rsidR="00037964">
        <w:rPr>
          <w:color w:val="000000"/>
          <w:lang w:val="ru-RU" w:eastAsia="en-US"/>
        </w:rPr>
        <w:t>Булякаевский</w:t>
      </w:r>
      <w:r w:rsidR="00C478CE">
        <w:rPr>
          <w:color w:val="000000"/>
          <w:lang w:val="ru-RU" w:eastAsia="en-US"/>
        </w:rPr>
        <w:t xml:space="preserve"> сельсовет</w:t>
      </w:r>
      <w:r w:rsidR="00C478CE" w:rsidRPr="00C6040D">
        <w:rPr>
          <w:color w:val="000000"/>
          <w:lang w:val="ru-RU" w:eastAsia="en-US"/>
        </w:rPr>
        <w:t xml:space="preserve"> </w:t>
      </w:r>
      <w:r w:rsidRPr="00C6040D">
        <w:rPr>
          <w:color w:val="000000"/>
          <w:lang w:val="ru-RU" w:eastAsia="en-US"/>
        </w:rPr>
        <w:t xml:space="preserve">муниципального района </w:t>
      </w:r>
      <w:r w:rsidR="00C37DB9">
        <w:rPr>
          <w:color w:val="000000"/>
          <w:lang w:val="ru-RU" w:eastAsia="en-US"/>
        </w:rPr>
        <w:t>Федоровский</w:t>
      </w:r>
      <w:r w:rsidRPr="00C6040D">
        <w:rPr>
          <w:color w:val="000000"/>
          <w:lang w:val="ru-RU" w:eastAsia="en-US"/>
        </w:rPr>
        <w:t xml:space="preserve"> район Республики Башкортостан рассматривает   заявку,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6. 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прав  третьих лиц   земельных участков, находящихся   в государственной     или  муниципальной   собственности,  могут быть  в соответствии  с земельным   законодательством   предоставлены   физическим и  или юридическим  лицами, предпринимателям. </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Подготовленный   проект   межевания   подлежит обсуждению на публичных  слушаниях  и последующему   утверждению  главой </w:t>
      </w:r>
      <w:r w:rsidR="00C478CE">
        <w:rPr>
          <w:color w:val="000000"/>
          <w:lang w:val="ru-RU" w:eastAsia="en-US"/>
        </w:rPr>
        <w:t xml:space="preserve">сельского поселения </w:t>
      </w:r>
      <w:r w:rsidR="00037964">
        <w:rPr>
          <w:color w:val="000000"/>
          <w:lang w:val="ru-RU" w:eastAsia="en-US"/>
        </w:rPr>
        <w:t>Булякаевский</w:t>
      </w:r>
      <w:r w:rsidR="00C478CE">
        <w:rPr>
          <w:color w:val="000000"/>
          <w:lang w:val="ru-RU" w:eastAsia="en-US"/>
        </w:rPr>
        <w:t xml:space="preserve"> сельсовет</w:t>
      </w:r>
      <w:r w:rsidR="00C478CE" w:rsidRPr="00C6040D">
        <w:rPr>
          <w:color w:val="000000"/>
          <w:lang w:val="ru-RU" w:eastAsia="en-US"/>
        </w:rPr>
        <w:t xml:space="preserve"> </w:t>
      </w:r>
      <w:r w:rsidR="007B373D" w:rsidRPr="00C6040D">
        <w:rPr>
          <w:color w:val="000000"/>
          <w:lang w:val="ru-RU" w:eastAsia="en-US"/>
        </w:rPr>
        <w:t xml:space="preserve">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в порядке,  определенной    главой   8  настоящих Правил.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7. Глава </w:t>
      </w:r>
      <w:r w:rsidR="00C478CE">
        <w:rPr>
          <w:color w:val="000000"/>
          <w:lang w:val="ru-RU" w:eastAsia="en-US"/>
        </w:rPr>
        <w:t xml:space="preserve">сельского поселения </w:t>
      </w:r>
      <w:r w:rsidR="00037964">
        <w:rPr>
          <w:color w:val="000000"/>
          <w:lang w:val="ru-RU" w:eastAsia="en-US"/>
        </w:rPr>
        <w:t>Булякаевский</w:t>
      </w:r>
      <w:r w:rsidR="00C478CE">
        <w:rPr>
          <w:color w:val="000000"/>
          <w:lang w:val="ru-RU" w:eastAsia="en-US"/>
        </w:rPr>
        <w:t xml:space="preserve"> сельсовет</w:t>
      </w:r>
      <w:r w:rsidR="00C478CE" w:rsidRPr="00C6040D">
        <w:rPr>
          <w:color w:val="000000"/>
          <w:lang w:val="ru-RU" w:eastAsia="en-US"/>
        </w:rPr>
        <w:t xml:space="preserve"> </w:t>
      </w:r>
      <w:r w:rsidRPr="00C6040D">
        <w:rPr>
          <w:color w:val="000000"/>
          <w:lang w:val="ru-RU" w:eastAsia="en-US"/>
        </w:rPr>
        <w:t xml:space="preserve">муниципального района </w:t>
      </w:r>
      <w:r w:rsidR="00C37DB9">
        <w:rPr>
          <w:color w:val="000000"/>
          <w:lang w:val="ru-RU" w:eastAsia="en-US"/>
        </w:rPr>
        <w:t>Федоровский</w:t>
      </w:r>
      <w:r w:rsidRPr="00C6040D">
        <w:rPr>
          <w:color w:val="000000"/>
          <w:lang w:val="ru-RU" w:eastAsia="en-US"/>
        </w:rPr>
        <w:t xml:space="preserve"> район Республики Башкортостан  по </w:t>
      </w:r>
      <w:r w:rsidR="00C478CE">
        <w:rPr>
          <w:color w:val="000000"/>
          <w:lang w:val="ru-RU" w:eastAsia="en-US"/>
        </w:rPr>
        <w:t>своей инициативе</w:t>
      </w:r>
      <w:r w:rsidRPr="00C6040D">
        <w:rPr>
          <w:color w:val="000000"/>
          <w:lang w:val="ru-RU" w:eastAsia="en-US"/>
        </w:rPr>
        <w:t xml:space="preserve">  может   обеспечить действия  по </w:t>
      </w:r>
      <w:r w:rsidRPr="00C6040D">
        <w:rPr>
          <w:color w:val="000000"/>
          <w:lang w:val="ru-RU" w:eastAsia="en-US"/>
        </w:rPr>
        <w:lastRenderedPageBreak/>
        <w:t xml:space="preserve">подготовке   проектов   межевания    территории  для  установления   границ  земельных  участков, на которых  расположены   многоквартирные  дома. </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color w:val="000000"/>
          <w:lang w:val="ru-RU" w:eastAsia="en-US"/>
        </w:rPr>
      </w:pPr>
      <w:r w:rsidRPr="003E755A">
        <w:rPr>
          <w:b/>
          <w:color w:val="000000"/>
          <w:lang w:val="ru-RU" w:eastAsia="en-US"/>
        </w:rPr>
        <w:t>5.10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некапитального строительства в целях  обслуживания  населения, осуществляет  </w:t>
      </w:r>
      <w:r w:rsidR="00C478CE">
        <w:rPr>
          <w:color w:val="000000"/>
          <w:lang w:val="ru-RU" w:eastAsia="en-US"/>
        </w:rPr>
        <w:t xml:space="preserve">глава сельского поселения </w:t>
      </w:r>
      <w:r w:rsidR="00037964">
        <w:rPr>
          <w:color w:val="000000"/>
          <w:lang w:val="ru-RU" w:eastAsia="en-US"/>
        </w:rPr>
        <w:t>Булякаевский</w:t>
      </w:r>
      <w:r w:rsidR="00C478CE">
        <w:rPr>
          <w:color w:val="000000"/>
          <w:lang w:val="ru-RU" w:eastAsia="en-US"/>
        </w:rPr>
        <w:t xml:space="preserve"> сельсовет</w:t>
      </w:r>
      <w:r w:rsidR="00C478CE" w:rsidRPr="00C6040D">
        <w:rPr>
          <w:color w:val="000000"/>
          <w:lang w:val="ru-RU" w:eastAsia="en-US"/>
        </w:rPr>
        <w:t xml:space="preserve"> </w:t>
      </w:r>
      <w:r w:rsidRPr="00C6040D">
        <w:rPr>
          <w:color w:val="000000"/>
          <w:lang w:val="ru-RU" w:eastAsia="en-US"/>
        </w:rPr>
        <w:t xml:space="preserve">муниципального района </w:t>
      </w:r>
      <w:r w:rsidR="00C37DB9">
        <w:rPr>
          <w:color w:val="000000"/>
          <w:lang w:val="ru-RU" w:eastAsia="en-US"/>
        </w:rPr>
        <w:t>Федоровский</w:t>
      </w:r>
      <w:r w:rsidRPr="00C6040D">
        <w:rPr>
          <w:color w:val="000000"/>
          <w:lang w:val="ru-RU" w:eastAsia="en-US"/>
        </w:rPr>
        <w:t xml:space="preserve"> район Республики Башкортостан</w:t>
      </w:r>
      <w:r w:rsidR="00C478CE">
        <w:rPr>
          <w:color w:val="000000"/>
          <w:lang w:val="ru-RU" w:eastAsia="en-US"/>
        </w:rPr>
        <w:t>.</w:t>
      </w:r>
      <w:r w:rsidRPr="00C6040D">
        <w:rPr>
          <w:color w:val="000000"/>
          <w:lang w:val="ru-RU" w:eastAsia="en-US"/>
        </w:rPr>
        <w:t xml:space="preserve"> </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68" w:history="1">
        <w:r w:rsidR="007B373D" w:rsidRPr="00C6040D">
          <w:rPr>
            <w:color w:val="000000"/>
            <w:lang w:val="ru-RU" w:eastAsia="en-US"/>
          </w:rPr>
          <w:t>законом</w:t>
        </w:r>
      </w:hyperlink>
      <w:r w:rsidR="007B373D" w:rsidRPr="00C6040D">
        <w:rPr>
          <w:color w:val="000000"/>
          <w:lang w:val="ru-RU" w:eastAsia="en-US"/>
        </w:rPr>
        <w:t xml:space="preserve"> от 28 декабря 2009 года N 381-ФЗ "Об основах государственного регулирования торговой деятельности в Российской Федерации".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Администрации муниципального района </w:t>
      </w:r>
      <w:r w:rsidR="00C37DB9">
        <w:rPr>
          <w:color w:val="000000"/>
          <w:lang w:val="ru-RU" w:eastAsia="en-US"/>
        </w:rPr>
        <w:t>Федоровский</w:t>
      </w:r>
      <w:r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В соответствии  с земельным законодательством   </w:t>
      </w:r>
      <w:r w:rsidRPr="00C478CE">
        <w:rPr>
          <w:color w:val="000000"/>
          <w:u w:val="single"/>
          <w:lang w:val="ru-RU" w:eastAsia="en-US"/>
        </w:rPr>
        <w:t>территории  общего пользования  не подлежат  приватизации</w:t>
      </w:r>
      <w:r w:rsidRPr="00C6040D">
        <w:rPr>
          <w:color w:val="000000"/>
          <w:lang w:val="ru-RU" w:eastAsia="en-US"/>
        </w:rPr>
        <w:t xml:space="preserve">. </w:t>
      </w:r>
    </w:p>
    <w:p w:rsidR="009E2C33" w:rsidRDefault="007B373D" w:rsidP="00C6040D">
      <w:pPr>
        <w:pStyle w:val="ad"/>
        <w:ind w:left="284" w:right="454"/>
        <w:jc w:val="both"/>
        <w:rPr>
          <w:color w:val="000000"/>
          <w:lang w:val="ru-RU" w:eastAsia="en-US"/>
        </w:rPr>
      </w:pPr>
      <w:r w:rsidRPr="00C6040D">
        <w:rPr>
          <w:color w:val="000000"/>
          <w:lang w:val="ru-RU" w:eastAsia="en-US"/>
        </w:rPr>
        <w:t>4. Земельные  участки</w:t>
      </w:r>
      <w:r w:rsidR="00C478CE">
        <w:rPr>
          <w:color w:val="000000"/>
          <w:lang w:val="ru-RU" w:eastAsia="en-US"/>
        </w:rPr>
        <w:t xml:space="preserve">, находящиеся в государственной или муниципальной собственности, не могут быть предметом аукциона, если являются  земельными участками </w:t>
      </w:r>
      <w:r w:rsidRPr="00C6040D">
        <w:rPr>
          <w:color w:val="000000"/>
          <w:lang w:val="ru-RU" w:eastAsia="en-US"/>
        </w:rPr>
        <w:t>общего пользования</w:t>
      </w:r>
      <w:r w:rsidR="00C478CE">
        <w:rPr>
          <w:color w:val="000000"/>
          <w:lang w:val="ru-RU" w:eastAsia="en-US"/>
        </w:rPr>
        <w:t xml:space="preserve"> или расположены в границах территории земель общего пользования.</w:t>
      </w:r>
    </w:p>
    <w:p w:rsidR="007B373D" w:rsidRPr="00C6040D" w:rsidRDefault="009E2C33" w:rsidP="00C6040D">
      <w:pPr>
        <w:pStyle w:val="ad"/>
        <w:ind w:left="284" w:right="454"/>
        <w:jc w:val="both"/>
        <w:rPr>
          <w:color w:val="000000"/>
          <w:lang w:val="ru-RU" w:eastAsia="en-US"/>
        </w:rPr>
      </w:pPr>
      <w:r>
        <w:rPr>
          <w:color w:val="000000"/>
          <w:lang w:val="ru-RU" w:eastAsia="en-US"/>
        </w:rPr>
        <w:t xml:space="preserve">    Такие участки </w:t>
      </w:r>
      <w:r w:rsidR="007B373D" w:rsidRPr="00C6040D">
        <w:rPr>
          <w:color w:val="000000"/>
          <w:lang w:val="ru-RU" w:eastAsia="en-US"/>
        </w:rPr>
        <w:t xml:space="preserve"> предоставляются   физическим  и  юридическим   лицам,  предпринимателям  </w:t>
      </w:r>
      <w:r>
        <w:rPr>
          <w:color w:val="000000"/>
          <w:lang w:val="ru-RU" w:eastAsia="en-US"/>
        </w:rPr>
        <w:t xml:space="preserve">в аренду </w:t>
      </w:r>
      <w:r w:rsidR="007B373D" w:rsidRPr="00C6040D">
        <w:rPr>
          <w:color w:val="000000"/>
          <w:lang w:val="ru-RU" w:eastAsia="en-US"/>
        </w:rPr>
        <w:t xml:space="preserve">на торгах (в случаях, предусмотренных действующим земельным    законодательством, в   ином  порядке), продолжительность </w:t>
      </w:r>
      <w:r>
        <w:rPr>
          <w:color w:val="000000"/>
          <w:lang w:val="ru-RU" w:eastAsia="en-US"/>
        </w:rPr>
        <w:t xml:space="preserve">аренды </w:t>
      </w:r>
      <w:r w:rsidR="007B373D" w:rsidRPr="00C6040D">
        <w:rPr>
          <w:color w:val="000000"/>
          <w:lang w:val="ru-RU" w:eastAsia="en-US"/>
        </w:rPr>
        <w:t xml:space="preserve">не может превышать пять  лет.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5. Порядок    предоставления   указанных  земельных  участков   устанавливается  нормативно-правовыми актами  органов местного самоуправления муниципального района </w:t>
      </w:r>
      <w:r w:rsidR="00C37DB9">
        <w:rPr>
          <w:color w:val="000000"/>
          <w:lang w:val="ru-RU" w:eastAsia="en-US"/>
        </w:rPr>
        <w:t>Федоровский</w:t>
      </w:r>
      <w:r w:rsidRPr="00C6040D">
        <w:rPr>
          <w:color w:val="000000"/>
          <w:lang w:val="ru-RU" w:eastAsia="en-US"/>
        </w:rPr>
        <w:t xml:space="preserve"> район Республики Башкортостан. </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color w:val="000000"/>
          <w:lang w:val="ru-RU" w:eastAsia="en-US"/>
        </w:rPr>
      </w:pPr>
      <w:r w:rsidRPr="003E755A">
        <w:rPr>
          <w:b/>
          <w:color w:val="000000"/>
          <w:lang w:val="ru-RU" w:eastAsia="en-US"/>
        </w:rPr>
        <w:t xml:space="preserve">5.11 Градостроительная   подготовка    территорий    и  земельных участков  в части  информации  о технических   условиях  подключения (технологического присоединения) к сетям инженерно-технического   обеспечения  планируемых  к строительству, реконструкции     объектов.   </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1. Порядок     градостроительной   подготовки  территорий   и  земельных    участков   в части  информации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 постановлением главы</w:t>
      </w:r>
      <w:r w:rsidR="009E2C33" w:rsidRPr="009E2C33">
        <w:rPr>
          <w:color w:val="000000"/>
          <w:lang w:val="ru-RU" w:eastAsia="en-US"/>
        </w:rPr>
        <w:t xml:space="preserve"> </w:t>
      </w:r>
      <w:r w:rsidR="009E2C33">
        <w:rPr>
          <w:color w:val="000000"/>
          <w:lang w:val="ru-RU" w:eastAsia="en-US"/>
        </w:rPr>
        <w:t xml:space="preserve">сельского поселения </w:t>
      </w:r>
      <w:r w:rsidR="00037964">
        <w:rPr>
          <w:color w:val="000000"/>
          <w:lang w:val="ru-RU" w:eastAsia="en-US"/>
        </w:rPr>
        <w:t>Булякаевский</w:t>
      </w:r>
      <w:r w:rsidR="009E2C33">
        <w:rPr>
          <w:color w:val="000000"/>
          <w:lang w:val="ru-RU" w:eastAsia="en-US"/>
        </w:rPr>
        <w:t xml:space="preserve"> сельсовет</w:t>
      </w:r>
      <w:r w:rsidRPr="00C6040D">
        <w:rPr>
          <w:color w:val="000000"/>
          <w:lang w:val="ru-RU" w:eastAsia="en-US"/>
        </w:rPr>
        <w:t xml:space="preserve"> муниципального района </w:t>
      </w:r>
      <w:r w:rsidR="00C37DB9">
        <w:rPr>
          <w:color w:val="000000"/>
          <w:lang w:val="ru-RU" w:eastAsia="en-US"/>
        </w:rPr>
        <w:t>Федоровский</w:t>
      </w:r>
      <w:r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 (технологического присоединения).</w:t>
      </w:r>
    </w:p>
    <w:p w:rsidR="007B373D" w:rsidRPr="00C6040D" w:rsidRDefault="007B373D" w:rsidP="00C6040D">
      <w:pPr>
        <w:pStyle w:val="ad"/>
        <w:ind w:left="284" w:right="454"/>
        <w:jc w:val="both"/>
        <w:rPr>
          <w:color w:val="000000"/>
          <w:lang w:val="ru-RU" w:eastAsia="en-US"/>
        </w:rPr>
      </w:pPr>
      <w:r w:rsidRPr="00C6040D">
        <w:rPr>
          <w:color w:val="000000"/>
          <w:lang w:val="ru-RU" w:eastAsia="en-US"/>
        </w:rPr>
        <w:lastRenderedPageBreak/>
        <w:t>3. Технические    условия   определяются:</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на стадии  градостроительной   подготовки  территории с установлением  границ    участков   из состава   государственных  или  муниципальных  земель  для  предоставления   физическим  или  юридическим    лицам, предпринимателям. </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Указанные   действия   выполняются  путем   планировки территории, которая    обеспечивается  </w:t>
      </w:r>
      <w:r w:rsidR="009E2C33">
        <w:rPr>
          <w:color w:val="000000"/>
          <w:lang w:val="ru-RU" w:eastAsia="en-US"/>
        </w:rPr>
        <w:t xml:space="preserve">сельским поселением </w:t>
      </w:r>
      <w:r w:rsidR="00037964">
        <w:rPr>
          <w:color w:val="000000"/>
          <w:lang w:val="ru-RU" w:eastAsia="en-US"/>
        </w:rPr>
        <w:t>Булякаевский</w:t>
      </w:r>
      <w:r w:rsidR="009E2C33">
        <w:rPr>
          <w:color w:val="000000"/>
          <w:lang w:val="ru-RU" w:eastAsia="en-US"/>
        </w:rPr>
        <w:t xml:space="preserve"> сельсовет</w:t>
      </w:r>
      <w:r w:rsidR="009E2C33" w:rsidRPr="00C6040D">
        <w:rPr>
          <w:color w:val="000000"/>
          <w:lang w:val="ru-RU" w:eastAsia="en-US"/>
        </w:rPr>
        <w:t xml:space="preserve"> </w:t>
      </w:r>
      <w:r w:rsidR="007B373D" w:rsidRPr="00C6040D">
        <w:rPr>
          <w:color w:val="000000"/>
          <w:lang w:val="ru-RU" w:eastAsia="en-US"/>
        </w:rPr>
        <w:t xml:space="preserve">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в том  числе     путем   привлечения  организаций,  которые   в соответствии  с законодательством   облада</w:t>
      </w:r>
      <w:r w:rsidR="009E2C33">
        <w:rPr>
          <w:color w:val="000000"/>
          <w:lang w:val="ru-RU" w:eastAsia="en-US"/>
        </w:rPr>
        <w:t>ю</w:t>
      </w:r>
      <w:r w:rsidR="007B373D" w:rsidRPr="00C6040D">
        <w:rPr>
          <w:color w:val="000000"/>
          <w:lang w:val="ru-RU" w:eastAsia="en-US"/>
        </w:rPr>
        <w:t>т  правами  на выполнение   работ  по планировке   территорий;</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на стадии  подготовки   проектной      документации   для  строительства, реконструкции, которая обеспечивается   лицами, обладающими  правами   на земельные  участки.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Технические    условия    подготавливаются   и предоставляются   организациями, ответственными  за   эксплуатацию    указанных  сетей, по заявкам: </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а) </w:t>
      </w:r>
      <w:r w:rsidR="009E2C33">
        <w:rPr>
          <w:color w:val="000000"/>
          <w:lang w:val="ru-RU" w:eastAsia="en-US"/>
        </w:rPr>
        <w:t xml:space="preserve">Главы сельского поселения </w:t>
      </w:r>
      <w:r w:rsidR="00037964">
        <w:rPr>
          <w:color w:val="000000"/>
          <w:lang w:val="ru-RU" w:eastAsia="en-US"/>
        </w:rPr>
        <w:t>Булякаевский</w:t>
      </w:r>
      <w:r w:rsidR="009E2C33">
        <w:rPr>
          <w:color w:val="000000"/>
          <w:lang w:val="ru-RU" w:eastAsia="en-US"/>
        </w:rPr>
        <w:t xml:space="preserve"> сельсовет</w:t>
      </w:r>
      <w:r w:rsidR="007B373D" w:rsidRPr="00C6040D">
        <w:rPr>
          <w:color w:val="000000"/>
          <w:lang w:val="ru-RU" w:eastAsia="en-US"/>
        </w:rPr>
        <w:t xml:space="preserve">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w:t>
      </w:r>
      <w:r w:rsidR="009E2C33">
        <w:rPr>
          <w:color w:val="000000"/>
          <w:lang w:val="ru-RU" w:eastAsia="en-US"/>
        </w:rPr>
        <w:t xml:space="preserve"> </w:t>
      </w:r>
      <w:r w:rsidR="007B373D" w:rsidRPr="00C6040D">
        <w:rPr>
          <w:color w:val="000000"/>
          <w:lang w:val="ru-RU" w:eastAsia="en-US"/>
        </w:rPr>
        <w:t xml:space="preserve">(в случае   подготовки  по инициативе </w:t>
      </w:r>
      <w:r w:rsidR="009E2C33">
        <w:rPr>
          <w:color w:val="000000"/>
          <w:lang w:val="ru-RU" w:eastAsia="en-US"/>
        </w:rPr>
        <w:t xml:space="preserve">Главы сельского поселения </w:t>
      </w:r>
      <w:r w:rsidR="00037964">
        <w:rPr>
          <w:color w:val="000000"/>
          <w:lang w:val="ru-RU" w:eastAsia="en-US"/>
        </w:rPr>
        <w:t>Булякаевский</w:t>
      </w:r>
      <w:r w:rsidR="009E2C33">
        <w:rPr>
          <w:color w:val="000000"/>
          <w:lang w:val="ru-RU" w:eastAsia="en-US"/>
        </w:rPr>
        <w:t xml:space="preserve"> сельсовет</w:t>
      </w:r>
      <w:r w:rsidR="009E2C33" w:rsidRPr="00C6040D">
        <w:rPr>
          <w:color w:val="000000"/>
          <w:lang w:val="ru-RU" w:eastAsia="en-US"/>
        </w:rPr>
        <w:t xml:space="preserve"> </w:t>
      </w:r>
      <w:r w:rsidR="007B373D" w:rsidRPr="00C6040D">
        <w:rPr>
          <w:color w:val="000000"/>
          <w:lang w:val="ru-RU" w:eastAsia="en-US"/>
        </w:rPr>
        <w:t xml:space="preserve">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физическими или  юридическими   лицами, предпринимателями);</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физических 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 </w:t>
      </w:r>
    </w:p>
    <w:p w:rsidR="007B373D" w:rsidRPr="00C6040D" w:rsidRDefault="007B373D" w:rsidP="00C6040D">
      <w:pPr>
        <w:pStyle w:val="ad"/>
        <w:ind w:left="284" w:right="454"/>
        <w:jc w:val="both"/>
        <w:rPr>
          <w:lang w:val="ru-RU" w:eastAsia="en-US"/>
        </w:rPr>
      </w:pPr>
      <w:r w:rsidRPr="00C6040D">
        <w:rPr>
          <w:lang w:val="ru-RU" w:eastAsia="en-US"/>
        </w:rPr>
        <w:t>5.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w:t>
      </w:r>
    </w:p>
    <w:p w:rsidR="007B373D" w:rsidRPr="00C6040D" w:rsidRDefault="007B373D" w:rsidP="00C6040D">
      <w:pPr>
        <w:pStyle w:val="ad"/>
        <w:ind w:left="284" w:right="454"/>
        <w:jc w:val="both"/>
        <w:rPr>
          <w:lang w:val="ru-RU" w:eastAsia="en-US"/>
        </w:rPr>
      </w:pPr>
      <w:r w:rsidRPr="00C6040D">
        <w:t xml:space="preserve"> 6</w:t>
      </w:r>
      <w:r w:rsidRPr="00C6040D">
        <w:rPr>
          <w:lang w:val="ru-RU" w:eastAsia="en-US"/>
        </w:rPr>
        <w:t xml:space="preserve">.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w:t>
      </w:r>
      <w:r w:rsidRPr="003E755A">
        <w:rPr>
          <w:u w:val="single"/>
          <w:lang w:val="ru-RU" w:eastAsia="en-US"/>
        </w:rPr>
        <w:t>не менее чем на три года или при комплексном освоении земельных участков в целях жилищного строительства не менее чем на пять лет,</w:t>
      </w:r>
      <w:r w:rsidRPr="00C6040D">
        <w:rPr>
          <w:lang w:val="ru-RU" w:eastAsia="en-US"/>
        </w:rPr>
        <w:t xml:space="preserve"> за исключением случаев, предусмотренных законодательством Российской Федерации. </w:t>
      </w:r>
    </w:p>
    <w:p w:rsidR="007B373D" w:rsidRPr="00C6040D" w:rsidRDefault="007B373D" w:rsidP="009E2C33">
      <w:pPr>
        <w:pStyle w:val="ad"/>
        <w:ind w:left="284" w:right="454"/>
        <w:jc w:val="both"/>
        <w:rPr>
          <w:lang w:val="ru-RU" w:eastAsia="en-US"/>
        </w:rPr>
      </w:pPr>
      <w:r w:rsidRPr="00C6040D">
        <w:rPr>
          <w:lang w:val="ru-RU" w:eastAsia="en-US"/>
        </w:rPr>
        <w:t>7. Организации,  ответственные  за эксплуатацию сетей  и объектов   инженерно-технического   обеспечения,   готовят заключения о подключении   планируемых</w:t>
      </w:r>
      <w:r w:rsidRPr="00C6040D">
        <w:rPr>
          <w:lang w:val="ru-RU" w:eastAsia="en-US"/>
        </w:rPr>
        <w:tab/>
        <w:t xml:space="preserve"> к </w:t>
      </w:r>
      <w:r w:rsidR="005B29D8">
        <w:rPr>
          <w:lang w:val="ru-RU" w:eastAsia="en-US"/>
        </w:rPr>
        <w:t>с</w:t>
      </w:r>
      <w:r w:rsidRPr="00C6040D">
        <w:rPr>
          <w:lang w:val="ru-RU" w:eastAsia="en-US"/>
        </w:rPr>
        <w:t>троительству, рекон</w:t>
      </w:r>
      <w:r w:rsidR="005B29D8">
        <w:rPr>
          <w:lang w:val="ru-RU" w:eastAsia="en-US"/>
        </w:rPr>
        <w:t xml:space="preserve"> </w:t>
      </w:r>
      <w:r w:rsidRPr="00C6040D">
        <w:rPr>
          <w:lang w:val="ru-RU" w:eastAsia="en-US"/>
        </w:rPr>
        <w:t xml:space="preserve">струкции объектов  капитального строительства.  </w:t>
      </w:r>
    </w:p>
    <w:p w:rsidR="007B373D" w:rsidRPr="00C6040D" w:rsidRDefault="009E2C33" w:rsidP="00C6040D">
      <w:pPr>
        <w:pStyle w:val="ad"/>
        <w:ind w:left="284" w:right="454"/>
        <w:jc w:val="both"/>
        <w:rPr>
          <w:color w:val="000000"/>
          <w:lang w:val="ru-RU" w:eastAsia="en-US"/>
        </w:rPr>
      </w:pPr>
      <w:r>
        <w:rPr>
          <w:color w:val="000000"/>
          <w:lang w:val="ru-RU" w:eastAsia="en-US"/>
        </w:rPr>
        <w:t>8</w:t>
      </w:r>
      <w:r w:rsidR="007B373D" w:rsidRPr="00C6040D">
        <w:rPr>
          <w:color w:val="000000"/>
          <w:lang w:val="ru-RU" w:eastAsia="en-US"/>
        </w:rPr>
        <w:t xml:space="preserve">. Случаи, когда возможность эксплуатации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главы </w:t>
      </w:r>
      <w:r>
        <w:rPr>
          <w:color w:val="000000"/>
          <w:lang w:val="ru-RU" w:eastAsia="en-US"/>
        </w:rPr>
        <w:t xml:space="preserve">сельского поселения </w:t>
      </w:r>
      <w:r w:rsidR="00037964">
        <w:rPr>
          <w:color w:val="000000"/>
          <w:lang w:val="ru-RU" w:eastAsia="en-US"/>
        </w:rPr>
        <w:t>Булякаевский</w:t>
      </w:r>
      <w:r>
        <w:rPr>
          <w:color w:val="000000"/>
          <w:lang w:val="ru-RU" w:eastAsia="en-US"/>
        </w:rPr>
        <w:t xml:space="preserve"> сельсовет</w:t>
      </w:r>
      <w:r w:rsidRPr="00C6040D">
        <w:rPr>
          <w:color w:val="000000"/>
          <w:lang w:val="ru-RU" w:eastAsia="en-US"/>
        </w:rPr>
        <w:t xml:space="preserve"> </w:t>
      </w:r>
      <w:r w:rsidR="007B373D" w:rsidRPr="00C6040D">
        <w:rPr>
          <w:color w:val="000000"/>
          <w:lang w:val="ru-RU" w:eastAsia="en-US"/>
        </w:rPr>
        <w:t xml:space="preserve">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w:t>
      </w:r>
    </w:p>
    <w:p w:rsidR="007B373D" w:rsidRPr="00C6040D" w:rsidRDefault="009E2C33" w:rsidP="00C6040D">
      <w:pPr>
        <w:pStyle w:val="ad"/>
        <w:ind w:left="284" w:right="454"/>
        <w:jc w:val="both"/>
        <w:rPr>
          <w:color w:val="000000"/>
          <w:lang w:val="ru-RU" w:eastAsia="en-US"/>
        </w:rPr>
      </w:pPr>
      <w:r>
        <w:rPr>
          <w:color w:val="000000"/>
          <w:lang w:val="ru-RU" w:eastAsia="en-US"/>
        </w:rPr>
        <w:lastRenderedPageBreak/>
        <w:t>9</w:t>
      </w:r>
      <w:r w:rsidR="007B373D" w:rsidRPr="00C6040D">
        <w:rPr>
          <w:color w:val="000000"/>
          <w:lang w:val="ru-RU" w:eastAsia="en-US"/>
        </w:rPr>
        <w:t>. Орган, уполномоченный в области градостроительной деятельности, вправе установить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w:t>
      </w:r>
    </w:p>
    <w:p w:rsidR="007B373D" w:rsidRPr="00C6040D" w:rsidRDefault="007B373D" w:rsidP="00C6040D">
      <w:pPr>
        <w:pStyle w:val="ad"/>
        <w:ind w:left="284" w:right="454"/>
        <w:jc w:val="both"/>
        <w:rPr>
          <w:color w:val="000000"/>
          <w:lang w:val="ru-RU" w:eastAsia="en-US"/>
        </w:rPr>
      </w:pPr>
      <w:r w:rsidRPr="00C6040D">
        <w:rPr>
          <w:color w:val="000000"/>
          <w:lang w:val="ru-RU" w:eastAsia="en-US"/>
        </w:rPr>
        <w:t>1</w:t>
      </w:r>
      <w:r w:rsidR="009E2C33">
        <w:rPr>
          <w:color w:val="000000"/>
          <w:lang w:val="ru-RU" w:eastAsia="en-US"/>
        </w:rPr>
        <w:t>0</w:t>
      </w:r>
      <w:r w:rsidRPr="00C6040D">
        <w:rPr>
          <w:color w:val="000000"/>
          <w:lang w:val="ru-RU" w:eastAsia="en-US"/>
        </w:rPr>
        <w:t>. Предложения, направляемые в орган, уполномоченный в области градостроительной деятельности, о создании автономных систем внутриплощадочного инженерно-технического обеспечения применительно к конкретным случаям, вправе подавать:</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земельный участок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Лица, указанные в частях 1,2 пункта 5.11 настоящих Правил, направляют в орган, уполномоченный в области градостроительной  деятельности, документацию по планировке территории и обосновании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7B373D" w:rsidRPr="00C6040D" w:rsidRDefault="009E2C33" w:rsidP="00C6040D">
      <w:pPr>
        <w:pStyle w:val="ad"/>
        <w:ind w:left="284" w:right="454"/>
        <w:jc w:val="both"/>
        <w:rPr>
          <w:color w:val="000000"/>
          <w:lang w:val="ru-RU" w:eastAsia="en-US"/>
        </w:rPr>
      </w:pPr>
      <w:r>
        <w:rPr>
          <w:color w:val="000000"/>
          <w:lang w:val="ru-RU" w:eastAsia="en-US"/>
        </w:rPr>
        <w:t>11</w:t>
      </w:r>
      <w:r w:rsidR="007B373D" w:rsidRPr="00C6040D">
        <w:rPr>
          <w:color w:val="000000"/>
          <w:lang w:val="ru-RU" w:eastAsia="en-US"/>
        </w:rPr>
        <w:t xml:space="preserve">. </w:t>
      </w:r>
      <w:r>
        <w:rPr>
          <w:color w:val="000000"/>
          <w:lang w:val="ru-RU" w:eastAsia="en-US"/>
        </w:rPr>
        <w:t>Глава</w:t>
      </w:r>
      <w:r w:rsidRPr="009E2C33">
        <w:rPr>
          <w:color w:val="000000"/>
          <w:lang w:val="ru-RU" w:eastAsia="en-US"/>
        </w:rPr>
        <w:t xml:space="preserve"> </w:t>
      </w:r>
      <w:r>
        <w:rPr>
          <w:color w:val="000000"/>
          <w:lang w:val="ru-RU" w:eastAsia="en-US"/>
        </w:rPr>
        <w:t xml:space="preserve">сельского поселения </w:t>
      </w:r>
      <w:r w:rsidR="00037964">
        <w:rPr>
          <w:color w:val="000000"/>
          <w:lang w:val="ru-RU" w:eastAsia="en-US"/>
        </w:rPr>
        <w:t>Булякаевский</w:t>
      </w:r>
      <w:r>
        <w:rPr>
          <w:color w:val="000000"/>
          <w:lang w:val="ru-RU" w:eastAsia="en-US"/>
        </w:rPr>
        <w:t xml:space="preserve"> сельсовет</w:t>
      </w:r>
      <w:r w:rsidR="007B373D" w:rsidRPr="00C6040D">
        <w:rPr>
          <w:color w:val="000000"/>
          <w:lang w:val="ru-RU" w:eastAsia="en-US"/>
        </w:rPr>
        <w:t>, в срок не более тридцати дней, со дня поступления указанного обоснования подготавливает и направляет заявителю заключения  в котором:</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оцениваются последствия прелагаемых технических решений в части соблюдения прав третьих лиц на смежных земельных участках.</w:t>
      </w:r>
    </w:p>
    <w:p w:rsidR="007B373D" w:rsidRPr="00C6040D" w:rsidRDefault="009E2C33" w:rsidP="00C6040D">
      <w:pPr>
        <w:pStyle w:val="ad"/>
        <w:ind w:left="284" w:right="454"/>
        <w:jc w:val="both"/>
        <w:rPr>
          <w:color w:val="000000"/>
          <w:lang w:val="ru-RU" w:eastAsia="en-US"/>
        </w:rPr>
      </w:pPr>
      <w:r>
        <w:rPr>
          <w:color w:val="000000"/>
          <w:lang w:val="ru-RU" w:eastAsia="en-US"/>
        </w:rPr>
        <w:t>12</w:t>
      </w:r>
      <w:r w:rsidR="007B373D" w:rsidRPr="00C6040D">
        <w:rPr>
          <w:color w:val="000000"/>
          <w:lang w:val="ru-RU" w:eastAsia="en-US"/>
        </w:rPr>
        <w:t>. В случае положительного заключения:</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лица, указанные в пункте 1 части 11 пункта 5.11 настоящих Правил, учитывают содержащиеся в заключение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лица, указанные в пункте 2 части 11 пункта 5.11 настоящих Правил, учитывают содержащиеся в заключение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случае направления отрицательного заключения лица, указанные в пункте 1 части 11 пункта 5.11 настоящих Правил,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пункта 1 части 11 пункта 5.11 настоящих Правил,  органа, уполномоченного в области градостроительной деятельности.</w:t>
      </w:r>
    </w:p>
    <w:p w:rsidR="007B373D" w:rsidRPr="00C6040D" w:rsidRDefault="009E2C33" w:rsidP="00C6040D">
      <w:pPr>
        <w:pStyle w:val="ad"/>
        <w:ind w:left="284" w:right="454"/>
        <w:jc w:val="both"/>
        <w:rPr>
          <w:color w:val="000000"/>
          <w:lang w:val="ru-RU" w:eastAsia="en-US"/>
        </w:rPr>
      </w:pPr>
      <w:r>
        <w:rPr>
          <w:color w:val="000000"/>
          <w:lang w:val="ru-RU" w:eastAsia="en-US"/>
        </w:rPr>
        <w:t>13</w:t>
      </w:r>
      <w:r w:rsidR="007B373D" w:rsidRPr="00C6040D">
        <w:rPr>
          <w:color w:val="000000"/>
          <w:lang w:val="ru-RU" w:eastAsia="en-US"/>
        </w:rPr>
        <w:t>. Порядок определения технических условий по подключению  внеплощадочных сетей инженерно-технического обеспечения определяется применительно к случаям, когда решаются вопросы:</w:t>
      </w:r>
    </w:p>
    <w:p w:rsidR="007B373D" w:rsidRPr="00C6040D" w:rsidRDefault="005B29D8" w:rsidP="00C6040D">
      <w:pPr>
        <w:pStyle w:val="ad"/>
        <w:ind w:left="284" w:right="454"/>
        <w:jc w:val="both"/>
        <w:rPr>
          <w:color w:val="000000"/>
          <w:lang w:val="ru-RU" w:eastAsia="en-US"/>
        </w:rPr>
      </w:pPr>
      <w:r>
        <w:rPr>
          <w:color w:val="000000"/>
          <w:lang w:val="ru-RU" w:eastAsia="en-US"/>
        </w:rPr>
        <w:lastRenderedPageBreak/>
        <w:t xml:space="preserve">     </w:t>
      </w:r>
      <w:r w:rsidR="007B373D" w:rsidRPr="00C6040D">
        <w:rPr>
          <w:color w:val="000000"/>
          <w:lang w:val="ru-RU" w:eastAsia="en-US"/>
        </w:rPr>
        <w:t>1) о подключении к существующим внеплощадочным  сетям инженерно-технического обеспечения планируемых к созданию,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7B373D" w:rsidRPr="00C6040D" w:rsidRDefault="009E2C33" w:rsidP="00C6040D">
      <w:pPr>
        <w:pStyle w:val="ad"/>
        <w:ind w:left="284" w:right="454"/>
        <w:jc w:val="both"/>
        <w:rPr>
          <w:color w:val="000000"/>
          <w:lang w:val="ru-RU" w:eastAsia="en-US"/>
        </w:rPr>
      </w:pPr>
      <w:r>
        <w:rPr>
          <w:color w:val="000000"/>
          <w:lang w:val="ru-RU" w:eastAsia="en-US"/>
        </w:rPr>
        <w:t>14</w:t>
      </w:r>
      <w:r w:rsidR="007B373D" w:rsidRPr="00C6040D">
        <w:rPr>
          <w:color w:val="000000"/>
          <w:lang w:val="ru-RU" w:eastAsia="en-US"/>
        </w:rPr>
        <w:t>.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022220">
        <w:rPr>
          <w:color w:val="000000"/>
          <w:lang w:val="ru-RU" w:eastAsia="en-US"/>
        </w:rPr>
        <w:t xml:space="preserve"> </w:t>
      </w:r>
      <w:r w:rsidR="007B373D" w:rsidRPr="00C6040D">
        <w:rPr>
          <w:color w:val="000000"/>
          <w:lang w:val="ru-RU" w:eastAsia="en-US"/>
        </w:rPr>
        <w:t>в организации, ответственные за их эксплуатацию;</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022220">
        <w:rPr>
          <w:color w:val="000000"/>
          <w:lang w:val="ru-RU" w:eastAsia="en-US"/>
        </w:rPr>
        <w:t xml:space="preserve"> </w:t>
      </w:r>
      <w:r w:rsidR="007B373D" w:rsidRPr="00C6040D">
        <w:rPr>
          <w:color w:val="000000"/>
          <w:lang w:val="ru-RU" w:eastAsia="en-US"/>
        </w:rPr>
        <w:t>в орган, уполномоченный в области градостроительной деятельности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внеплощадочным  сетям инженерно-технического обеспечения).</w:t>
      </w:r>
    </w:p>
    <w:p w:rsidR="007B373D" w:rsidRPr="00C6040D" w:rsidRDefault="009E2C33" w:rsidP="00C6040D">
      <w:pPr>
        <w:pStyle w:val="ad"/>
        <w:ind w:left="284" w:right="454"/>
        <w:jc w:val="both"/>
        <w:rPr>
          <w:color w:val="000000"/>
          <w:lang w:val="ru-RU" w:eastAsia="en-US"/>
        </w:rPr>
      </w:pPr>
      <w:r>
        <w:rPr>
          <w:color w:val="000000"/>
          <w:lang w:val="ru-RU" w:eastAsia="en-US"/>
        </w:rPr>
        <w:t>14</w:t>
      </w:r>
      <w:r w:rsidR="007B373D" w:rsidRPr="00C6040D">
        <w:rPr>
          <w:color w:val="000000"/>
          <w:lang w:val="ru-RU" w:eastAsia="en-US"/>
        </w:rPr>
        <w:t>.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 за предоставлением соответствующими организациями технических условий на подключение к внеплощадочным  сетям инженерно-технического обеспечения.</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022220">
        <w:rPr>
          <w:color w:val="000000"/>
          <w:lang w:val="ru-RU" w:eastAsia="en-US"/>
        </w:rPr>
        <w:t xml:space="preserve">Глава сельского поселения </w:t>
      </w:r>
      <w:r w:rsidR="00037964">
        <w:rPr>
          <w:color w:val="000000"/>
          <w:lang w:val="ru-RU" w:eastAsia="en-US"/>
        </w:rPr>
        <w:t>Булякаевский</w:t>
      </w:r>
      <w:r w:rsidR="00022220">
        <w:rPr>
          <w:color w:val="000000"/>
          <w:lang w:val="ru-RU" w:eastAsia="en-US"/>
        </w:rPr>
        <w:t xml:space="preserve"> сельсовет</w:t>
      </w:r>
      <w:r w:rsidR="007B373D" w:rsidRPr="00C6040D">
        <w:rPr>
          <w:color w:val="000000"/>
          <w:lang w:val="ru-RU" w:eastAsia="en-US"/>
        </w:rPr>
        <w:t>и, обеспечивает подготовку, согласование и предоставление заявителю технических условий.</w:t>
      </w:r>
    </w:p>
    <w:p w:rsidR="00022220" w:rsidRDefault="009E2C33" w:rsidP="00C6040D">
      <w:pPr>
        <w:pStyle w:val="ad"/>
        <w:ind w:left="284" w:right="454"/>
        <w:jc w:val="both"/>
        <w:rPr>
          <w:color w:val="000000"/>
          <w:lang w:val="ru-RU" w:eastAsia="en-US"/>
        </w:rPr>
      </w:pPr>
      <w:r>
        <w:rPr>
          <w:color w:val="000000"/>
          <w:lang w:val="ru-RU" w:eastAsia="en-US"/>
        </w:rPr>
        <w:t>16</w:t>
      </w:r>
      <w:r w:rsidR="007B373D" w:rsidRPr="00C6040D">
        <w:rPr>
          <w:color w:val="000000"/>
          <w:lang w:val="ru-RU" w:eastAsia="en-US"/>
        </w:rPr>
        <w:t xml:space="preserve">. 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сельского поселения </w:t>
      </w:r>
      <w:r w:rsidR="00037964">
        <w:rPr>
          <w:color w:val="000000"/>
          <w:lang w:val="ru-RU" w:eastAsia="en-US"/>
        </w:rPr>
        <w:t>Булякаевский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где определены принципиальные вопросы и</w:t>
      </w:r>
      <w:r w:rsidR="00022220">
        <w:rPr>
          <w:color w:val="000000"/>
          <w:lang w:val="ru-RU" w:eastAsia="en-US"/>
        </w:rPr>
        <w:t>х</w:t>
      </w:r>
      <w:r w:rsidR="007B373D" w:rsidRPr="00C6040D">
        <w:rPr>
          <w:color w:val="000000"/>
          <w:lang w:val="ru-RU" w:eastAsia="en-US"/>
        </w:rPr>
        <w:t xml:space="preserve"> размещения. </w:t>
      </w:r>
    </w:p>
    <w:p w:rsidR="007B373D" w:rsidRPr="00C6040D" w:rsidRDefault="00022220"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Технических регламентов после их принятия), то есть устанавливаются и утверждаются </w:t>
      </w:r>
      <w:r w:rsidR="007B373D" w:rsidRPr="00022220">
        <w:rPr>
          <w:color w:val="000000"/>
          <w:u w:val="single"/>
          <w:lang w:val="ru-RU" w:eastAsia="en-US"/>
        </w:rPr>
        <w:t>поперечные профили улиц</w:t>
      </w:r>
      <w:r w:rsidR="007B373D" w:rsidRPr="00C6040D">
        <w:rPr>
          <w:color w:val="000000"/>
          <w:lang w:val="ru-RU" w:eastAsia="en-US"/>
        </w:rPr>
        <w:t>. При подготовке проектов планировки решаются вопросы размещения внеплощадочных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Технические условия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Указанные торги проводятся в порядке, определенном действующим законодательством, главой 6 настоящих Правил, иными правовыми актами Администрации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w:t>
      </w:r>
    </w:p>
    <w:p w:rsidR="005B29D8" w:rsidRDefault="005B29D8" w:rsidP="00C6040D">
      <w:pPr>
        <w:pStyle w:val="ad"/>
        <w:ind w:left="284" w:right="454"/>
        <w:jc w:val="both"/>
        <w:rPr>
          <w:b/>
          <w:sz w:val="28"/>
          <w:szCs w:val="28"/>
          <w:lang w:val="ru-RU" w:eastAsia="en-US"/>
        </w:rPr>
      </w:pPr>
    </w:p>
    <w:p w:rsidR="007B373D" w:rsidRPr="003E755A" w:rsidRDefault="007B373D" w:rsidP="00C6040D">
      <w:pPr>
        <w:pStyle w:val="ad"/>
        <w:ind w:left="284" w:right="454"/>
        <w:jc w:val="both"/>
        <w:rPr>
          <w:b/>
          <w:sz w:val="28"/>
          <w:szCs w:val="28"/>
          <w:lang w:val="ru-RU" w:eastAsia="en-US"/>
        </w:rPr>
      </w:pPr>
      <w:r w:rsidRPr="003E755A">
        <w:rPr>
          <w:b/>
          <w:sz w:val="28"/>
          <w:szCs w:val="28"/>
          <w:lang w:val="ru-RU" w:eastAsia="en-US"/>
        </w:rPr>
        <w:t xml:space="preserve">Глава 6. Общие положения о порядке предоставления земельных участков, сформированных из состава государственных или муниципальных земель. </w:t>
      </w:r>
    </w:p>
    <w:p w:rsidR="007B373D" w:rsidRPr="003E755A" w:rsidRDefault="007B373D" w:rsidP="00C6040D">
      <w:pPr>
        <w:pStyle w:val="ad"/>
        <w:ind w:left="284" w:right="454"/>
        <w:jc w:val="both"/>
        <w:rPr>
          <w:b/>
          <w:sz w:val="28"/>
          <w:szCs w:val="28"/>
          <w:lang w:val="ru-RU" w:eastAsia="en-US"/>
        </w:rPr>
      </w:pPr>
    </w:p>
    <w:p w:rsidR="007B373D" w:rsidRPr="003E755A" w:rsidRDefault="007B373D" w:rsidP="00C6040D">
      <w:pPr>
        <w:pStyle w:val="ad"/>
        <w:ind w:left="284" w:right="454"/>
        <w:jc w:val="both"/>
        <w:rPr>
          <w:b/>
          <w:lang w:val="ru-RU" w:eastAsia="en-US"/>
        </w:rPr>
      </w:pPr>
      <w:r w:rsidRPr="003E755A">
        <w:rPr>
          <w:b/>
          <w:lang w:val="ru-RU" w:eastAsia="en-US"/>
        </w:rPr>
        <w:t>6.1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Земельные участки, находящиеся в государственной или муниципальной собственности, предоставляются на основании: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2) договора купли-продажи в случае предоставления земельного участка в собственность за плату;</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3) договора аренды в случае предоставления земельного участка в аренду;</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4) договора безвозмездного пользования в случае предоставления земельного участка в безвозмездное пользование.</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lang w:val="ru-RU" w:eastAsia="en-US"/>
        </w:rPr>
      </w:pPr>
      <w:r w:rsidRPr="003E755A">
        <w:rPr>
          <w:b/>
          <w:lang w:val="ru-RU" w:eastAsia="en-US"/>
        </w:rPr>
        <w:t xml:space="preserve">6.2 Особенности предоставления земельных участков. </w:t>
      </w:r>
    </w:p>
    <w:p w:rsidR="007B373D" w:rsidRPr="00C6040D" w:rsidRDefault="007B373D" w:rsidP="00C6040D">
      <w:pPr>
        <w:pStyle w:val="ad"/>
        <w:ind w:left="284" w:right="454"/>
        <w:jc w:val="both"/>
        <w:rPr>
          <w:lang w:val="ru-RU" w:eastAsia="en-US"/>
        </w:rPr>
      </w:pPr>
    </w:p>
    <w:p w:rsidR="00F078E3" w:rsidRDefault="007B373D" w:rsidP="00C6040D">
      <w:pPr>
        <w:pStyle w:val="ad"/>
        <w:ind w:left="284" w:right="454"/>
        <w:jc w:val="both"/>
        <w:rPr>
          <w:lang w:val="ru-RU" w:eastAsia="en-US"/>
        </w:rPr>
      </w:pPr>
      <w:r w:rsidRPr="00C6040D">
        <w:rPr>
          <w:lang w:val="ru-RU" w:eastAsia="en-US"/>
        </w:rPr>
        <w:t>1. Порядок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определяется земельным законодательством</w:t>
      </w:r>
      <w:r w:rsidR="00F078E3">
        <w:rPr>
          <w:lang w:val="ru-RU" w:eastAsia="en-US"/>
        </w:rPr>
        <w:t>.</w:t>
      </w:r>
      <w:r w:rsidRPr="00C6040D">
        <w:rPr>
          <w:lang w:val="ru-RU" w:eastAsia="en-US"/>
        </w:rPr>
        <w:t xml:space="preserve"> </w:t>
      </w:r>
    </w:p>
    <w:p w:rsidR="007B373D" w:rsidRPr="00C6040D" w:rsidRDefault="007B373D" w:rsidP="00C6040D">
      <w:pPr>
        <w:pStyle w:val="ad"/>
        <w:ind w:left="284" w:right="454"/>
        <w:jc w:val="both"/>
        <w:rPr>
          <w:lang w:val="ru-RU" w:eastAsia="en-US"/>
        </w:rPr>
      </w:pPr>
      <w:r w:rsidRPr="00C6040D">
        <w:rPr>
          <w:lang w:val="ru-RU" w:eastAsia="en-US"/>
        </w:rPr>
        <w:t>2. Предоставление земельного участка, сформированного в порядке, установленном пунктом 5.9 настоящих Правил, в общую долевую собственность собственников  помещений в многоквартирном жилом доме осуществляется бесплатно в соответствии с жилищным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7B373D" w:rsidRPr="00C6040D" w:rsidRDefault="007B373D" w:rsidP="00C6040D">
      <w:pPr>
        <w:pStyle w:val="ad"/>
        <w:ind w:left="284" w:right="454"/>
        <w:jc w:val="both"/>
        <w:rPr>
          <w:lang w:val="ru-RU" w:eastAsia="en-US"/>
        </w:rPr>
      </w:pPr>
      <w:r w:rsidRPr="00C6040D">
        <w:rPr>
          <w:lang w:val="ru-RU" w:eastAsia="en-US"/>
        </w:rPr>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7B373D" w:rsidRPr="00C6040D" w:rsidRDefault="007B373D" w:rsidP="00C6040D">
      <w:pPr>
        <w:pStyle w:val="ad"/>
        <w:ind w:left="284" w:right="454"/>
        <w:jc w:val="both"/>
        <w:rPr>
          <w:lang w:val="ru-RU" w:eastAsia="en-US"/>
        </w:rPr>
      </w:pPr>
      <w:r w:rsidRPr="00C6040D">
        <w:rPr>
          <w:lang w:val="ru-RU" w:eastAsia="en-US"/>
        </w:rPr>
        <w:t xml:space="preserve">4. Предоставление земельных участков, сформированных в порядке, установленными пунктами 5.3, 5.4 настоящих Правил, осуществляется в соответствии с земельным законодательством и нормативными правовыми актами  муниципального района </w:t>
      </w:r>
      <w:r w:rsidR="00C37DB9">
        <w:rPr>
          <w:lang w:val="ru-RU" w:eastAsia="en-US"/>
        </w:rPr>
        <w:t>Федоровский</w:t>
      </w:r>
      <w:r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 xml:space="preserve">5. 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и в случае, если это предусмотрено законодательством Республики Башкортостан, нормативными правовыми актами  муниципального района </w:t>
      </w:r>
      <w:r w:rsidR="00C37DB9">
        <w:rPr>
          <w:lang w:val="ru-RU" w:eastAsia="en-US"/>
        </w:rPr>
        <w:t>Федоровский</w:t>
      </w:r>
      <w:r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 xml:space="preserve">6. Предоставление земельных участков, сформированных в порядке, установленными пунктами 5.5, 5.6, 5.7, 5.8 настоящих Правил, осуществляется в соответствии с земельным законодательством и нормативными правовыми актами муниципального района </w:t>
      </w:r>
      <w:r w:rsidR="00C37DB9">
        <w:rPr>
          <w:lang w:val="ru-RU" w:eastAsia="en-US"/>
        </w:rPr>
        <w:t>Федоровский</w:t>
      </w:r>
      <w:r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 xml:space="preserve">7. Предоставление земельных участков, сформированных в порядке, установленными пунктами 5.10 настоящих Правил,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нормативными правовыми актами муниципального района </w:t>
      </w:r>
      <w:r w:rsidR="00C37DB9">
        <w:rPr>
          <w:lang w:val="ru-RU" w:eastAsia="en-US"/>
        </w:rPr>
        <w:t>Федоровский</w:t>
      </w:r>
      <w:r w:rsidRPr="00C6040D">
        <w:rPr>
          <w:lang w:val="ru-RU" w:eastAsia="en-US"/>
        </w:rPr>
        <w:t xml:space="preserve"> район Республики Башкортостан.</w:t>
      </w:r>
    </w:p>
    <w:p w:rsidR="007B373D" w:rsidRDefault="007B373D" w:rsidP="00C6040D">
      <w:pPr>
        <w:pStyle w:val="ad"/>
        <w:ind w:left="284" w:right="454"/>
        <w:jc w:val="both"/>
        <w:rPr>
          <w:color w:val="000000"/>
          <w:lang w:val="ru-RU" w:eastAsia="en-US"/>
        </w:rPr>
      </w:pPr>
    </w:p>
    <w:p w:rsidR="004B1EA0" w:rsidRPr="00C6040D" w:rsidRDefault="004B1EA0" w:rsidP="00C6040D">
      <w:pPr>
        <w:pStyle w:val="ad"/>
        <w:ind w:left="284" w:right="454"/>
        <w:jc w:val="both"/>
        <w:rPr>
          <w:color w:val="000000"/>
          <w:lang w:val="ru-RU" w:eastAsia="en-US"/>
        </w:rPr>
      </w:pPr>
    </w:p>
    <w:p w:rsidR="00B54329" w:rsidRDefault="00B54329" w:rsidP="00C6040D">
      <w:pPr>
        <w:pStyle w:val="ad"/>
        <w:ind w:left="284" w:right="454"/>
        <w:jc w:val="both"/>
        <w:rPr>
          <w:b/>
          <w:sz w:val="28"/>
          <w:szCs w:val="28"/>
          <w:lang w:val="ru-RU" w:eastAsia="en-US"/>
        </w:rPr>
      </w:pPr>
    </w:p>
    <w:p w:rsidR="007B373D" w:rsidRPr="003E755A" w:rsidRDefault="007B373D" w:rsidP="00C6040D">
      <w:pPr>
        <w:pStyle w:val="ad"/>
        <w:ind w:left="284" w:right="454"/>
        <w:jc w:val="both"/>
        <w:rPr>
          <w:b/>
          <w:sz w:val="28"/>
          <w:szCs w:val="28"/>
          <w:highlight w:val="yellow"/>
          <w:lang w:val="ru-RU" w:eastAsia="en-US"/>
        </w:rPr>
      </w:pPr>
      <w:r w:rsidRPr="003E755A">
        <w:rPr>
          <w:b/>
          <w:sz w:val="28"/>
          <w:szCs w:val="28"/>
          <w:lang w:val="ru-RU" w:eastAsia="en-US"/>
        </w:rPr>
        <w:lastRenderedPageBreak/>
        <w:t xml:space="preserve">Глава 7. Использование территории общего пользования. </w:t>
      </w:r>
    </w:p>
    <w:p w:rsidR="007B373D" w:rsidRPr="00C6040D" w:rsidRDefault="007B373D" w:rsidP="00C6040D">
      <w:pPr>
        <w:pStyle w:val="ad"/>
        <w:ind w:left="284" w:right="454"/>
        <w:jc w:val="both"/>
        <w:rPr>
          <w:highlight w:val="yellow"/>
          <w:lang w:val="ru-RU" w:eastAsia="en-US"/>
        </w:rPr>
      </w:pPr>
    </w:p>
    <w:p w:rsidR="007B373D" w:rsidRPr="003E755A" w:rsidRDefault="007B373D" w:rsidP="00C6040D">
      <w:pPr>
        <w:pStyle w:val="ad"/>
        <w:ind w:left="284" w:right="454"/>
        <w:jc w:val="both"/>
        <w:rPr>
          <w:b/>
          <w:lang w:val="ru-RU" w:eastAsia="en-US"/>
        </w:rPr>
      </w:pPr>
      <w:r w:rsidRPr="003E755A">
        <w:rPr>
          <w:b/>
          <w:lang w:val="ru-RU" w:eastAsia="en-US"/>
        </w:rPr>
        <w:t>7.1 Использование территорий общего пользования и земельных участков, применительно к которым не устанавливаются градостроительные регламенты.</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7B373D" w:rsidRPr="00C6040D" w:rsidRDefault="007B373D" w:rsidP="00C6040D">
      <w:pPr>
        <w:pStyle w:val="ad"/>
        <w:ind w:left="284" w:right="454"/>
        <w:jc w:val="both"/>
        <w:rPr>
          <w:lang w:val="ru-RU" w:eastAsia="en-US"/>
        </w:rPr>
      </w:pPr>
      <w:r w:rsidRPr="00C6040D">
        <w:rPr>
          <w:lang w:val="ru-RU" w:eastAsia="en-US"/>
        </w:rPr>
        <w:t xml:space="preserve">2. На карте градостроительного зонирования сельского поселения </w:t>
      </w:r>
      <w:r w:rsidR="00037964">
        <w:rPr>
          <w:lang w:val="ru-RU" w:eastAsia="en-US"/>
        </w:rPr>
        <w:t>Булякаевский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C37DB9">
        <w:rPr>
          <w:lang w:val="ru-RU" w:eastAsia="en-US"/>
        </w:rPr>
        <w:t>Федоровский</w:t>
      </w:r>
      <w:r w:rsidRPr="00C6040D">
        <w:rPr>
          <w:lang w:val="ru-RU" w:eastAsia="en-US"/>
        </w:rPr>
        <w:t xml:space="preserve"> район Республики Башкортостан, помимо территориальных зон и зон с особыми условиями использования территории, могут отображаться:</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F078E3" w:rsidRDefault="002462A8" w:rsidP="00C6040D">
      <w:pPr>
        <w:pStyle w:val="ad"/>
        <w:ind w:left="284" w:right="454"/>
        <w:jc w:val="both"/>
        <w:rPr>
          <w:lang w:val="ru-RU" w:eastAsia="en-US"/>
        </w:rPr>
      </w:pPr>
      <w:r>
        <w:rPr>
          <w:lang w:val="ru-RU" w:eastAsia="en-US"/>
        </w:rPr>
        <w:t xml:space="preserve">     </w:t>
      </w:r>
    </w:p>
    <w:p w:rsidR="007B373D" w:rsidRPr="003E755A" w:rsidRDefault="007B373D" w:rsidP="00C6040D">
      <w:pPr>
        <w:pStyle w:val="ad"/>
        <w:ind w:left="284" w:right="454"/>
        <w:jc w:val="both"/>
        <w:rPr>
          <w:b/>
          <w:color w:val="000000"/>
          <w:sz w:val="28"/>
          <w:szCs w:val="28"/>
          <w:lang w:val="ru-RU" w:eastAsia="en-US"/>
        </w:rPr>
      </w:pPr>
      <w:r w:rsidRPr="003E755A">
        <w:rPr>
          <w:b/>
          <w:color w:val="000000"/>
          <w:sz w:val="28"/>
          <w:szCs w:val="28"/>
          <w:lang w:val="ru-RU" w:eastAsia="en-US"/>
        </w:rPr>
        <w:t xml:space="preserve">Глава 8. Положение о проведении публичных слушаний по вопросам землепользования и застройки сельского поселения </w:t>
      </w:r>
      <w:r w:rsidR="00037964">
        <w:rPr>
          <w:b/>
          <w:color w:val="000000"/>
          <w:sz w:val="28"/>
          <w:szCs w:val="28"/>
          <w:lang w:val="ru-RU" w:eastAsia="en-US"/>
        </w:rPr>
        <w:t>Булякаевский</w:t>
      </w:r>
      <w:r w:rsidRPr="003E755A">
        <w:rPr>
          <w:b/>
          <w:color w:val="000000"/>
          <w:sz w:val="28"/>
          <w:szCs w:val="28"/>
          <w:lang w:val="ru-RU" w:eastAsia="en-US"/>
        </w:rPr>
        <w:t xml:space="preserve"> </w:t>
      </w:r>
      <w:r w:rsidR="00343462" w:rsidRPr="003E755A">
        <w:rPr>
          <w:b/>
          <w:color w:val="000000"/>
          <w:sz w:val="28"/>
          <w:szCs w:val="28"/>
          <w:lang w:val="ru-RU" w:eastAsia="en-US"/>
        </w:rPr>
        <w:t>сельсовет</w:t>
      </w:r>
      <w:r w:rsidRPr="003E755A">
        <w:rPr>
          <w:b/>
          <w:color w:val="000000"/>
          <w:sz w:val="28"/>
          <w:szCs w:val="28"/>
          <w:lang w:val="ru-RU" w:eastAsia="en-US"/>
        </w:rPr>
        <w:t xml:space="preserve"> муниципального района </w:t>
      </w:r>
      <w:r w:rsidR="00C37DB9">
        <w:rPr>
          <w:b/>
          <w:color w:val="000000"/>
          <w:sz w:val="28"/>
          <w:szCs w:val="28"/>
          <w:lang w:val="ru-RU" w:eastAsia="en-US"/>
        </w:rPr>
        <w:t>Федоровский</w:t>
      </w:r>
      <w:r w:rsidRPr="003E755A">
        <w:rPr>
          <w:b/>
          <w:color w:val="000000"/>
          <w:sz w:val="28"/>
          <w:szCs w:val="28"/>
          <w:lang w:val="ru-RU" w:eastAsia="en-US"/>
        </w:rPr>
        <w:t xml:space="preserve"> район Республики Башкортостан. </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color w:val="000000"/>
          <w:lang w:val="ru-RU" w:eastAsia="en-US"/>
        </w:rPr>
      </w:pPr>
      <w:r w:rsidRPr="003E755A">
        <w:rPr>
          <w:b/>
          <w:color w:val="000000"/>
          <w:lang w:val="ru-RU" w:eastAsia="en-US"/>
        </w:rPr>
        <w:t>8.1 Общие положения о публичных слушаниях по вопросам градостроительной деятельности и организация проведения публичных слушаний.</w:t>
      </w:r>
    </w:p>
    <w:p w:rsidR="007B373D" w:rsidRPr="003E755A" w:rsidRDefault="007B373D" w:rsidP="00C6040D">
      <w:pPr>
        <w:pStyle w:val="ad"/>
        <w:ind w:left="284" w:right="454"/>
        <w:jc w:val="both"/>
        <w:rPr>
          <w:b/>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В соответствии с Градостроительным кодексом Российской Федерации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в следующих случаях:</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по проекту Генерального плана сельского поселения </w:t>
      </w:r>
      <w:r w:rsidR="00037964">
        <w:rPr>
          <w:lang w:val="ru-RU" w:eastAsia="en-US"/>
        </w:rPr>
        <w:t>Булякаевский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Республики Башкортостан, в том числе по внесению изменений в Генеральный план.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по документации по планировке территории, проекта предложений о внесении изменений в документацию по планировке территории;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w:t>
      </w:r>
      <w:r w:rsidR="00F078E3">
        <w:rPr>
          <w:lang w:val="ru-RU" w:eastAsia="en-US"/>
        </w:rPr>
        <w:t xml:space="preserve"> по </w:t>
      </w:r>
      <w:r w:rsidR="007B373D" w:rsidRPr="00C6040D">
        <w:rPr>
          <w:lang w:val="ru-RU" w:eastAsia="en-US"/>
        </w:rPr>
        <w:t xml:space="preserve">проекту Правил землепользования и застройки сельского поселения </w:t>
      </w:r>
      <w:r w:rsidR="00037964">
        <w:rPr>
          <w:lang w:val="ru-RU" w:eastAsia="en-US"/>
        </w:rPr>
        <w:t>Булякаевский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Республики Башкортостан, в том числе внесению изменений в настоящие Правила;</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по проекту планировки территори</w:t>
      </w:r>
      <w:r w:rsidR="00F078E3">
        <w:rPr>
          <w:lang w:val="ru-RU" w:eastAsia="en-US"/>
        </w:rPr>
        <w:t>й</w:t>
      </w:r>
      <w:r w:rsidR="007B373D" w:rsidRPr="00C6040D">
        <w:rPr>
          <w:lang w:val="ru-RU" w:eastAsia="en-US"/>
        </w:rPr>
        <w:t>, содержащих в своем составе проекты межевания территории;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по проекту планировки территори</w:t>
      </w:r>
      <w:r w:rsidR="00F078E3">
        <w:rPr>
          <w:lang w:val="ru-RU" w:eastAsia="en-US"/>
        </w:rPr>
        <w:t>й</w:t>
      </w:r>
      <w:r w:rsidR="007B373D" w:rsidRPr="00C6040D">
        <w:rPr>
          <w:lang w:val="ru-RU" w:eastAsia="en-US"/>
        </w:rPr>
        <w:t>, не  содержащих в своем составе проекты межевания территории;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при предоставлении разрешения на условно разрешенный вид использования земельного участка или объекта капитального строительства;</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B373D" w:rsidRPr="00C6040D" w:rsidRDefault="002462A8"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Публичные слушания по проекту планировки территории и проекту межевания территории не проводятся, если они подготовлены в отношении: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1) территории, подлежащей комплексному освоению в соответствии с договором о комплексном освоении территории;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3) территории для размещения линейных объектов в границах земель лесного фонда.</w:t>
      </w:r>
    </w:p>
    <w:p w:rsidR="007B373D" w:rsidRPr="00C6040D" w:rsidRDefault="007B373D" w:rsidP="00C6040D">
      <w:pPr>
        <w:pStyle w:val="ad"/>
        <w:ind w:left="284" w:right="454"/>
        <w:jc w:val="both"/>
        <w:rPr>
          <w:lang w:val="ru-RU" w:eastAsia="en-US"/>
        </w:rPr>
      </w:pPr>
      <w:r w:rsidRPr="00C6040D">
        <w:rPr>
          <w:lang w:val="ru-RU" w:eastAsia="en-US"/>
        </w:rPr>
        <w:t xml:space="preserve">2. Решение о проведении публичных слушаний по  проекту Генерального плана сельского поселения </w:t>
      </w:r>
      <w:r w:rsidR="00037964">
        <w:rPr>
          <w:lang w:val="ru-RU" w:eastAsia="en-US"/>
        </w:rPr>
        <w:t>Булякаевский</w:t>
      </w:r>
      <w:r w:rsidRPr="00C6040D">
        <w:rPr>
          <w:lang w:val="ru-RU" w:eastAsia="en-US"/>
        </w:rPr>
        <w:t xml:space="preserve"> </w:t>
      </w:r>
      <w:r w:rsidR="00343462">
        <w:rPr>
          <w:lang w:val="ru-RU" w:eastAsia="en-US"/>
        </w:rPr>
        <w:t>сельсовет</w:t>
      </w:r>
      <w:r w:rsidRPr="00C6040D">
        <w:rPr>
          <w:lang w:val="ru-RU" w:eastAsia="en-US"/>
        </w:rPr>
        <w:t xml:space="preserve"> Республики Башкортостан, в том числе по внесению изменений в Генеральный план, документации по планировке территории, проекту Правил землепользования и застройки сельского поселения </w:t>
      </w:r>
      <w:r w:rsidR="00037964">
        <w:rPr>
          <w:lang w:val="ru-RU" w:eastAsia="en-US"/>
        </w:rPr>
        <w:t>Булякаевский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C37DB9">
        <w:rPr>
          <w:lang w:val="ru-RU" w:eastAsia="en-US"/>
        </w:rPr>
        <w:t>Федоровский</w:t>
      </w:r>
      <w:r w:rsidRPr="00C6040D">
        <w:rPr>
          <w:lang w:val="ru-RU" w:eastAsia="en-US"/>
        </w:rPr>
        <w:t xml:space="preserve"> район Республики Башкортостан, в том числе внесению изменений в Правила землепользования и застройки сельского поселения </w:t>
      </w:r>
      <w:r w:rsidR="00037964">
        <w:rPr>
          <w:lang w:val="ru-RU" w:eastAsia="en-US"/>
        </w:rPr>
        <w:t>Булякаевский</w:t>
      </w:r>
      <w:r w:rsidRPr="00C6040D">
        <w:rPr>
          <w:lang w:val="ru-RU" w:eastAsia="en-US"/>
        </w:rPr>
        <w:t xml:space="preserve"> </w:t>
      </w:r>
      <w:r w:rsidR="00343462">
        <w:rPr>
          <w:lang w:val="ru-RU" w:eastAsia="en-US"/>
        </w:rPr>
        <w:t>сельсовет</w:t>
      </w:r>
      <w:r w:rsidRPr="00C6040D">
        <w:rPr>
          <w:lang w:val="ru-RU" w:eastAsia="en-US"/>
        </w:rPr>
        <w:t xml:space="preserve"> Республики Башкортостан принимает Глава </w:t>
      </w:r>
      <w:r w:rsidR="00F078E3">
        <w:rPr>
          <w:lang w:val="ru-RU" w:eastAsia="en-US"/>
        </w:rPr>
        <w:t xml:space="preserve">сельского поселения </w:t>
      </w:r>
      <w:r w:rsidR="00037964">
        <w:rPr>
          <w:lang w:val="ru-RU" w:eastAsia="en-US"/>
        </w:rPr>
        <w:t>Булякаевский</w:t>
      </w:r>
      <w:r w:rsidR="00F078E3">
        <w:rPr>
          <w:lang w:val="ru-RU" w:eastAsia="en-US"/>
        </w:rPr>
        <w:t xml:space="preserve"> сельсовет </w:t>
      </w:r>
      <w:r w:rsidRPr="00C6040D">
        <w:rPr>
          <w:lang w:val="ru-RU" w:eastAsia="en-US"/>
        </w:rPr>
        <w:t xml:space="preserve">муниципального района </w:t>
      </w:r>
      <w:r w:rsidR="00C37DB9">
        <w:rPr>
          <w:lang w:val="ru-RU" w:eastAsia="en-US"/>
        </w:rPr>
        <w:t>Федоровский</w:t>
      </w:r>
      <w:r w:rsidRPr="00C6040D">
        <w:rPr>
          <w:lang w:val="ru-RU" w:eastAsia="en-US"/>
        </w:rPr>
        <w:t xml:space="preserve"> район Республики Башкортостан в соответствии со статьями 24, 28, 31 Градостроительного кодекса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 xml:space="preserve">3. Публичные слушания по обсуждению вопросов градостроительной деятельности проводятся в соответствии  с Федеральным законом «Об общих принципах местного самоуправления в Российской Федерации», Градостроительным кодексом Российской Федерации, Уставом сельского поселения </w:t>
      </w:r>
      <w:r w:rsidR="00037964">
        <w:rPr>
          <w:lang w:val="ru-RU" w:eastAsia="en-US"/>
        </w:rPr>
        <w:t>Булякаевский</w:t>
      </w:r>
      <w:r w:rsidRPr="00C6040D">
        <w:rPr>
          <w:lang w:val="ru-RU" w:eastAsia="en-US"/>
        </w:rPr>
        <w:t xml:space="preserve"> </w:t>
      </w:r>
      <w:r w:rsidR="00343462">
        <w:rPr>
          <w:lang w:val="ru-RU" w:eastAsia="en-US"/>
        </w:rPr>
        <w:t>сельсовет</w:t>
      </w:r>
      <w:r w:rsidRPr="00C6040D">
        <w:rPr>
          <w:lang w:val="ru-RU" w:eastAsia="en-US"/>
        </w:rPr>
        <w:t xml:space="preserve"> Республики Башкортостан, настоящими Правилами.</w:t>
      </w:r>
    </w:p>
    <w:p w:rsidR="007B373D" w:rsidRPr="00C6040D" w:rsidRDefault="002462A8" w:rsidP="00C6040D">
      <w:pPr>
        <w:pStyle w:val="ad"/>
        <w:ind w:left="284" w:right="454"/>
        <w:jc w:val="both"/>
        <w:rPr>
          <w:color w:val="000000"/>
          <w:lang w:val="ru-RU" w:eastAsia="en-US"/>
        </w:rPr>
      </w:pPr>
      <w:r>
        <w:rPr>
          <w:lang w:val="ru-RU" w:eastAsia="en-US"/>
        </w:rPr>
        <w:t xml:space="preserve">     </w:t>
      </w:r>
      <w:r w:rsidR="007B373D" w:rsidRPr="00C6040D">
        <w:rPr>
          <w:lang w:val="ru-RU" w:eastAsia="en-US"/>
        </w:rPr>
        <w:t xml:space="preserve">Решение о проведении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принимается  </w:t>
      </w:r>
      <w:r w:rsidR="00F078E3">
        <w:rPr>
          <w:lang w:val="ru-RU" w:eastAsia="en-US"/>
        </w:rPr>
        <w:t xml:space="preserve">главой сельского поселения </w:t>
      </w:r>
      <w:r w:rsidR="00037964">
        <w:rPr>
          <w:lang w:val="ru-RU" w:eastAsia="en-US"/>
        </w:rPr>
        <w:t>Булякаевский</w:t>
      </w:r>
      <w:r w:rsidR="00F078E3">
        <w:rPr>
          <w:lang w:val="ru-RU" w:eastAsia="en-US"/>
        </w:rPr>
        <w:t xml:space="preserve"> сельсовет </w:t>
      </w:r>
      <w:r w:rsidR="007B373D" w:rsidRPr="00C6040D">
        <w:rPr>
          <w:lang w:val="ru-RU" w:eastAsia="en-US"/>
        </w:rPr>
        <w:t>в соответствии со статьями  39, 40  Градостроительного кодекса Российской Федерации</w:t>
      </w:r>
      <w:r w:rsidR="007B373D" w:rsidRPr="00C6040D">
        <w:rPr>
          <w:color w:val="000000"/>
          <w:lang w:val="ru-RU" w:eastAsia="en-US"/>
        </w:rPr>
        <w:t xml:space="preserve">  </w:t>
      </w:r>
      <w:r w:rsidR="007B373D" w:rsidRPr="00C6040D">
        <w:rPr>
          <w:lang w:val="ru-RU" w:eastAsia="en-US"/>
        </w:rPr>
        <w:t>по предложению физического или юридического лица, заинтересованного в получении разрешений на осуществление данной  градостроительной  деятельности.</w:t>
      </w:r>
    </w:p>
    <w:p w:rsidR="007B373D" w:rsidRPr="00C6040D" w:rsidRDefault="007B373D" w:rsidP="00C6040D">
      <w:pPr>
        <w:pStyle w:val="ad"/>
        <w:ind w:left="284" w:right="454"/>
        <w:jc w:val="both"/>
        <w:rPr>
          <w:lang w:val="ru-RU" w:eastAsia="en-US"/>
        </w:rPr>
      </w:pPr>
      <w:r w:rsidRPr="00C6040D">
        <w:rPr>
          <w:lang w:val="ru-RU" w:eastAsia="en-US"/>
        </w:rPr>
        <w:t xml:space="preserve">4. </w:t>
      </w:r>
      <w:r w:rsidR="00F078E3">
        <w:rPr>
          <w:lang w:val="ru-RU" w:eastAsia="en-US"/>
        </w:rPr>
        <w:t xml:space="preserve">Глава сельского поселения </w:t>
      </w:r>
      <w:r w:rsidR="00037964">
        <w:rPr>
          <w:lang w:val="ru-RU" w:eastAsia="en-US"/>
        </w:rPr>
        <w:t>Булякаевский</w:t>
      </w:r>
      <w:r w:rsidR="00F078E3">
        <w:rPr>
          <w:lang w:val="ru-RU" w:eastAsia="en-US"/>
        </w:rPr>
        <w:t xml:space="preserve"> сельсовет </w:t>
      </w:r>
      <w:r w:rsidRPr="00C6040D">
        <w:rPr>
          <w:lang w:val="ru-RU" w:eastAsia="en-US"/>
        </w:rPr>
        <w:t xml:space="preserve">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w:t>
      </w:r>
    </w:p>
    <w:p w:rsidR="007B373D" w:rsidRPr="00C6040D" w:rsidRDefault="007B373D" w:rsidP="00C6040D">
      <w:pPr>
        <w:pStyle w:val="ad"/>
        <w:ind w:left="284" w:right="454"/>
        <w:jc w:val="both"/>
        <w:rPr>
          <w:lang w:val="ru-RU" w:eastAsia="en-US"/>
        </w:rPr>
      </w:pPr>
      <w:r w:rsidRPr="00C6040D">
        <w:rPr>
          <w:lang w:val="ru-RU" w:eastAsia="en-US"/>
        </w:rPr>
        <w:t>5. Органом местного самоуправления</w:t>
      </w:r>
      <w:r w:rsidR="00F078E3">
        <w:rPr>
          <w:lang w:val="ru-RU" w:eastAsia="en-US"/>
        </w:rPr>
        <w:t>,</w:t>
      </w:r>
      <w:r w:rsidRPr="00C6040D">
        <w:rPr>
          <w:lang w:val="ru-RU" w:eastAsia="en-US"/>
        </w:rPr>
        <w:t xml:space="preserve"> уполномоченным на проведение публичных слушаний по вопросам градостроительной деятельности, является Совет </w:t>
      </w:r>
      <w:r w:rsidR="00F078E3">
        <w:rPr>
          <w:lang w:val="ru-RU" w:eastAsia="en-US"/>
        </w:rPr>
        <w:t xml:space="preserve">сельского поселения </w:t>
      </w:r>
      <w:r w:rsidR="00037964">
        <w:rPr>
          <w:lang w:val="ru-RU" w:eastAsia="en-US"/>
        </w:rPr>
        <w:t>Булякаевский</w:t>
      </w:r>
      <w:r w:rsidR="00F078E3">
        <w:rPr>
          <w:lang w:val="ru-RU" w:eastAsia="en-US"/>
        </w:rPr>
        <w:t xml:space="preserve"> сельсовет </w:t>
      </w:r>
      <w:r w:rsidRPr="00C6040D">
        <w:rPr>
          <w:lang w:val="ru-RU" w:eastAsia="en-US"/>
        </w:rPr>
        <w:t xml:space="preserve">муниципального района </w:t>
      </w:r>
      <w:r w:rsidR="00C37DB9">
        <w:rPr>
          <w:lang w:val="ru-RU" w:eastAsia="en-US"/>
        </w:rPr>
        <w:t>Федоровский</w:t>
      </w:r>
      <w:r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 xml:space="preserve">6. Предметом публичных слушаний являются вопросы соответствия подготовленных проектов документов, заявлений требованиям законодательства, а также документам, принятым в установленном порядке;  документы, подлежащие утверждению в соответствии с полномочиями органов местного самоуправления муниципального района </w:t>
      </w:r>
      <w:r w:rsidR="00C37DB9">
        <w:rPr>
          <w:lang w:val="ru-RU" w:eastAsia="en-US"/>
        </w:rPr>
        <w:t>Федоровский</w:t>
      </w:r>
      <w:r w:rsidRPr="00C6040D">
        <w:rPr>
          <w:lang w:val="ru-RU" w:eastAsia="en-US"/>
        </w:rPr>
        <w:t xml:space="preserve"> район Республики Башкортостан  в области градостроительной деятельности. Иные вопросы не подлежат обсуждению на публичных слушаниях.</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В решении о проведении публичных слушаний устанавливается предмет  предстоящих слушаний, дата, время и место проведения публичных слушаний, дата, время и место предварительного ознакомления с демонстрационными материалами.</w:t>
      </w:r>
    </w:p>
    <w:p w:rsidR="007B373D" w:rsidRPr="00C6040D" w:rsidRDefault="007B373D" w:rsidP="00C6040D">
      <w:pPr>
        <w:pStyle w:val="ad"/>
        <w:ind w:left="284" w:right="454"/>
        <w:jc w:val="both"/>
        <w:rPr>
          <w:lang w:val="ru-RU" w:eastAsia="en-US"/>
        </w:rPr>
      </w:pPr>
      <w:r w:rsidRPr="00C6040D">
        <w:rPr>
          <w:lang w:val="ru-RU" w:eastAsia="en-US"/>
        </w:rPr>
        <w:t xml:space="preserve">7.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w:t>
      </w:r>
      <w:r w:rsidRPr="00C6040D">
        <w:rPr>
          <w:lang w:val="ru-RU" w:eastAsia="en-US"/>
        </w:rPr>
        <w:lastRenderedPageBreak/>
        <w:t>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7B373D" w:rsidRPr="00C6040D" w:rsidRDefault="007B373D" w:rsidP="00C6040D">
      <w:pPr>
        <w:pStyle w:val="ad"/>
        <w:ind w:left="284" w:right="454"/>
        <w:jc w:val="both"/>
        <w:rPr>
          <w:lang w:val="ru-RU" w:eastAsia="en-US"/>
        </w:rPr>
      </w:pPr>
      <w:r w:rsidRPr="00C6040D">
        <w:rPr>
          <w:lang w:val="ru-RU" w:eastAsia="en-US"/>
        </w:rPr>
        <w:t>8. Участники публичных слушаний вправе представлять свои предложения и замечания, касающиеся обсуждаемых вопрос, для включения в протокол публичных слушаний.</w:t>
      </w:r>
    </w:p>
    <w:p w:rsidR="007B373D" w:rsidRPr="00C6040D" w:rsidRDefault="007B373D" w:rsidP="00C6040D">
      <w:pPr>
        <w:pStyle w:val="ad"/>
        <w:ind w:left="284" w:right="454"/>
        <w:jc w:val="both"/>
        <w:rPr>
          <w:lang w:val="ru-RU" w:eastAsia="en-US"/>
        </w:rPr>
      </w:pPr>
      <w:r w:rsidRPr="00C6040D">
        <w:rPr>
          <w:lang w:val="ru-RU" w:eastAsia="en-US"/>
        </w:rPr>
        <w:t>9.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w:t>
      </w:r>
      <w:r w:rsidR="0040045E">
        <w:rPr>
          <w:lang w:val="ru-RU" w:eastAsia="en-US"/>
        </w:rPr>
        <w:t>й</w:t>
      </w:r>
      <w:r w:rsidRPr="00C6040D">
        <w:rPr>
          <w:lang w:val="ru-RU" w:eastAsia="en-US"/>
        </w:rPr>
        <w:t>.</w:t>
      </w:r>
    </w:p>
    <w:p w:rsidR="007B373D" w:rsidRPr="00C6040D" w:rsidRDefault="007B373D" w:rsidP="00C6040D">
      <w:pPr>
        <w:pStyle w:val="ad"/>
        <w:ind w:left="284" w:right="454"/>
        <w:jc w:val="both"/>
        <w:rPr>
          <w:lang w:val="ru-RU" w:eastAsia="en-US"/>
        </w:rPr>
      </w:pPr>
      <w:r w:rsidRPr="00C6040D">
        <w:rPr>
          <w:lang w:val="ru-RU" w:eastAsia="en-US"/>
        </w:rPr>
        <w:t xml:space="preserve">10. Решение подлежит опубликованию в средствах массовой информации, а также  размещается на официальном сайте муниципального района </w:t>
      </w:r>
      <w:r w:rsidR="00C37DB9">
        <w:rPr>
          <w:lang w:val="ru-RU" w:eastAsia="en-US"/>
        </w:rPr>
        <w:t>Федоровский</w:t>
      </w:r>
      <w:r w:rsidRPr="00C6040D">
        <w:rPr>
          <w:lang w:val="ru-RU" w:eastAsia="en-US"/>
        </w:rPr>
        <w:t xml:space="preserve"> район Республики Башкортостан в сети Интернет.   </w:t>
      </w:r>
    </w:p>
    <w:p w:rsidR="007B373D" w:rsidRPr="00C6040D" w:rsidRDefault="007B373D" w:rsidP="00C6040D">
      <w:pPr>
        <w:pStyle w:val="ad"/>
        <w:ind w:left="284" w:right="454"/>
        <w:jc w:val="both"/>
        <w:rPr>
          <w:lang w:val="ru-RU" w:eastAsia="en-US"/>
        </w:rPr>
      </w:pPr>
      <w:r w:rsidRPr="00C6040D">
        <w:rPr>
          <w:lang w:val="ru-RU" w:eastAsia="en-US"/>
        </w:rPr>
        <w:t xml:space="preserve">11. Правом на  участие в публичных слушаниях обладают граждане Российской Федерации, постоянно проживающие на территории сельского поселения </w:t>
      </w:r>
      <w:r w:rsidR="00037964">
        <w:rPr>
          <w:lang w:val="ru-RU" w:eastAsia="en-US"/>
        </w:rPr>
        <w:t>Булякаевский</w:t>
      </w:r>
      <w:r w:rsidRPr="00C6040D">
        <w:rPr>
          <w:lang w:val="ru-RU" w:eastAsia="en-US"/>
        </w:rPr>
        <w:t xml:space="preserve"> </w:t>
      </w:r>
      <w:r w:rsidR="00343462">
        <w:rPr>
          <w:lang w:val="ru-RU" w:eastAsia="en-US"/>
        </w:rPr>
        <w:t>сельсовет</w:t>
      </w:r>
      <w:r w:rsidRPr="00C6040D">
        <w:rPr>
          <w:lang w:val="ru-RU" w:eastAsia="en-US"/>
        </w:rPr>
        <w:t xml:space="preserve"> Республики Башкортостан, правообладатели земельных участков и объектов капитального строительства. Участниками публичных слушаний могут стать и общественные объединения граждан, осуществляющие свою деятельность на территории сельского поселения </w:t>
      </w:r>
      <w:r w:rsidR="00037964">
        <w:rPr>
          <w:lang w:val="ru-RU" w:eastAsia="en-US"/>
        </w:rPr>
        <w:t>Булякаевский</w:t>
      </w:r>
      <w:r w:rsidRPr="00C6040D">
        <w:rPr>
          <w:lang w:val="ru-RU" w:eastAsia="en-US"/>
        </w:rPr>
        <w:t xml:space="preserve"> </w:t>
      </w:r>
      <w:r w:rsidR="00343462">
        <w:rPr>
          <w:lang w:val="ru-RU" w:eastAsia="en-US"/>
        </w:rPr>
        <w:t>сельсовет</w:t>
      </w:r>
      <w:r w:rsidRPr="00C6040D">
        <w:rPr>
          <w:lang w:val="ru-RU" w:eastAsia="en-US"/>
        </w:rPr>
        <w:t xml:space="preserve"> Республики Башкортостан, юридические лица Российской Федерации, средства массовой информации.</w:t>
      </w:r>
    </w:p>
    <w:p w:rsidR="007B373D" w:rsidRPr="00C6040D" w:rsidRDefault="007B373D" w:rsidP="00C6040D">
      <w:pPr>
        <w:pStyle w:val="ad"/>
        <w:ind w:left="284" w:right="454"/>
        <w:jc w:val="both"/>
        <w:rPr>
          <w:lang w:val="ru-RU" w:eastAsia="en-US"/>
        </w:rPr>
      </w:pPr>
      <w:r w:rsidRPr="00C6040D">
        <w:rPr>
          <w:lang w:val="ru-RU" w:eastAsia="en-US"/>
        </w:rPr>
        <w:t>12. Опубликованное сообщение о проведении публичных слушаний должно содержать следующую информацию:</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характер обсуждаемого вопроса;</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дату, время и место проведения публичных слушаний;</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дату, время и место предварительного ознакомления с соответствующей информацией;</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сроки начала и окончания приема замечаний и предложений по вопросу публичных слушаний, наименование и местонахождения органа, принимающего замечания и предложения.</w:t>
      </w:r>
    </w:p>
    <w:p w:rsidR="007B373D" w:rsidRPr="00C6040D" w:rsidRDefault="007B373D" w:rsidP="00C6040D">
      <w:pPr>
        <w:pStyle w:val="ad"/>
        <w:ind w:left="284" w:right="454"/>
        <w:jc w:val="both"/>
        <w:rPr>
          <w:lang w:val="ru-RU" w:eastAsia="en-US"/>
        </w:rPr>
      </w:pPr>
      <w:r w:rsidRPr="00C6040D">
        <w:rPr>
          <w:lang w:val="ru-RU" w:eastAsia="en-US"/>
        </w:rPr>
        <w:t>13. Организация и проведение публичных слушаний осуществляется соответствующей комиссией по проведению публичных слушаний (далее – комиссией), ответственной за организацию и проведение публичных слушаний.</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14. Порядок работы комиссии, ее состав, порядок финансирования и возмещения расходов на проведение публичных слушаний, регламент работы комиссии и другие вопросы, связанные с работой комиссии, определяются </w:t>
      </w:r>
      <w:r w:rsidRPr="00315491">
        <w:rPr>
          <w:color w:val="000000"/>
          <w:lang w:val="ru-RU" w:eastAsia="en-US"/>
        </w:rPr>
        <w:t xml:space="preserve">распорядительным актом главы </w:t>
      </w:r>
      <w:r w:rsidR="00315491">
        <w:rPr>
          <w:color w:val="000000"/>
          <w:lang w:val="ru-RU" w:eastAsia="en-US"/>
        </w:rPr>
        <w:t xml:space="preserve">сельского поселения </w:t>
      </w:r>
      <w:r w:rsidR="00037964">
        <w:rPr>
          <w:color w:val="000000"/>
          <w:lang w:val="ru-RU" w:eastAsia="en-US"/>
        </w:rPr>
        <w:t>Булякаевский</w:t>
      </w:r>
      <w:r w:rsidR="00315491">
        <w:rPr>
          <w:color w:val="000000"/>
          <w:lang w:val="ru-RU" w:eastAsia="en-US"/>
        </w:rPr>
        <w:t xml:space="preserve"> сельсовет</w:t>
      </w:r>
      <w:r w:rsidRPr="00C6040D">
        <w:rPr>
          <w:color w:val="000000"/>
          <w:lang w:val="ru-RU" w:eastAsia="en-US"/>
        </w:rPr>
        <w:t xml:space="preserve"> муниципального района </w:t>
      </w:r>
      <w:r w:rsidR="00C37DB9">
        <w:rPr>
          <w:color w:val="000000"/>
          <w:lang w:val="ru-RU" w:eastAsia="en-US"/>
        </w:rPr>
        <w:t>Федоровский</w:t>
      </w:r>
      <w:r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15. При подготовке проведения публичных слушаний комиссия:</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составляет план работы по подготовке и проведению публичных слушаний, распределяет обязанности среди членов комиссии;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проводит анализ материалов, представленных участниками публичных слушаний;</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составляет список приглашенных лиц;</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определяет докладчиков;</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устанавливает порядок выступлений на публичных слушаниях;</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организует выставки, экспозиции демонстрационных материалов;</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проводит мероприятия, направленные на опубликование сообщения о предстоящем публичном слушании путем помещения сообщения в средствах массовой информации, с размещением  также на официальном сайте в сети Интернет. Дополнительное информирование может осуществляться путем вывешивания сообщения в здании  администрации;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организует (при необходимости) выступления представителей органа местного самоуправления в средствах массовой информации;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w:t>
      </w:r>
    </w:p>
    <w:p w:rsidR="007B373D" w:rsidRPr="00C6040D" w:rsidRDefault="002462A8"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 xml:space="preserve">- </w:t>
      </w:r>
      <w:r w:rsidR="001148DF">
        <w:rPr>
          <w:lang w:val="ru-RU" w:eastAsia="en-US"/>
        </w:rPr>
        <w:t xml:space="preserve"> </w:t>
      </w:r>
      <w:r w:rsidR="007B373D" w:rsidRPr="00C6040D">
        <w:rPr>
          <w:lang w:val="ru-RU" w:eastAsia="en-US"/>
        </w:rPr>
        <w:t>готовит заключение по результатам проведения публичных слушаний.</w:t>
      </w:r>
    </w:p>
    <w:p w:rsidR="007B373D" w:rsidRPr="00C6040D" w:rsidRDefault="007B373D" w:rsidP="00C6040D">
      <w:pPr>
        <w:pStyle w:val="ad"/>
        <w:ind w:left="284" w:right="454"/>
        <w:jc w:val="both"/>
        <w:rPr>
          <w:lang w:val="ru-RU" w:eastAsia="en-US"/>
        </w:rPr>
      </w:pPr>
      <w:r w:rsidRPr="00C6040D">
        <w:rPr>
          <w:lang w:val="ru-RU" w:eastAsia="en-US"/>
        </w:rPr>
        <w:t>16. С момента опубликования сообщения о проведении публичных слушаний все заинтересованные лица считаются оповещенными о времени и месте проведения публичных слушаний.</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Дата проведения слушаний назначается не ранее семи дней со дня опубликования сообщения о проведении публичных слушаний, но не позднее одного месяца.</w:t>
      </w:r>
    </w:p>
    <w:p w:rsidR="007B373D" w:rsidRPr="00C6040D" w:rsidRDefault="007B373D" w:rsidP="00C6040D">
      <w:pPr>
        <w:pStyle w:val="ad"/>
        <w:ind w:left="284" w:right="454"/>
        <w:jc w:val="both"/>
        <w:rPr>
          <w:lang w:val="ru-RU" w:eastAsia="en-US"/>
        </w:rPr>
      </w:pPr>
      <w:r w:rsidRPr="00C6040D">
        <w:rPr>
          <w:lang w:val="ru-RU" w:eastAsia="en-US"/>
        </w:rPr>
        <w:t xml:space="preserve">17. Публичные слушания могут проводиться в выходные и рабочие дни. Проведение публичных слушаний в дни официальных праздников не допускается. </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Во время публичных слушаний может вестись аудио, видеозапись.</w:t>
      </w:r>
    </w:p>
    <w:p w:rsidR="007B373D" w:rsidRPr="00C6040D" w:rsidRDefault="007B373D" w:rsidP="00C6040D">
      <w:pPr>
        <w:pStyle w:val="ad"/>
        <w:ind w:left="284" w:right="454"/>
        <w:jc w:val="both"/>
        <w:rPr>
          <w:lang w:val="ru-RU" w:eastAsia="en-US"/>
        </w:rPr>
      </w:pPr>
      <w:r w:rsidRPr="00C6040D">
        <w:rPr>
          <w:lang w:val="ru-RU" w:eastAsia="en-US"/>
        </w:rPr>
        <w:t>18. Сроки проведения публичных слушаний устанавливаются в соответствии со статьями 24,</w:t>
      </w:r>
      <w:r w:rsidR="001148DF">
        <w:rPr>
          <w:lang w:val="ru-RU" w:eastAsia="en-US"/>
        </w:rPr>
        <w:t xml:space="preserve"> </w:t>
      </w:r>
      <w:r w:rsidRPr="00C6040D">
        <w:rPr>
          <w:lang w:val="ru-RU" w:eastAsia="en-US"/>
        </w:rPr>
        <w:t>28,</w:t>
      </w:r>
      <w:r w:rsidR="001148DF">
        <w:rPr>
          <w:lang w:val="ru-RU" w:eastAsia="en-US"/>
        </w:rPr>
        <w:t xml:space="preserve"> </w:t>
      </w:r>
      <w:r w:rsidRPr="00C6040D">
        <w:rPr>
          <w:lang w:val="ru-RU" w:eastAsia="en-US"/>
        </w:rPr>
        <w:t>31,</w:t>
      </w:r>
      <w:r w:rsidR="001148DF">
        <w:rPr>
          <w:lang w:val="ru-RU" w:eastAsia="en-US"/>
        </w:rPr>
        <w:t xml:space="preserve"> </w:t>
      </w:r>
      <w:r w:rsidRPr="00C6040D">
        <w:rPr>
          <w:lang w:val="ru-RU" w:eastAsia="en-US"/>
        </w:rPr>
        <w:t>39,</w:t>
      </w:r>
      <w:r w:rsidR="001148DF">
        <w:rPr>
          <w:lang w:val="ru-RU" w:eastAsia="en-US"/>
        </w:rPr>
        <w:t xml:space="preserve"> </w:t>
      </w:r>
      <w:r w:rsidRPr="00C6040D">
        <w:rPr>
          <w:lang w:val="ru-RU" w:eastAsia="en-US"/>
        </w:rPr>
        <w:t>40 Градостроительного кодекса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19. Комиссия вправе привлекать к своей деятельности специалистов для выполнения консультационных и экспертных работ.</w:t>
      </w:r>
    </w:p>
    <w:p w:rsidR="007B373D" w:rsidRPr="00C6040D" w:rsidRDefault="007B373D" w:rsidP="00C6040D">
      <w:pPr>
        <w:pStyle w:val="ad"/>
        <w:ind w:left="284" w:right="454"/>
        <w:jc w:val="both"/>
        <w:rPr>
          <w:lang w:val="ru-RU" w:eastAsia="en-US"/>
        </w:rPr>
      </w:pPr>
      <w:r w:rsidRPr="00C6040D">
        <w:rPr>
          <w:lang w:val="ru-RU" w:eastAsia="en-US"/>
        </w:rPr>
        <w:t>20.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7B373D" w:rsidRPr="00C6040D" w:rsidRDefault="007B373D" w:rsidP="00C6040D">
      <w:pPr>
        <w:pStyle w:val="ad"/>
        <w:ind w:left="284" w:right="454"/>
        <w:jc w:val="both"/>
        <w:rPr>
          <w:lang w:val="ru-RU" w:eastAsia="en-US"/>
        </w:rPr>
      </w:pPr>
      <w:r w:rsidRPr="00C6040D">
        <w:rPr>
          <w:lang w:val="ru-RU" w:eastAsia="en-US"/>
        </w:rPr>
        <w:t xml:space="preserve">21. Продолжительность проведения публичных слушаний устанавливается в соответствии с Градостроительным кодексом Российской Федерации. </w:t>
      </w:r>
    </w:p>
    <w:p w:rsidR="007B373D" w:rsidRPr="00C6040D" w:rsidRDefault="007B373D" w:rsidP="00C6040D">
      <w:pPr>
        <w:pStyle w:val="ad"/>
        <w:ind w:left="284" w:right="454"/>
        <w:jc w:val="both"/>
        <w:rPr>
          <w:lang w:val="ru-RU" w:eastAsia="en-US"/>
        </w:rPr>
      </w:pPr>
      <w:r w:rsidRPr="00C6040D">
        <w:rPr>
          <w:lang w:val="ru-RU" w:eastAsia="en-US"/>
        </w:rPr>
        <w:t>22. Публичные слушания проводятся в рабочие и  субботние  дни с 10-00 до 18-00 часов.</w:t>
      </w:r>
    </w:p>
    <w:p w:rsidR="007B373D" w:rsidRPr="00C6040D" w:rsidRDefault="007B373D" w:rsidP="00C6040D">
      <w:pPr>
        <w:pStyle w:val="ad"/>
        <w:ind w:left="284" w:right="454"/>
        <w:jc w:val="both"/>
        <w:rPr>
          <w:lang w:val="ru-RU" w:eastAsia="en-US"/>
        </w:rPr>
      </w:pPr>
      <w:r w:rsidRPr="00C6040D">
        <w:rPr>
          <w:lang w:val="ru-RU" w:eastAsia="en-US"/>
        </w:rPr>
        <w:t>23. В месте проведения публичных слушаний размещаются документы, материалы.</w:t>
      </w:r>
    </w:p>
    <w:p w:rsidR="007B373D" w:rsidRPr="00C6040D" w:rsidRDefault="007B373D" w:rsidP="00C6040D">
      <w:pPr>
        <w:pStyle w:val="ad"/>
        <w:ind w:left="284" w:right="454"/>
        <w:jc w:val="both"/>
        <w:rPr>
          <w:lang w:val="ru-RU" w:eastAsia="en-US"/>
        </w:rPr>
      </w:pPr>
      <w:r w:rsidRPr="00C6040D">
        <w:rPr>
          <w:lang w:val="ru-RU" w:eastAsia="en-US"/>
        </w:rPr>
        <w:t xml:space="preserve">24.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сельского поселения </w:t>
      </w:r>
      <w:r w:rsidR="00037964">
        <w:rPr>
          <w:lang w:val="ru-RU" w:eastAsia="en-US"/>
        </w:rPr>
        <w:t>Булякаевский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C37DB9">
        <w:rPr>
          <w:lang w:val="ru-RU" w:eastAsia="en-US"/>
        </w:rPr>
        <w:t>Федоровский</w:t>
      </w:r>
      <w:r w:rsidRPr="00C6040D">
        <w:rPr>
          <w:lang w:val="ru-RU" w:eastAsia="en-US"/>
        </w:rPr>
        <w:t xml:space="preserve"> район Республики Башкортостан,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7B373D" w:rsidRPr="00C6040D" w:rsidRDefault="007B373D" w:rsidP="00C6040D">
      <w:pPr>
        <w:pStyle w:val="ad"/>
        <w:ind w:left="284" w:right="454"/>
        <w:jc w:val="both"/>
      </w:pPr>
    </w:p>
    <w:p w:rsidR="007B373D" w:rsidRPr="003E755A" w:rsidRDefault="007B373D" w:rsidP="00C6040D">
      <w:pPr>
        <w:pStyle w:val="ad"/>
        <w:ind w:left="284" w:right="454"/>
        <w:jc w:val="both"/>
        <w:rPr>
          <w:b/>
          <w:lang w:val="ru-RU" w:eastAsia="en-US"/>
        </w:rPr>
      </w:pPr>
      <w:r w:rsidRPr="003E755A">
        <w:rPr>
          <w:b/>
          <w:lang w:val="ru-RU" w:eastAsia="en-US"/>
        </w:rPr>
        <w:t>8.2. Порядок проведения публичных слушаний по вопросам градостроительной деятельности.</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Решение о назначении публичных слушаний принимает Совет муниципального района </w:t>
      </w:r>
      <w:r w:rsidR="00C37DB9">
        <w:rPr>
          <w:lang w:val="ru-RU" w:eastAsia="en-US"/>
        </w:rPr>
        <w:t>Федоровский</w:t>
      </w:r>
      <w:r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2. Решение о назначении публичных слушаний должно содержать:</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а) тему публичных слушаний;</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б) срок проведения публичных слушаний;</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в) дату (даты), время и место (места) проведения публичных слушаний;</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г) место размещения документов, материалов, подлежащих рассмотрению на публичных слушаниях;</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д) наименование органа, уполномоченного в соответствии с настоящими Правилами  на проведение публичных слушаний.</w:t>
      </w:r>
    </w:p>
    <w:p w:rsidR="00CE6B06" w:rsidRDefault="007B373D" w:rsidP="00C6040D">
      <w:pPr>
        <w:pStyle w:val="ad"/>
        <w:ind w:left="284" w:right="454"/>
        <w:jc w:val="both"/>
        <w:rPr>
          <w:lang w:val="ru-RU" w:eastAsia="en-US"/>
        </w:rPr>
      </w:pPr>
      <w:r w:rsidRPr="00C6040D">
        <w:rPr>
          <w:lang w:val="ru-RU" w:eastAsia="en-US"/>
        </w:rPr>
        <w:t xml:space="preserve">3.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315491">
        <w:rPr>
          <w:lang w:val="ru-RU" w:eastAsia="en-US"/>
        </w:rPr>
        <w:t xml:space="preserve">сельского поселения </w:t>
      </w:r>
      <w:r w:rsidR="00037964">
        <w:rPr>
          <w:lang w:val="ru-RU" w:eastAsia="en-US"/>
        </w:rPr>
        <w:t>Булякаевский</w:t>
      </w:r>
      <w:r w:rsidR="00315491">
        <w:rPr>
          <w:lang w:val="ru-RU" w:eastAsia="en-US"/>
        </w:rPr>
        <w:t xml:space="preserve"> </w:t>
      </w:r>
      <w:r w:rsidR="00315491" w:rsidRPr="00315491">
        <w:rPr>
          <w:lang w:val="ru-RU" w:eastAsia="en-US"/>
        </w:rPr>
        <w:t xml:space="preserve">сельсовет </w:t>
      </w:r>
      <w:r w:rsidRPr="00315491">
        <w:rPr>
          <w:lang w:val="ru-RU" w:eastAsia="en-US"/>
        </w:rPr>
        <w:t>муниципального</w:t>
      </w:r>
      <w:r w:rsidRPr="00C6040D">
        <w:rPr>
          <w:lang w:val="ru-RU" w:eastAsia="en-US"/>
        </w:rPr>
        <w:t xml:space="preserve"> района </w:t>
      </w:r>
      <w:r w:rsidR="00C37DB9">
        <w:rPr>
          <w:lang w:val="ru-RU" w:eastAsia="en-US"/>
        </w:rPr>
        <w:t>Федоровский</w:t>
      </w:r>
      <w:r w:rsidRPr="00C6040D">
        <w:rPr>
          <w:lang w:val="ru-RU" w:eastAsia="en-US"/>
        </w:rPr>
        <w:t xml:space="preserve"> район Республики Башкортостан  в сети Интернет.</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Здесь же  размещаются графическая часть и краткая информационная записка о предмете публичных слушаний.</w:t>
      </w:r>
    </w:p>
    <w:p w:rsidR="007B373D" w:rsidRPr="00C6040D" w:rsidRDefault="007B373D" w:rsidP="00C6040D">
      <w:pPr>
        <w:pStyle w:val="ad"/>
        <w:ind w:left="284" w:right="454"/>
        <w:jc w:val="both"/>
        <w:rPr>
          <w:lang w:val="ru-RU" w:eastAsia="en-US"/>
        </w:rPr>
      </w:pPr>
      <w:r w:rsidRPr="00C6040D">
        <w:rPr>
          <w:lang w:val="ru-RU" w:eastAsia="en-US"/>
        </w:rPr>
        <w:lastRenderedPageBreak/>
        <w:t>4. Граждане, их объединения и юридические лица, желающие принять участие или выступить на публичных слушаниях, средства массовой информации в срок не позднее 5 дней до даты проведения публичных слушаний подают в комиссию в письменной форме свои предложения и заявление об участии в проведении публичных слушаний.</w:t>
      </w:r>
    </w:p>
    <w:p w:rsidR="007B373D" w:rsidRPr="00C6040D" w:rsidRDefault="007B373D" w:rsidP="00C6040D">
      <w:pPr>
        <w:pStyle w:val="ad"/>
        <w:ind w:left="284" w:right="454"/>
        <w:jc w:val="both"/>
        <w:rPr>
          <w:lang w:val="ru-RU" w:eastAsia="en-US"/>
        </w:rPr>
      </w:pPr>
      <w:r w:rsidRPr="00C6040D">
        <w:rPr>
          <w:lang w:val="ru-RU" w:eastAsia="en-US"/>
        </w:rPr>
        <w:t>5. Прибывшие на публичные слушания граждане подлежат регистрации комиссией с указанием места их постоянного проживания на основании паспортных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7B373D" w:rsidRPr="00C6040D" w:rsidRDefault="007B373D" w:rsidP="00C6040D">
      <w:pPr>
        <w:pStyle w:val="ad"/>
        <w:ind w:left="284" w:right="454"/>
        <w:jc w:val="both"/>
        <w:rPr>
          <w:lang w:val="ru-RU" w:eastAsia="en-US"/>
        </w:rPr>
      </w:pPr>
      <w:r w:rsidRPr="00C6040D">
        <w:rPr>
          <w:lang w:val="ru-RU" w:eastAsia="en-US"/>
        </w:rPr>
        <w:t>6. При проведении публичных слушаний комиссия обязана:</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 организовать регистрацию участников публичных слушаний;</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ознакомить участников до начала слушаний с регламентом проведения публичных слушаний,  информировать о регламенте проведения публичных слушаний, о предмете публичных слушаний, </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 предоставить возможность изложить свою точку зрения, замечания и рекомендации по обсуждаемому вопросу всем заинтересованным сторонам в рамках регламента работы;</w:t>
      </w:r>
    </w:p>
    <w:p w:rsidR="007B373D" w:rsidRPr="00C6040D" w:rsidRDefault="007B373D" w:rsidP="00C6040D">
      <w:pPr>
        <w:pStyle w:val="ad"/>
        <w:ind w:left="284" w:right="454"/>
        <w:jc w:val="both"/>
        <w:rPr>
          <w:lang w:val="ru-RU" w:eastAsia="en-US"/>
        </w:rPr>
      </w:pPr>
      <w:r w:rsidRPr="00C6040D">
        <w:rPr>
          <w:lang w:val="ru-RU" w:eastAsia="en-US"/>
        </w:rPr>
        <w:t>7.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7B373D" w:rsidRPr="00C6040D" w:rsidRDefault="007B373D" w:rsidP="00C6040D">
      <w:pPr>
        <w:pStyle w:val="ad"/>
        <w:ind w:left="284" w:right="454"/>
        <w:jc w:val="both"/>
        <w:rPr>
          <w:lang w:val="ru-RU" w:eastAsia="en-US"/>
        </w:rPr>
      </w:pPr>
      <w:r w:rsidRPr="00C6040D">
        <w:rPr>
          <w:lang w:val="ru-RU" w:eastAsia="en-US"/>
        </w:rPr>
        <w:t>8. Регламент проведения публичных слушаний определяется комиссией, предварительно исходя из:</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 содержания поступивших официальных заключений уполномоченных органов и независимых экспертиз;</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количества лиц, желающих высказать свое мнение, а также продолжительности одного высказывания (не более 10 минут).</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в случае длительного рассмотрения вопросов допускается проведение публичных слушаний в течение нескольких дней.</w:t>
      </w:r>
    </w:p>
    <w:p w:rsidR="007B373D" w:rsidRPr="00C6040D" w:rsidRDefault="007B373D" w:rsidP="00C6040D">
      <w:pPr>
        <w:pStyle w:val="ad"/>
        <w:ind w:left="284" w:right="454"/>
        <w:jc w:val="both"/>
        <w:rPr>
          <w:lang w:val="ru-RU" w:eastAsia="en-US"/>
        </w:rPr>
      </w:pPr>
      <w:r w:rsidRPr="00C6040D">
        <w:rPr>
          <w:lang w:val="ru-RU" w:eastAsia="en-US"/>
        </w:rPr>
        <w:t>9. По итогам публичных слушаний составляется протокол, который подписывается председателем и секретарем публичных слушаний. В протоколе указываются: дата и место проведения публичных слушаний; количество присутствующих лиц; повестка дня; содержание выступлений.</w:t>
      </w:r>
    </w:p>
    <w:p w:rsidR="007B373D" w:rsidRPr="00C6040D" w:rsidRDefault="007B373D" w:rsidP="00C6040D">
      <w:pPr>
        <w:pStyle w:val="ad"/>
        <w:ind w:left="284" w:right="454"/>
        <w:jc w:val="both"/>
        <w:rPr>
          <w:lang w:val="ru-RU" w:eastAsia="en-US"/>
        </w:rPr>
      </w:pPr>
      <w:r w:rsidRPr="00C6040D">
        <w:rPr>
          <w:lang w:val="ru-RU" w:eastAsia="en-US"/>
        </w:rPr>
        <w:t xml:space="preserve">10. К протоколу прикладывается список всех зарегистрированных участников публичных слушаний, поступившие к моменту проведения слушаний замечания и предложения в письменной форме. </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При подготовке заключения комиссия обязана провести анализ поступивших замечаний и предложений. </w:t>
      </w:r>
    </w:p>
    <w:p w:rsidR="007B373D" w:rsidRPr="00C6040D" w:rsidRDefault="007B373D" w:rsidP="00C6040D">
      <w:pPr>
        <w:pStyle w:val="ad"/>
        <w:ind w:left="284" w:right="454"/>
        <w:jc w:val="both"/>
        <w:rPr>
          <w:lang w:val="ru-RU" w:eastAsia="en-US"/>
        </w:rPr>
      </w:pPr>
      <w:r w:rsidRPr="00C6040D">
        <w:rPr>
          <w:lang w:val="ru-RU" w:eastAsia="en-US"/>
        </w:rPr>
        <w:t>11. По результатам публичных слушаний комиссией составляется заключение, в которое включаются все поступившие письменные замечания, дополнения и предложения.</w:t>
      </w:r>
    </w:p>
    <w:p w:rsidR="007B373D" w:rsidRPr="00C6040D" w:rsidRDefault="007B373D" w:rsidP="00C6040D">
      <w:pPr>
        <w:pStyle w:val="ad"/>
        <w:ind w:left="284" w:right="454"/>
        <w:jc w:val="both"/>
        <w:rPr>
          <w:lang w:val="ru-RU" w:eastAsia="en-US"/>
        </w:rPr>
      </w:pPr>
      <w:r w:rsidRPr="00C6040D">
        <w:rPr>
          <w:lang w:val="ru-RU" w:eastAsia="en-US"/>
        </w:rPr>
        <w:t xml:space="preserve">12. После завершения публичных слушаний проект документа, по которому проводились публичные слушания вместе с заключением и протоколом публичных слушаний передается главе </w:t>
      </w:r>
      <w:r w:rsidR="001148DF">
        <w:rPr>
          <w:lang w:val="ru-RU" w:eastAsia="en-US"/>
        </w:rPr>
        <w:t xml:space="preserve">сельского поселения </w:t>
      </w:r>
      <w:r w:rsidR="00037964">
        <w:rPr>
          <w:lang w:val="ru-RU" w:eastAsia="en-US"/>
        </w:rPr>
        <w:t>Булякаевский</w:t>
      </w:r>
      <w:r w:rsidR="001148DF">
        <w:rPr>
          <w:lang w:val="ru-RU" w:eastAsia="en-US"/>
        </w:rPr>
        <w:t xml:space="preserve"> сельсовет </w:t>
      </w:r>
      <w:r w:rsidRPr="00C6040D">
        <w:rPr>
          <w:lang w:val="ru-RU" w:eastAsia="en-US"/>
        </w:rPr>
        <w:t xml:space="preserve">муниципального района </w:t>
      </w:r>
      <w:r w:rsidR="00C37DB9">
        <w:rPr>
          <w:lang w:val="ru-RU" w:eastAsia="en-US"/>
        </w:rPr>
        <w:t>Федоровский</w:t>
      </w:r>
      <w:r w:rsidRPr="00C6040D">
        <w:rPr>
          <w:lang w:val="ru-RU" w:eastAsia="en-US"/>
        </w:rPr>
        <w:t xml:space="preserve"> район Республики Башкортостан не позднее чем через 10 дней  с даты проведения публичных слушаний для принятия решения о направлении указанного проекта в представительный орган местного самоуправления или об отклонении проекта и направлении его на доработку с указанием даты повторного представления.</w:t>
      </w:r>
    </w:p>
    <w:p w:rsidR="007B373D" w:rsidRPr="00C6040D" w:rsidRDefault="007B373D" w:rsidP="00C6040D">
      <w:pPr>
        <w:pStyle w:val="ad"/>
        <w:ind w:left="284" w:right="454"/>
        <w:jc w:val="both"/>
        <w:rPr>
          <w:lang w:val="ru-RU" w:eastAsia="en-US"/>
        </w:rPr>
      </w:pPr>
      <w:r w:rsidRPr="00C6040D">
        <w:rPr>
          <w:lang w:val="ru-RU" w:eastAsia="en-US"/>
        </w:rPr>
        <w:t xml:space="preserve">13. Комиссия обеспечивает опубликование заключения по результатам публичных слушаний в средствах массовой информации и </w:t>
      </w:r>
      <w:r w:rsidRPr="00315491">
        <w:rPr>
          <w:lang w:val="ru-RU" w:eastAsia="en-US"/>
        </w:rPr>
        <w:t xml:space="preserve">размещает его на официальном сайте </w:t>
      </w:r>
      <w:r w:rsidR="00315491" w:rsidRPr="00315491">
        <w:rPr>
          <w:lang w:val="ru-RU" w:eastAsia="en-US"/>
        </w:rPr>
        <w:t xml:space="preserve">сельского поселения </w:t>
      </w:r>
      <w:r w:rsidR="00037964">
        <w:rPr>
          <w:lang w:val="ru-RU" w:eastAsia="en-US"/>
        </w:rPr>
        <w:t>Булякаевский</w:t>
      </w:r>
      <w:r w:rsidR="00315491" w:rsidRPr="00315491">
        <w:rPr>
          <w:lang w:val="ru-RU" w:eastAsia="en-US"/>
        </w:rPr>
        <w:t xml:space="preserve"> сельсовет </w:t>
      </w:r>
      <w:r w:rsidRPr="00315491">
        <w:rPr>
          <w:lang w:val="ru-RU" w:eastAsia="en-US"/>
        </w:rPr>
        <w:t>муниципального</w:t>
      </w:r>
      <w:r w:rsidRPr="00C6040D">
        <w:rPr>
          <w:lang w:val="ru-RU" w:eastAsia="en-US"/>
        </w:rPr>
        <w:t xml:space="preserve"> района </w:t>
      </w:r>
      <w:r w:rsidR="00C37DB9">
        <w:rPr>
          <w:lang w:val="ru-RU" w:eastAsia="en-US"/>
        </w:rPr>
        <w:t>Федоровский</w:t>
      </w:r>
      <w:r w:rsidRPr="00C6040D">
        <w:rPr>
          <w:lang w:val="ru-RU" w:eastAsia="en-US"/>
        </w:rPr>
        <w:t xml:space="preserve"> район Республики Башкортостан в сети Интернет не позднее 10 дней с момента его составления.</w:t>
      </w:r>
    </w:p>
    <w:p w:rsidR="007B373D" w:rsidRPr="00C6040D" w:rsidRDefault="007B373D" w:rsidP="00C6040D">
      <w:pPr>
        <w:pStyle w:val="ad"/>
        <w:ind w:left="284" w:right="454"/>
        <w:jc w:val="both"/>
      </w:pPr>
    </w:p>
    <w:p w:rsidR="00B54329" w:rsidRDefault="00B54329" w:rsidP="00C6040D">
      <w:pPr>
        <w:pStyle w:val="ad"/>
        <w:ind w:left="284" w:right="454"/>
        <w:jc w:val="both"/>
        <w:rPr>
          <w:b/>
          <w:lang w:val="ru-RU" w:eastAsia="en-US"/>
        </w:rPr>
      </w:pPr>
    </w:p>
    <w:p w:rsidR="00B54329" w:rsidRDefault="00B54329" w:rsidP="00C6040D">
      <w:pPr>
        <w:pStyle w:val="ad"/>
        <w:ind w:left="284" w:right="454"/>
        <w:jc w:val="both"/>
        <w:rPr>
          <w:b/>
          <w:lang w:val="ru-RU" w:eastAsia="en-US"/>
        </w:rPr>
      </w:pPr>
    </w:p>
    <w:p w:rsidR="007B373D" w:rsidRPr="003E755A" w:rsidRDefault="007B373D" w:rsidP="00C6040D">
      <w:pPr>
        <w:pStyle w:val="ad"/>
        <w:ind w:left="284" w:right="454"/>
        <w:jc w:val="both"/>
        <w:rPr>
          <w:b/>
          <w:lang w:val="ru-RU" w:eastAsia="en-US"/>
        </w:rPr>
      </w:pPr>
      <w:r w:rsidRPr="003E755A">
        <w:rPr>
          <w:b/>
          <w:lang w:val="ru-RU" w:eastAsia="en-US"/>
        </w:rPr>
        <w:t xml:space="preserve">8.3 Особенности проведения публичных слушаний  по внесению  изменений   в  настоящие Правила. </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РФ, орган местного самоуправления муниципального района </w:t>
      </w:r>
      <w:r w:rsidR="00C37DB9">
        <w:rPr>
          <w:lang w:val="ru-RU" w:eastAsia="en-US"/>
        </w:rPr>
        <w:t>Федоровский</w:t>
      </w:r>
      <w:r w:rsidRPr="00C6040D">
        <w:rPr>
          <w:lang w:val="ru-RU" w:eastAsia="en-US"/>
        </w:rPr>
        <w:t xml:space="preserve"> район Республики Башкортостан, заинтересованные    физические  и   юридические   лица, предприниматели в  соответствии с  частью  3  статьи 33 Градостроительного кодекса  Российской Федерации, подготовившие  соответствующие   предложения  по изменению  настоящих Правил. </w:t>
      </w:r>
    </w:p>
    <w:p w:rsidR="007B373D" w:rsidRPr="00C6040D" w:rsidRDefault="007B373D" w:rsidP="00C6040D">
      <w:pPr>
        <w:pStyle w:val="ad"/>
        <w:ind w:left="284" w:right="454"/>
        <w:jc w:val="both"/>
        <w:rPr>
          <w:lang w:val="ru-RU" w:eastAsia="en-US"/>
        </w:rPr>
      </w:pPr>
      <w:r w:rsidRPr="00C6040D">
        <w:rPr>
          <w:lang w:val="ru-RU" w:eastAsia="en-US"/>
        </w:rPr>
        <w:t xml:space="preserve">2. </w:t>
      </w:r>
      <w:r w:rsidR="001148DF">
        <w:rPr>
          <w:lang w:val="ru-RU" w:eastAsia="en-US"/>
        </w:rPr>
        <w:t xml:space="preserve">Глава сельского поселения </w:t>
      </w:r>
      <w:r w:rsidR="00037964">
        <w:rPr>
          <w:lang w:val="ru-RU" w:eastAsia="en-US"/>
        </w:rPr>
        <w:t>Булякаевский</w:t>
      </w:r>
      <w:r w:rsidR="001148DF">
        <w:rPr>
          <w:lang w:val="ru-RU" w:eastAsia="en-US"/>
        </w:rPr>
        <w:t xml:space="preserve"> сельсовет</w:t>
      </w:r>
      <w:r w:rsidRPr="00C6040D">
        <w:rPr>
          <w:lang w:val="ru-RU" w:eastAsia="en-US"/>
        </w:rPr>
        <w:t xml:space="preserve"> обеспечивает: </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 </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подготовку  проекта постановления главы </w:t>
      </w:r>
      <w:r w:rsidR="001148DF">
        <w:rPr>
          <w:lang w:val="ru-RU" w:eastAsia="en-US"/>
        </w:rPr>
        <w:t xml:space="preserve">сельского поселения </w:t>
      </w:r>
      <w:r w:rsidR="00037964">
        <w:rPr>
          <w:lang w:val="ru-RU" w:eastAsia="en-US"/>
        </w:rPr>
        <w:t>Булякаевский</w:t>
      </w:r>
      <w:r w:rsidR="001148DF">
        <w:rPr>
          <w:lang w:val="ru-RU" w:eastAsia="en-US"/>
        </w:rPr>
        <w:t xml:space="preserve"> сельсовет</w:t>
      </w:r>
      <w:r w:rsidR="001148DF" w:rsidRPr="00C6040D">
        <w:rPr>
          <w:lang w:val="ru-RU" w:eastAsia="en-US"/>
        </w:rPr>
        <w:t xml:space="preserve"> </w:t>
      </w:r>
      <w:r w:rsidR="007B373D" w:rsidRPr="00C6040D">
        <w:rPr>
          <w:lang w:val="ru-RU" w:eastAsia="en-US"/>
        </w:rPr>
        <w:t xml:space="preserve">муниципального района </w:t>
      </w:r>
      <w:r w:rsidR="00C37DB9">
        <w:rPr>
          <w:lang w:val="ru-RU" w:eastAsia="en-US"/>
        </w:rPr>
        <w:t>Федоровский</w:t>
      </w:r>
      <w:r w:rsidR="007B373D" w:rsidRPr="00C6040D">
        <w:rPr>
          <w:lang w:val="ru-RU" w:eastAsia="en-US"/>
        </w:rPr>
        <w:t xml:space="preserve"> район Республики Башкортостан  о подготовке   проекта  "О внесении изменений   и дополнений     и  Правила  землепользования   и застройки  сельского поселения </w:t>
      </w:r>
      <w:r w:rsidR="00037964">
        <w:rPr>
          <w:lang w:val="ru-RU" w:eastAsia="en-US"/>
        </w:rPr>
        <w:t>Булякаевский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C37DB9">
        <w:rPr>
          <w:lang w:val="ru-RU" w:eastAsia="en-US"/>
        </w:rPr>
        <w:t>Федоровский</w:t>
      </w:r>
      <w:r w:rsidR="007B373D" w:rsidRPr="00C6040D">
        <w:rPr>
          <w:lang w:val="ru-RU" w:eastAsia="en-US"/>
        </w:rPr>
        <w:t xml:space="preserve"> район Республики Башкортостан".</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Генерального плана сельского поселения </w:t>
      </w:r>
      <w:r w:rsidR="00037964">
        <w:rPr>
          <w:lang w:val="ru-RU" w:eastAsia="en-US"/>
        </w:rPr>
        <w:t>Булякаевский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C37DB9">
        <w:rPr>
          <w:lang w:val="ru-RU" w:eastAsia="en-US"/>
        </w:rPr>
        <w:t>Федоровский</w:t>
      </w:r>
      <w:r w:rsidR="007B373D" w:rsidRPr="00C6040D">
        <w:rPr>
          <w:lang w:val="ru-RU" w:eastAsia="en-US"/>
        </w:rPr>
        <w:t xml:space="preserve"> район Республики Башкортостан, схемам территориального планирования  Российской Федерации  перед  представлением  такого  проекта   на публичные   слушания;</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xml:space="preserve">4)  подготовку     заключения    по проекту   о внесении изменений  в настоящие  Правила, направляемого до проведения   публичных слушаний  в </w:t>
      </w:r>
      <w:r w:rsidR="001148DF">
        <w:rPr>
          <w:lang w:val="ru-RU" w:eastAsia="en-US"/>
        </w:rPr>
        <w:t xml:space="preserve">специально созданную </w:t>
      </w:r>
      <w:r w:rsidR="007B373D" w:rsidRPr="00C6040D">
        <w:rPr>
          <w:lang w:val="ru-RU" w:eastAsia="en-US"/>
        </w:rPr>
        <w:t>Комиссию;</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5)</w:t>
      </w:r>
      <w:r>
        <w:rPr>
          <w:lang w:val="ru-RU" w:eastAsia="en-US"/>
        </w:rPr>
        <w:t xml:space="preserve"> </w:t>
      </w:r>
      <w:r w:rsidR="007B373D" w:rsidRPr="00C6040D">
        <w:rPr>
          <w:lang w:val="ru-RU" w:eastAsia="en-US"/>
        </w:rPr>
        <w:t xml:space="preserve">подготовку    экспозиционных  материалов, представляемых  на публичные  слушания. </w:t>
      </w:r>
    </w:p>
    <w:p w:rsidR="007B373D" w:rsidRPr="00C6040D" w:rsidRDefault="007B373D" w:rsidP="00C6040D">
      <w:pPr>
        <w:pStyle w:val="ad"/>
        <w:ind w:left="284" w:right="454"/>
        <w:jc w:val="both"/>
        <w:rPr>
          <w:lang w:val="ru-RU" w:eastAsia="en-US"/>
        </w:rPr>
      </w:pPr>
      <w:r w:rsidRPr="00C6040D">
        <w:rPr>
          <w:lang w:val="ru-RU" w:eastAsia="en-US"/>
        </w:rPr>
        <w:t xml:space="preserve">3. </w:t>
      </w:r>
      <w:r w:rsidR="001148DF">
        <w:rPr>
          <w:lang w:val="ru-RU" w:eastAsia="en-US"/>
        </w:rPr>
        <w:t xml:space="preserve">Глава </w:t>
      </w:r>
      <w:r w:rsidRPr="00C6040D">
        <w:rPr>
          <w:lang w:val="ru-RU" w:eastAsia="en-US"/>
        </w:rPr>
        <w:t xml:space="preserve"> </w:t>
      </w:r>
      <w:r w:rsidR="001148DF" w:rsidRPr="00C6040D">
        <w:rPr>
          <w:lang w:val="ru-RU" w:eastAsia="en-US"/>
        </w:rPr>
        <w:t xml:space="preserve">сельского поселения </w:t>
      </w:r>
      <w:r w:rsidR="00037964">
        <w:rPr>
          <w:lang w:val="ru-RU" w:eastAsia="en-US"/>
        </w:rPr>
        <w:t>Булякаевский</w:t>
      </w:r>
      <w:r w:rsidR="001148DF" w:rsidRPr="00C6040D">
        <w:rPr>
          <w:lang w:val="ru-RU" w:eastAsia="en-US"/>
        </w:rPr>
        <w:t xml:space="preserve"> </w:t>
      </w:r>
      <w:r w:rsidR="001148DF">
        <w:rPr>
          <w:lang w:val="ru-RU" w:eastAsia="en-US"/>
        </w:rPr>
        <w:t>сельсовет</w:t>
      </w:r>
      <w:r w:rsidRPr="00C6040D">
        <w:rPr>
          <w:lang w:val="ru-RU" w:eastAsia="en-US"/>
        </w:rPr>
        <w:t xml:space="preserve">   о</w:t>
      </w:r>
      <w:r w:rsidR="00223F15">
        <w:rPr>
          <w:lang w:val="ru-RU" w:eastAsia="en-US"/>
        </w:rPr>
        <w:t>беспечивает</w:t>
      </w:r>
      <w:r w:rsidRPr="00C6040D">
        <w:rPr>
          <w:lang w:val="ru-RU" w:eastAsia="en-US"/>
        </w:rPr>
        <w:t xml:space="preserve">: </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1)   обсуждение,  и согласование  промежуточных  результатов   подготовки   проекта   о внесении  изменений  в настоящие Правила;</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подготовку   свободного    заключения   (основанного на заключении  органа,  уполномоченного  в области  градостроительной  деятельности)  по проекту  предложений, направляемого главе  Администрации муниципального района </w:t>
      </w:r>
      <w:r w:rsidR="00C37DB9">
        <w:rPr>
          <w:lang w:val="ru-RU" w:eastAsia="en-US"/>
        </w:rPr>
        <w:t>Федоровский</w:t>
      </w:r>
      <w:r w:rsidR="007B373D"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 xml:space="preserve">4. Подготовку обращения в Совет </w:t>
      </w:r>
      <w:r w:rsidR="00251D50" w:rsidRPr="00C6040D">
        <w:rPr>
          <w:lang w:val="ru-RU" w:eastAsia="en-US"/>
        </w:rPr>
        <w:t xml:space="preserve">сельского поселения </w:t>
      </w:r>
      <w:r w:rsidR="00037964">
        <w:rPr>
          <w:lang w:val="ru-RU" w:eastAsia="en-US"/>
        </w:rPr>
        <w:t>Булякаевский</w:t>
      </w:r>
      <w:r w:rsidR="00251D50" w:rsidRPr="00C6040D">
        <w:rPr>
          <w:lang w:val="ru-RU" w:eastAsia="en-US"/>
        </w:rPr>
        <w:t xml:space="preserve"> </w:t>
      </w:r>
      <w:r w:rsidR="00251D50">
        <w:rPr>
          <w:lang w:val="ru-RU" w:eastAsia="en-US"/>
        </w:rPr>
        <w:t>сельсовет</w:t>
      </w:r>
      <w:r w:rsidR="00251D50" w:rsidRPr="00C6040D">
        <w:rPr>
          <w:lang w:val="ru-RU" w:eastAsia="en-US"/>
        </w:rPr>
        <w:t xml:space="preserve">   </w:t>
      </w:r>
      <w:r w:rsidRPr="00C6040D">
        <w:rPr>
          <w:lang w:val="ru-RU" w:eastAsia="en-US"/>
        </w:rPr>
        <w:t xml:space="preserve">муниципального района </w:t>
      </w:r>
      <w:r w:rsidR="00C37DB9">
        <w:rPr>
          <w:lang w:val="ru-RU" w:eastAsia="en-US"/>
        </w:rPr>
        <w:t>Федоровский</w:t>
      </w:r>
      <w:r w:rsidRPr="00C6040D">
        <w:rPr>
          <w:lang w:val="ru-RU" w:eastAsia="en-US"/>
        </w:rPr>
        <w:t xml:space="preserve"> район Республики Башкортостан  для   принятия   решения   о назначении  публичных  слушаний   осуществляет  </w:t>
      </w:r>
      <w:r w:rsidR="00251D50">
        <w:rPr>
          <w:lang w:val="ru-RU" w:eastAsia="en-US"/>
        </w:rPr>
        <w:t>Комиссия</w:t>
      </w:r>
      <w:r w:rsidRPr="00C6040D">
        <w:rPr>
          <w:lang w:val="ru-RU" w:eastAsia="en-US"/>
        </w:rPr>
        <w:t xml:space="preserve">. </w:t>
      </w:r>
    </w:p>
    <w:p w:rsidR="007B373D" w:rsidRPr="00C6040D" w:rsidRDefault="007B373D" w:rsidP="00C6040D">
      <w:pPr>
        <w:pStyle w:val="ad"/>
        <w:ind w:left="284" w:right="454"/>
        <w:jc w:val="both"/>
        <w:rPr>
          <w:lang w:val="ru-RU" w:eastAsia="en-US"/>
        </w:rPr>
      </w:pPr>
      <w:r w:rsidRPr="00C6040D">
        <w:rPr>
          <w:lang w:val="ru-RU" w:eastAsia="en-US"/>
        </w:rPr>
        <w:t xml:space="preserve">5. Участниками   публичных  слушаний   по проекту     о внесении    изменений  в  настоящие Правила  являются  жители  сельского поселения </w:t>
      </w:r>
      <w:r w:rsidR="00037964">
        <w:rPr>
          <w:lang w:val="ru-RU" w:eastAsia="en-US"/>
        </w:rPr>
        <w:t>Булякаевский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C37DB9">
        <w:rPr>
          <w:lang w:val="ru-RU" w:eastAsia="en-US"/>
        </w:rPr>
        <w:t>Федоровский</w:t>
      </w:r>
      <w:r w:rsidRPr="00C6040D">
        <w:rPr>
          <w:lang w:val="ru-RU" w:eastAsia="en-US"/>
        </w:rPr>
        <w:t xml:space="preserve"> район Республики Башкортостан, правообладатели  земельных  участков   и объектов  капитального   строительства, расположенных   в сельском поселении </w:t>
      </w:r>
      <w:r w:rsidR="00037964">
        <w:rPr>
          <w:lang w:val="ru-RU" w:eastAsia="en-US"/>
        </w:rPr>
        <w:t>Булякаевский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C37DB9">
        <w:rPr>
          <w:lang w:val="ru-RU" w:eastAsia="en-US"/>
        </w:rPr>
        <w:t>Федоровский</w:t>
      </w:r>
      <w:r w:rsidRPr="00C6040D">
        <w:rPr>
          <w:lang w:val="ru-RU" w:eastAsia="en-US"/>
        </w:rPr>
        <w:t xml:space="preserve"> район Республики Башкортостан, иные заинтересованные  лица. </w:t>
      </w:r>
    </w:p>
    <w:p w:rsidR="00251D50" w:rsidRDefault="001934F4"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При обсуждении  проекта    о внесении  изменений   в настоящие Правила   проведение   публичных  слушаний   может  осуществляться   в каждом </w:t>
      </w:r>
      <w:r>
        <w:rPr>
          <w:lang w:val="ru-RU" w:eastAsia="en-US"/>
        </w:rPr>
        <w:t>населенном пункте</w:t>
      </w:r>
      <w:r w:rsidR="007B373D" w:rsidRPr="00C6040D">
        <w:rPr>
          <w:lang w:val="ru-RU" w:eastAsia="en-US"/>
        </w:rPr>
        <w:t xml:space="preserve"> </w:t>
      </w:r>
      <w:r w:rsidR="00251D50" w:rsidRPr="00C6040D">
        <w:rPr>
          <w:lang w:val="ru-RU" w:eastAsia="en-US"/>
        </w:rPr>
        <w:t xml:space="preserve">сельского поселения </w:t>
      </w:r>
      <w:r w:rsidR="00037964">
        <w:rPr>
          <w:lang w:val="ru-RU" w:eastAsia="en-US"/>
        </w:rPr>
        <w:t>Булякаевский</w:t>
      </w:r>
      <w:r w:rsidR="00251D50" w:rsidRPr="00C6040D">
        <w:rPr>
          <w:lang w:val="ru-RU" w:eastAsia="en-US"/>
        </w:rPr>
        <w:t xml:space="preserve"> </w:t>
      </w:r>
      <w:r w:rsidR="00251D50">
        <w:rPr>
          <w:lang w:val="ru-RU" w:eastAsia="en-US"/>
        </w:rPr>
        <w:t>сельсовет.</w:t>
      </w:r>
    </w:p>
    <w:p w:rsidR="007B373D" w:rsidRPr="00C6040D" w:rsidRDefault="00251D50" w:rsidP="00C6040D">
      <w:pPr>
        <w:pStyle w:val="ad"/>
        <w:ind w:left="284" w:right="454"/>
        <w:jc w:val="both"/>
        <w:rPr>
          <w:lang w:val="ru-RU" w:eastAsia="en-US"/>
        </w:rPr>
      </w:pPr>
      <w:r w:rsidRPr="00C6040D">
        <w:rPr>
          <w:lang w:val="ru-RU" w:eastAsia="en-US"/>
        </w:rPr>
        <w:lastRenderedPageBreak/>
        <w:t xml:space="preserve"> </w:t>
      </w:r>
      <w:r w:rsidR="007B373D" w:rsidRPr="00C6040D">
        <w:rPr>
          <w:lang w:val="ru-RU" w:eastAsia="en-US"/>
        </w:rPr>
        <w:t>6. 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w:t>
      </w:r>
    </w:p>
    <w:p w:rsidR="007B373D" w:rsidRPr="00C6040D" w:rsidRDefault="001934F4" w:rsidP="00C6040D">
      <w:pPr>
        <w:pStyle w:val="ad"/>
        <w:ind w:left="284" w:right="454"/>
        <w:jc w:val="both"/>
        <w:rPr>
          <w:lang w:val="ru-RU" w:eastAsia="en-US"/>
        </w:rPr>
      </w:pPr>
      <w:r>
        <w:rPr>
          <w:lang w:val="ru-RU" w:eastAsia="en-US"/>
        </w:rPr>
        <w:t xml:space="preserve">     </w:t>
      </w:r>
      <w:r w:rsidR="007B373D" w:rsidRPr="00C6040D">
        <w:rPr>
          <w:lang w:val="ru-RU" w:eastAsia="en-US"/>
        </w:rPr>
        <w:t>1)  опубликованный   проект   о внесении  изменений  в настоящие  Правила;</w:t>
      </w:r>
    </w:p>
    <w:p w:rsidR="007B373D" w:rsidRPr="00C6040D" w:rsidRDefault="001934F4"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комплект  материалов:   проект  о внесении   изменений   в настоящие Правила и  необходимые   обоснования  к такому  проекту; </w:t>
      </w:r>
    </w:p>
    <w:p w:rsidR="007B373D" w:rsidRPr="00C6040D" w:rsidRDefault="001934F4"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заключение   Комиссии, в котором   отчается  факт  готовности проекта   о внесении   изменений  в  настоящие    Правила   к  обсуждению и утверждению.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7. К заключению  Комиссии, в котором   отмечается     факт готовности   проекта    о внесении изменений  в   настоящие Правила    к   обсуждению на публичных слушаниях, прилагается    положительное   заключение </w:t>
      </w:r>
      <w:r w:rsidR="00251D50">
        <w:rPr>
          <w:color w:val="000000"/>
          <w:lang w:val="ru-RU" w:eastAsia="en-US"/>
        </w:rPr>
        <w:t xml:space="preserve">главы </w:t>
      </w:r>
      <w:r w:rsidR="00251D50" w:rsidRPr="00C6040D">
        <w:rPr>
          <w:lang w:val="ru-RU" w:eastAsia="en-US"/>
        </w:rPr>
        <w:t xml:space="preserve">сельского поселения </w:t>
      </w:r>
      <w:r w:rsidR="00037964">
        <w:rPr>
          <w:lang w:val="ru-RU" w:eastAsia="en-US"/>
        </w:rPr>
        <w:t>Булякаевский</w:t>
      </w:r>
      <w:r w:rsidR="00251D50" w:rsidRPr="00C6040D">
        <w:rPr>
          <w:lang w:val="ru-RU" w:eastAsia="en-US"/>
        </w:rPr>
        <w:t xml:space="preserve"> </w:t>
      </w:r>
      <w:r w:rsidR="00251D50">
        <w:rPr>
          <w:lang w:val="ru-RU" w:eastAsia="en-US"/>
        </w:rPr>
        <w:t>сельсовет.</w:t>
      </w:r>
      <w:r w:rsidRPr="00C6040D">
        <w:rPr>
          <w:color w:val="000000"/>
          <w:lang w:val="ru-RU" w:eastAsia="en-US"/>
        </w:rPr>
        <w:t xml:space="preserve">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8. Заключение  </w:t>
      </w:r>
      <w:r w:rsidR="00251D50">
        <w:rPr>
          <w:color w:val="000000"/>
          <w:lang w:val="ru-RU" w:eastAsia="en-US"/>
        </w:rPr>
        <w:t xml:space="preserve">главы </w:t>
      </w:r>
      <w:r w:rsidR="00251D50" w:rsidRPr="00C6040D">
        <w:rPr>
          <w:lang w:val="ru-RU" w:eastAsia="en-US"/>
        </w:rPr>
        <w:t xml:space="preserve">сельского поселения </w:t>
      </w:r>
      <w:r w:rsidR="00037964">
        <w:rPr>
          <w:lang w:val="ru-RU" w:eastAsia="en-US"/>
        </w:rPr>
        <w:t>Булякаевский</w:t>
      </w:r>
      <w:r w:rsidR="00251D50" w:rsidRPr="00C6040D">
        <w:rPr>
          <w:lang w:val="ru-RU" w:eastAsia="en-US"/>
        </w:rPr>
        <w:t xml:space="preserve"> </w:t>
      </w:r>
      <w:r w:rsidR="00251D50">
        <w:rPr>
          <w:lang w:val="ru-RU" w:eastAsia="en-US"/>
        </w:rPr>
        <w:t>сельсовет</w:t>
      </w:r>
      <w:r w:rsidRPr="00C6040D">
        <w:rPr>
          <w:color w:val="000000"/>
          <w:lang w:val="ru-RU" w:eastAsia="en-US"/>
        </w:rPr>
        <w:t xml:space="preserve">  должно включать: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положения, удостоверяющие    факт соответствия   подготовленного проекта   требованиям   и  документам, принятым  в установленном  порядке, а  именно: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а) подтверждение   правильности   отображения  на карте   (картах) градостроительного зонирования  существующих: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границ сельского поселения </w:t>
      </w:r>
      <w:r w:rsidR="00037964">
        <w:rPr>
          <w:color w:val="000000"/>
          <w:lang w:val="ru-RU" w:eastAsia="en-US"/>
        </w:rPr>
        <w:t>Булякаевский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границ   земель, применительно к которым    не устанавливается  градостроительные регламенты;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границ   земель, применительно к которым  градостроительные   регламенты   устанавливаются, и  земельных  участков  таких земель;</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красных линий, утвержденных  ранее  в составе   проектов   планировки территории;</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б) подтверждение  соответствия  ранее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Федеральному  закону «О техническом   регулировании»  и Градостроительному   кодексу   Российской </w:t>
      </w:r>
      <w:r>
        <w:rPr>
          <w:color w:val="000000"/>
          <w:lang w:val="ru-RU" w:eastAsia="en-US"/>
        </w:rPr>
        <w:t xml:space="preserve"> </w:t>
      </w:r>
      <w:r w:rsidR="007B373D" w:rsidRPr="00C6040D">
        <w:rPr>
          <w:color w:val="000000"/>
          <w:lang w:val="ru-RU" w:eastAsia="en-US"/>
        </w:rPr>
        <w:t>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 особыми   условиями   территорий  (санитарно-технических, водоохранных, зон  микросейсморайонирования, иных  зон, устанавливаемых   в соответствии  с  законодательством    Российской Федерации);</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г) подтверждение  того, что в проекте   о внесении  изменений   в настоящие Правила   учтены   положения   о территориальном    планировании  Генерального  плана сельского поселения </w:t>
      </w:r>
      <w:r w:rsidR="00037964">
        <w:rPr>
          <w:color w:val="000000"/>
          <w:lang w:val="ru-RU" w:eastAsia="en-US"/>
        </w:rPr>
        <w:t>Булякаевский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с  учетом   его корректировки, в части  корректировки,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д)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нормативными  правовыми актами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обоснование предполагаемого  градостроительного зонирования в части  положений, не формализованных  обязательствами  требованиям, - о составе, конфигурации  границ   и </w:t>
      </w:r>
      <w:r w:rsidR="007B373D" w:rsidRPr="00C6040D">
        <w:rPr>
          <w:color w:val="000000"/>
          <w:lang w:val="ru-RU" w:eastAsia="en-US"/>
        </w:rPr>
        <w:lastRenderedPageBreak/>
        <w:t xml:space="preserve">характеристиках   территориальной   зоны,  о  составе   градостроительных  регламентов    применительно  к различным   территориальным  зонам.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9. Предметом   публичных  слушаний   по проекту    о внесении   изменений  в настоящие Правила   являются   вопросы, указанные  в части 8  настоящего пункта.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10. После  проведения   публичных  слушаний   по проекту   о внесении  изменений  в настоящие Правила Совет </w:t>
      </w:r>
      <w:r w:rsidR="00251D50" w:rsidRPr="00C6040D">
        <w:rPr>
          <w:lang w:val="ru-RU" w:eastAsia="en-US"/>
        </w:rPr>
        <w:t xml:space="preserve">сельского поселения </w:t>
      </w:r>
      <w:r w:rsidR="00037964">
        <w:rPr>
          <w:lang w:val="ru-RU" w:eastAsia="en-US"/>
        </w:rPr>
        <w:t>Булякаевский</w:t>
      </w:r>
      <w:r w:rsidR="00251D50" w:rsidRPr="00C6040D">
        <w:rPr>
          <w:lang w:val="ru-RU" w:eastAsia="en-US"/>
        </w:rPr>
        <w:t xml:space="preserve"> </w:t>
      </w:r>
      <w:r w:rsidR="00251D50">
        <w:rPr>
          <w:lang w:val="ru-RU" w:eastAsia="en-US"/>
        </w:rPr>
        <w:t>сельсовет</w:t>
      </w:r>
      <w:r w:rsidR="00251D50" w:rsidRPr="00C6040D">
        <w:rPr>
          <w:color w:val="000000"/>
          <w:lang w:val="ru-RU" w:eastAsia="en-US"/>
        </w:rPr>
        <w:t xml:space="preserve"> </w:t>
      </w:r>
      <w:r w:rsidRPr="00C6040D">
        <w:rPr>
          <w:color w:val="000000"/>
          <w:lang w:val="ru-RU" w:eastAsia="en-US"/>
        </w:rPr>
        <w:t xml:space="preserve">муниципального района </w:t>
      </w:r>
      <w:r w:rsidR="00C37DB9">
        <w:rPr>
          <w:color w:val="000000"/>
          <w:lang w:val="ru-RU" w:eastAsia="en-US"/>
        </w:rPr>
        <w:t>Федоровский</w:t>
      </w:r>
      <w:r w:rsidRPr="00C6040D">
        <w:rPr>
          <w:color w:val="000000"/>
          <w:lang w:val="ru-RU" w:eastAsia="en-US"/>
        </w:rPr>
        <w:t xml:space="preserve"> район Республики Башкортостан в  лице Комиссии по земельным   и имущественным    отношениям   обеспечивает  подготовку  заключения   по результатам  публичных  слушаний, его опубликование   и размещение   на официальном  сайте муниципального района </w:t>
      </w:r>
      <w:r w:rsidR="00C37DB9">
        <w:rPr>
          <w:color w:val="000000"/>
          <w:lang w:val="ru-RU" w:eastAsia="en-US"/>
        </w:rPr>
        <w:t>Федоровский</w:t>
      </w:r>
      <w:r w:rsidRPr="00C6040D">
        <w:rPr>
          <w:color w:val="000000"/>
          <w:lang w:val="ru-RU" w:eastAsia="en-US"/>
        </w:rPr>
        <w:t xml:space="preserve"> район Республики Башкортостан в  сети Интернет.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случае, когда   проект   подготовлен  по инициативе    органов местного самоуправления, Комиссия   </w:t>
      </w:r>
      <w:r w:rsidR="00251D50" w:rsidRPr="00C6040D">
        <w:rPr>
          <w:lang w:val="ru-RU" w:eastAsia="en-US"/>
        </w:rPr>
        <w:t xml:space="preserve">сельского поселения </w:t>
      </w:r>
      <w:r w:rsidR="00037964">
        <w:rPr>
          <w:lang w:val="ru-RU" w:eastAsia="en-US"/>
        </w:rPr>
        <w:t>Булякаевский</w:t>
      </w:r>
      <w:r w:rsidR="00251D50" w:rsidRPr="00C6040D">
        <w:rPr>
          <w:lang w:val="ru-RU" w:eastAsia="en-US"/>
        </w:rPr>
        <w:t xml:space="preserve"> </w:t>
      </w:r>
      <w:r w:rsidR="00251D50">
        <w:rPr>
          <w:lang w:val="ru-RU" w:eastAsia="en-US"/>
        </w:rPr>
        <w:t>сельсовет</w:t>
      </w:r>
      <w:r w:rsidR="007B373D" w:rsidRPr="00C6040D">
        <w:rPr>
          <w:color w:val="000000"/>
          <w:lang w:val="ru-RU" w:eastAsia="en-US"/>
        </w:rPr>
        <w:t xml:space="preserve">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обеспечивает   доработку    проекта    о внесении изменений   в настоящие  Правила   по результатам   публичных слушаний (при необходимости);</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подготавливает  комплект  документов и направляет  его главе </w:t>
      </w:r>
      <w:r w:rsidR="00251D50" w:rsidRPr="00C6040D">
        <w:rPr>
          <w:lang w:val="ru-RU" w:eastAsia="en-US"/>
        </w:rPr>
        <w:t xml:space="preserve">сельского поселения </w:t>
      </w:r>
      <w:r w:rsidR="00037964">
        <w:rPr>
          <w:lang w:val="ru-RU" w:eastAsia="en-US"/>
        </w:rPr>
        <w:t>Булякаевский</w:t>
      </w:r>
      <w:r w:rsidR="00251D50" w:rsidRPr="00C6040D">
        <w:rPr>
          <w:lang w:val="ru-RU" w:eastAsia="en-US"/>
        </w:rPr>
        <w:t xml:space="preserve"> </w:t>
      </w:r>
      <w:r w:rsidR="00251D50">
        <w:rPr>
          <w:lang w:val="ru-RU" w:eastAsia="en-US"/>
        </w:rPr>
        <w:t>сельсовет</w:t>
      </w:r>
      <w:r w:rsidR="00251D50" w:rsidRPr="00C6040D">
        <w:rPr>
          <w:color w:val="000000"/>
          <w:lang w:val="ru-RU" w:eastAsia="en-US"/>
        </w:rPr>
        <w:t xml:space="preserve"> </w:t>
      </w:r>
      <w:r w:rsidR="007B373D" w:rsidRPr="00C6040D">
        <w:rPr>
          <w:color w:val="000000"/>
          <w:lang w:val="ru-RU" w:eastAsia="en-US"/>
        </w:rPr>
        <w:t xml:space="preserve">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для  принятия    решения   о подготовке    проекта   внесений  изменений   и  дополнений   в Правила   либо  об отклонении  этих предложений  с указанием   причин такого решения.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случае, когда   проект  предложений    подготовлен  по инициативе    заинтересованных  физических  или юридических   лиц,  предпринимателей, Комиссия   по земельным и  имущественным   отношениям:</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может  предложить  указанным   лицам  внести  изменения   в проект   положений  (в случае, когда   по результатам    публичных слушаний   выявилась  такая  необходимость);</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подготавливает  комплект  документов   и направляет его  главе </w:t>
      </w:r>
      <w:r w:rsidR="00251D50" w:rsidRPr="00C6040D">
        <w:rPr>
          <w:lang w:val="ru-RU" w:eastAsia="en-US"/>
        </w:rPr>
        <w:t xml:space="preserve">сельского поселения </w:t>
      </w:r>
      <w:r w:rsidR="00037964">
        <w:rPr>
          <w:lang w:val="ru-RU" w:eastAsia="en-US"/>
        </w:rPr>
        <w:t>Булякаевский</w:t>
      </w:r>
      <w:r w:rsidR="00251D50" w:rsidRPr="00C6040D">
        <w:rPr>
          <w:lang w:val="ru-RU" w:eastAsia="en-US"/>
        </w:rPr>
        <w:t xml:space="preserve"> </w:t>
      </w:r>
      <w:r w:rsidR="00251D50">
        <w:rPr>
          <w:lang w:val="ru-RU" w:eastAsia="en-US"/>
        </w:rPr>
        <w:t>сельсовет</w:t>
      </w:r>
      <w:r w:rsidR="00251D50" w:rsidRPr="00C6040D">
        <w:rPr>
          <w:color w:val="000000"/>
          <w:lang w:val="ru-RU" w:eastAsia="en-US"/>
        </w:rPr>
        <w:t xml:space="preserve"> </w:t>
      </w:r>
      <w:r w:rsidR="007B373D" w:rsidRPr="00C6040D">
        <w:rPr>
          <w:color w:val="000000"/>
          <w:lang w:val="ru-RU" w:eastAsia="en-US"/>
        </w:rPr>
        <w:t xml:space="preserve">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(в случае,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 </w:t>
      </w:r>
    </w:p>
    <w:p w:rsidR="007B373D" w:rsidRPr="00C6040D" w:rsidRDefault="00485B66"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Указанный    комплект  материалов  содержит: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заключение Комиссии сельского поселения </w:t>
      </w:r>
      <w:r w:rsidR="00037964">
        <w:rPr>
          <w:color w:val="000000"/>
          <w:lang w:val="ru-RU" w:eastAsia="en-US"/>
        </w:rPr>
        <w:t>Булякаевский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в котором отмечается    факт готовности  проекта о внесении изменений в настоящие Правила к направлению его главе Администрации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с приложением:</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протокола   (протокол</w:t>
      </w:r>
      <w:r w:rsidR="00485B66">
        <w:rPr>
          <w:color w:val="000000"/>
          <w:lang w:val="ru-RU" w:eastAsia="en-US"/>
        </w:rPr>
        <w:t>ов</w:t>
      </w:r>
      <w:r w:rsidR="007B373D" w:rsidRPr="00C6040D">
        <w:rPr>
          <w:color w:val="000000"/>
          <w:lang w:val="ru-RU" w:eastAsia="en-US"/>
        </w:rPr>
        <w:t>) публичных слушаний;</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б) заключения </w:t>
      </w:r>
      <w:r w:rsidR="00485B66">
        <w:rPr>
          <w:color w:val="000000"/>
          <w:lang w:val="ru-RU" w:eastAsia="en-US"/>
        </w:rPr>
        <w:t xml:space="preserve">главы </w:t>
      </w:r>
      <w:r w:rsidR="00485B66" w:rsidRPr="00C6040D">
        <w:rPr>
          <w:lang w:val="ru-RU" w:eastAsia="en-US"/>
        </w:rPr>
        <w:t xml:space="preserve">сельского поселения </w:t>
      </w:r>
      <w:r w:rsidR="00037964">
        <w:rPr>
          <w:lang w:val="ru-RU" w:eastAsia="en-US"/>
        </w:rPr>
        <w:t>Булякаевский</w:t>
      </w:r>
      <w:r w:rsidR="00485B66" w:rsidRPr="00C6040D">
        <w:rPr>
          <w:lang w:val="ru-RU" w:eastAsia="en-US"/>
        </w:rPr>
        <w:t xml:space="preserve"> </w:t>
      </w:r>
      <w:r w:rsidR="00485B66">
        <w:rPr>
          <w:lang w:val="ru-RU" w:eastAsia="en-US"/>
        </w:rPr>
        <w:t>сельсовет,</w:t>
      </w:r>
      <w:r w:rsidR="007B373D" w:rsidRPr="00C6040D">
        <w:rPr>
          <w:color w:val="000000"/>
          <w:lang w:val="ru-RU" w:eastAsia="en-US"/>
        </w:rPr>
        <w:t xml:space="preserve"> указанного в части 7 пункта 8.3 настоящих Правил;  проекта   о внесении изменений  в настоящие Правила  с приложением   к нему   обосновывающих материалов;</w:t>
      </w:r>
    </w:p>
    <w:p w:rsidR="007B373D" w:rsidRPr="00C6040D" w:rsidRDefault="007B373D" w:rsidP="00C6040D">
      <w:pPr>
        <w:pStyle w:val="ad"/>
        <w:ind w:left="284" w:right="454"/>
        <w:jc w:val="both"/>
        <w:rPr>
          <w:lang w:val="ru-RU" w:eastAsia="en-US"/>
        </w:rPr>
      </w:pPr>
      <w:r w:rsidRPr="00C6040D">
        <w:rPr>
          <w:lang w:val="ru-RU" w:eastAsia="en-US"/>
        </w:rPr>
        <w:t>11.</w:t>
      </w:r>
      <w:r w:rsidRPr="00C6040D">
        <w:rPr>
          <w:color w:val="000000"/>
          <w:lang w:val="ru-RU" w:eastAsia="en-US"/>
        </w:rPr>
        <w:t xml:space="preserve"> </w:t>
      </w:r>
      <w:r w:rsidRPr="00C6040D">
        <w:rPr>
          <w:lang w:val="ru-RU" w:eastAsia="en-US"/>
        </w:rPr>
        <w:t>Глава</w:t>
      </w:r>
      <w:r w:rsidR="00485B66" w:rsidRPr="00485B66">
        <w:rPr>
          <w:lang w:val="ru-RU" w:eastAsia="en-US"/>
        </w:rPr>
        <w:t xml:space="preserve"> </w:t>
      </w:r>
      <w:r w:rsidR="00485B66" w:rsidRPr="00C6040D">
        <w:rPr>
          <w:lang w:val="ru-RU" w:eastAsia="en-US"/>
        </w:rPr>
        <w:t xml:space="preserve">сельского поселения </w:t>
      </w:r>
      <w:r w:rsidR="00037964">
        <w:rPr>
          <w:lang w:val="ru-RU" w:eastAsia="en-US"/>
        </w:rPr>
        <w:t>Булякаевский</w:t>
      </w:r>
      <w:r w:rsidR="00485B66" w:rsidRPr="00C6040D">
        <w:rPr>
          <w:lang w:val="ru-RU" w:eastAsia="en-US"/>
        </w:rPr>
        <w:t xml:space="preserve"> </w:t>
      </w:r>
      <w:r w:rsidR="00485B66">
        <w:rPr>
          <w:lang w:val="ru-RU" w:eastAsia="en-US"/>
        </w:rPr>
        <w:t>сельсовет</w:t>
      </w:r>
      <w:r w:rsidRPr="00C6040D">
        <w:rPr>
          <w:lang w:val="ru-RU" w:eastAsia="en-US"/>
        </w:rPr>
        <w:t xml:space="preserve"> муниципального района </w:t>
      </w:r>
      <w:r w:rsidR="00C37DB9">
        <w:rPr>
          <w:lang w:val="ru-RU" w:eastAsia="en-US"/>
        </w:rPr>
        <w:t>Федоровский</w:t>
      </w:r>
      <w:r w:rsidRPr="00C6040D">
        <w:rPr>
          <w:lang w:val="ru-RU" w:eastAsia="en-US"/>
        </w:rPr>
        <w:t xml:space="preserve"> район Республики Башкортостан  с  учетом   представленных  ему  документов, определенных  в части 6, частью 10  пункта 8.3 настоящих Правил, в течение 30  календарных дней   принимает  одно из двух решений: </w:t>
      </w:r>
    </w:p>
    <w:p w:rsidR="007B373D" w:rsidRPr="00C6040D" w:rsidRDefault="001934F4"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о направлении проекта   о внесении  изменений  в настоящие Правила в Совет муниципального района </w:t>
      </w:r>
      <w:r w:rsidR="00C37DB9">
        <w:rPr>
          <w:lang w:val="ru-RU" w:eastAsia="en-US"/>
        </w:rPr>
        <w:t>Федоровский</w:t>
      </w:r>
      <w:r w:rsidR="007B373D" w:rsidRPr="00C6040D">
        <w:rPr>
          <w:lang w:val="ru-RU" w:eastAsia="en-US"/>
        </w:rPr>
        <w:t xml:space="preserve"> район Республики Башкортостан;</w:t>
      </w:r>
    </w:p>
    <w:p w:rsidR="007B373D" w:rsidRPr="00C6040D" w:rsidRDefault="001934F4"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об отклонении проекта.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Глава </w:t>
      </w:r>
      <w:r w:rsidR="00485B66" w:rsidRPr="00C6040D">
        <w:rPr>
          <w:lang w:val="ru-RU" w:eastAsia="en-US"/>
        </w:rPr>
        <w:t xml:space="preserve">сельского поселения </w:t>
      </w:r>
      <w:r w:rsidR="00037964">
        <w:rPr>
          <w:lang w:val="ru-RU" w:eastAsia="en-US"/>
        </w:rPr>
        <w:t>Булякаевский</w:t>
      </w:r>
      <w:r w:rsidR="00485B66" w:rsidRPr="00C6040D">
        <w:rPr>
          <w:lang w:val="ru-RU" w:eastAsia="en-US"/>
        </w:rPr>
        <w:t xml:space="preserve"> </w:t>
      </w:r>
      <w:r w:rsidR="00485B66">
        <w:rPr>
          <w:lang w:val="ru-RU" w:eastAsia="en-US"/>
        </w:rPr>
        <w:t>сельсовет</w:t>
      </w:r>
      <w:r w:rsidR="00485B66" w:rsidRPr="00C6040D">
        <w:rPr>
          <w:color w:val="000000"/>
          <w:lang w:val="ru-RU" w:eastAsia="en-US"/>
        </w:rPr>
        <w:t xml:space="preserve"> </w:t>
      </w:r>
      <w:r w:rsidR="007B373D" w:rsidRPr="00C6040D">
        <w:rPr>
          <w:color w:val="000000"/>
          <w:lang w:val="ru-RU" w:eastAsia="en-US"/>
        </w:rPr>
        <w:t xml:space="preserve">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направляет  в Совет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w:t>
      </w:r>
    </w:p>
    <w:p w:rsidR="007B373D" w:rsidRPr="00C6040D" w:rsidRDefault="001934F4" w:rsidP="00C6040D">
      <w:pPr>
        <w:pStyle w:val="ad"/>
        <w:ind w:left="284" w:right="454"/>
        <w:jc w:val="both"/>
        <w:rPr>
          <w:color w:val="000000"/>
          <w:lang w:val="ru-RU" w:eastAsia="en-US"/>
        </w:rPr>
      </w:pPr>
      <w:r>
        <w:rPr>
          <w:color w:val="000000"/>
          <w:lang w:val="ru-RU" w:eastAsia="en-US"/>
        </w:rPr>
        <w:lastRenderedPageBreak/>
        <w:t xml:space="preserve">     </w:t>
      </w:r>
      <w:r w:rsidR="007B373D" w:rsidRPr="00C6040D">
        <w:rPr>
          <w:color w:val="000000"/>
          <w:lang w:val="ru-RU" w:eastAsia="en-US"/>
        </w:rPr>
        <w:t>1) сопроводительное  письмо о соответствии   такого проекта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заключение    Комиссии при главе </w:t>
      </w:r>
      <w:r w:rsidR="00485B66" w:rsidRPr="00C6040D">
        <w:rPr>
          <w:lang w:val="ru-RU" w:eastAsia="en-US"/>
        </w:rPr>
        <w:t xml:space="preserve">сельского поселения </w:t>
      </w:r>
      <w:r w:rsidR="00037964">
        <w:rPr>
          <w:lang w:val="ru-RU" w:eastAsia="en-US"/>
        </w:rPr>
        <w:t>Булякаевский</w:t>
      </w:r>
      <w:r w:rsidR="00485B66" w:rsidRPr="00C6040D">
        <w:rPr>
          <w:lang w:val="ru-RU" w:eastAsia="en-US"/>
        </w:rPr>
        <w:t xml:space="preserve"> </w:t>
      </w:r>
      <w:r w:rsidR="00485B66">
        <w:rPr>
          <w:lang w:val="ru-RU" w:eastAsia="en-US"/>
        </w:rPr>
        <w:t>сельсовет</w:t>
      </w:r>
      <w:r w:rsidR="00485B66" w:rsidRPr="00C6040D">
        <w:rPr>
          <w:color w:val="000000"/>
          <w:lang w:val="ru-RU" w:eastAsia="en-US"/>
        </w:rPr>
        <w:t xml:space="preserve"> </w:t>
      </w:r>
      <w:r w:rsidR="007B373D" w:rsidRPr="00C6040D">
        <w:rPr>
          <w:color w:val="000000"/>
          <w:lang w:val="ru-RU" w:eastAsia="en-US"/>
        </w:rPr>
        <w:t xml:space="preserve">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в котором   отмечается  факт  готовности  проекта   о внесении изменений  в настоящие Правила  к  утверждению  с приложением:</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протокола   (протоколов) публичных слушаний;</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заключение  о результатах  публичных  слушаний;</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3) проект решения  Совета </w:t>
      </w:r>
      <w:r w:rsidR="00485B66" w:rsidRPr="00C6040D">
        <w:rPr>
          <w:lang w:val="ru-RU" w:eastAsia="en-US"/>
        </w:rPr>
        <w:t xml:space="preserve">сельского поселения </w:t>
      </w:r>
      <w:r w:rsidR="00037964">
        <w:rPr>
          <w:lang w:val="ru-RU" w:eastAsia="en-US"/>
        </w:rPr>
        <w:t>Булякаевский</w:t>
      </w:r>
      <w:r w:rsidR="00485B66" w:rsidRPr="00C6040D">
        <w:rPr>
          <w:lang w:val="ru-RU" w:eastAsia="en-US"/>
        </w:rPr>
        <w:t xml:space="preserve"> </w:t>
      </w:r>
      <w:r w:rsidR="00485B66">
        <w:rPr>
          <w:lang w:val="ru-RU" w:eastAsia="en-US"/>
        </w:rPr>
        <w:t>сельсовет</w:t>
      </w:r>
      <w:r w:rsidR="00485B66" w:rsidRPr="00C6040D">
        <w:rPr>
          <w:color w:val="000000"/>
          <w:lang w:val="ru-RU" w:eastAsia="en-US"/>
        </w:rPr>
        <w:t xml:space="preserve"> </w:t>
      </w:r>
      <w:r w:rsidR="007B373D" w:rsidRPr="00C6040D">
        <w:rPr>
          <w:color w:val="000000"/>
          <w:lang w:val="ru-RU" w:eastAsia="en-US"/>
        </w:rPr>
        <w:t xml:space="preserve">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о внесении изменений  в настоящие Правила   и обосновывающие  материалы  к нему.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Совет </w:t>
      </w:r>
      <w:r w:rsidR="00485B66" w:rsidRPr="00C6040D">
        <w:rPr>
          <w:lang w:val="ru-RU" w:eastAsia="en-US"/>
        </w:rPr>
        <w:t xml:space="preserve">сельского поселения </w:t>
      </w:r>
      <w:r w:rsidR="00037964">
        <w:rPr>
          <w:lang w:val="ru-RU" w:eastAsia="en-US"/>
        </w:rPr>
        <w:t>Булякаевский</w:t>
      </w:r>
      <w:r w:rsidR="00485B66" w:rsidRPr="00C6040D">
        <w:rPr>
          <w:lang w:val="ru-RU" w:eastAsia="en-US"/>
        </w:rPr>
        <w:t xml:space="preserve"> </w:t>
      </w:r>
      <w:r w:rsidR="00485B66">
        <w:rPr>
          <w:lang w:val="ru-RU" w:eastAsia="en-US"/>
        </w:rPr>
        <w:t>сельсовет</w:t>
      </w:r>
      <w:r w:rsidR="00485B66" w:rsidRPr="00C6040D">
        <w:rPr>
          <w:color w:val="000000"/>
          <w:lang w:val="ru-RU" w:eastAsia="en-US"/>
        </w:rPr>
        <w:t xml:space="preserve"> </w:t>
      </w:r>
      <w:r w:rsidR="007B373D" w:rsidRPr="00C6040D">
        <w:rPr>
          <w:color w:val="000000"/>
          <w:lang w:val="ru-RU" w:eastAsia="en-US"/>
        </w:rPr>
        <w:t xml:space="preserve">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по результатам    рассмотрения    документов, представленных  главой  Администрации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может принять  одно  из следующих решений: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утвердить  изменения   в настоящие Правила;</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отклонить изменения    в настоящие Правила. </w:t>
      </w:r>
    </w:p>
    <w:p w:rsidR="00271BEE" w:rsidRDefault="007B373D" w:rsidP="00C6040D">
      <w:pPr>
        <w:pStyle w:val="ad"/>
        <w:ind w:left="284" w:right="454"/>
        <w:jc w:val="both"/>
        <w:rPr>
          <w:color w:val="000000"/>
          <w:lang w:val="ru-RU" w:eastAsia="en-US"/>
        </w:rPr>
      </w:pPr>
      <w:r w:rsidRPr="00C6040D">
        <w:rPr>
          <w:color w:val="000000"/>
          <w:lang w:val="ru-RU" w:eastAsia="en-US"/>
        </w:rPr>
        <w:t xml:space="preserve">12. </w:t>
      </w:r>
      <w:r w:rsidR="00271BEE">
        <w:rPr>
          <w:color w:val="000000"/>
          <w:lang w:val="ru-RU" w:eastAsia="en-US"/>
        </w:rPr>
        <w:t>Утвержденная документация</w:t>
      </w:r>
      <w:r w:rsidR="001934F4">
        <w:rPr>
          <w:color w:val="000000"/>
          <w:lang w:val="ru-RU" w:eastAsia="en-US"/>
        </w:rPr>
        <w:t xml:space="preserve"> по изменению в настоящие Правила п</w:t>
      </w:r>
      <w:r w:rsidRPr="00C6040D">
        <w:rPr>
          <w:color w:val="000000"/>
          <w:lang w:val="ru-RU" w:eastAsia="en-US"/>
        </w:rPr>
        <w:t>одлеж</w:t>
      </w:r>
      <w:r w:rsidR="00556E72">
        <w:rPr>
          <w:color w:val="000000"/>
          <w:lang w:val="ru-RU" w:eastAsia="en-US"/>
        </w:rPr>
        <w:t>и</w:t>
      </w:r>
      <w:r w:rsidRPr="00C6040D">
        <w:rPr>
          <w:color w:val="000000"/>
          <w:lang w:val="ru-RU" w:eastAsia="en-US"/>
        </w:rPr>
        <w:t>т  опубликованию  в порядке, установленном   для  официального опубликования   муниципальных  правовых актов, иной    официальной    информации, и размеща</w:t>
      </w:r>
      <w:r w:rsidR="00556E72">
        <w:rPr>
          <w:color w:val="000000"/>
          <w:lang w:val="ru-RU" w:eastAsia="en-US"/>
        </w:rPr>
        <w:t>е</w:t>
      </w:r>
      <w:r w:rsidRPr="00C6040D">
        <w:rPr>
          <w:color w:val="000000"/>
          <w:lang w:val="ru-RU" w:eastAsia="en-US"/>
        </w:rPr>
        <w:t xml:space="preserve">тся   на официальном   сайте </w:t>
      </w:r>
      <w:r w:rsidR="00485B66" w:rsidRPr="00C6040D">
        <w:rPr>
          <w:lang w:val="ru-RU" w:eastAsia="en-US"/>
        </w:rPr>
        <w:t xml:space="preserve">сельского поселения </w:t>
      </w:r>
      <w:r w:rsidR="00037964">
        <w:rPr>
          <w:lang w:val="ru-RU" w:eastAsia="en-US"/>
        </w:rPr>
        <w:t>Булякаевский</w:t>
      </w:r>
      <w:r w:rsidR="00485B66" w:rsidRPr="00C6040D">
        <w:rPr>
          <w:lang w:val="ru-RU" w:eastAsia="en-US"/>
        </w:rPr>
        <w:t xml:space="preserve"> </w:t>
      </w:r>
      <w:r w:rsidR="00485B66">
        <w:rPr>
          <w:lang w:val="ru-RU" w:eastAsia="en-US"/>
        </w:rPr>
        <w:t>сельсовет</w:t>
      </w:r>
      <w:r w:rsidR="00485B66" w:rsidRPr="00C6040D">
        <w:rPr>
          <w:color w:val="000000"/>
          <w:lang w:val="ru-RU" w:eastAsia="en-US"/>
        </w:rPr>
        <w:t xml:space="preserve"> </w:t>
      </w:r>
      <w:r w:rsidRPr="00C6040D">
        <w:rPr>
          <w:color w:val="000000"/>
          <w:lang w:val="ru-RU" w:eastAsia="en-US"/>
        </w:rPr>
        <w:t xml:space="preserve">муниципального района </w:t>
      </w:r>
      <w:r w:rsidR="00C37DB9">
        <w:rPr>
          <w:color w:val="000000"/>
          <w:lang w:val="ru-RU" w:eastAsia="en-US"/>
        </w:rPr>
        <w:t>Федоровский</w:t>
      </w:r>
      <w:r w:rsidRPr="00C6040D">
        <w:rPr>
          <w:color w:val="000000"/>
          <w:lang w:val="ru-RU" w:eastAsia="en-US"/>
        </w:rPr>
        <w:t xml:space="preserve"> район Республики Башкортостан  в  сети Интернет</w:t>
      </w:r>
      <w:r w:rsidR="00556E72">
        <w:rPr>
          <w:color w:val="000000"/>
          <w:lang w:val="ru-RU" w:eastAsia="en-US"/>
        </w:rPr>
        <w:t xml:space="preserve"> и, </w:t>
      </w:r>
    </w:p>
    <w:p w:rsidR="007B373D" w:rsidRPr="00C6040D" w:rsidRDefault="007B373D" w:rsidP="00C6040D">
      <w:pPr>
        <w:pStyle w:val="ad"/>
        <w:ind w:left="284" w:right="454"/>
        <w:jc w:val="both"/>
        <w:rPr>
          <w:lang w:val="ru-RU" w:eastAsia="en-US"/>
        </w:rPr>
      </w:pPr>
      <w:r w:rsidRPr="00C6040D">
        <w:rPr>
          <w:lang w:val="ru-RU" w:eastAsia="en-US"/>
        </w:rPr>
        <w:t xml:space="preserve"> в соответствии  с требованиями   части 2  статьи  57 Градостроительного  кодекса    Российской Федерации подлеж</w:t>
      </w:r>
      <w:r w:rsidR="00556E72">
        <w:rPr>
          <w:lang w:val="ru-RU" w:eastAsia="en-US"/>
        </w:rPr>
        <w:t>и</w:t>
      </w:r>
      <w:r w:rsidRPr="00C6040D">
        <w:rPr>
          <w:lang w:val="ru-RU" w:eastAsia="en-US"/>
        </w:rPr>
        <w:t>т:</w:t>
      </w:r>
    </w:p>
    <w:p w:rsidR="007B373D" w:rsidRPr="00C6040D" w:rsidRDefault="00556E72" w:rsidP="00C6040D">
      <w:pPr>
        <w:pStyle w:val="ad"/>
        <w:ind w:left="284" w:right="454"/>
        <w:jc w:val="both"/>
        <w:rPr>
          <w:lang w:val="ru-RU" w:eastAsia="en-US"/>
        </w:rPr>
      </w:pPr>
      <w:r>
        <w:rPr>
          <w:lang w:val="ru-RU" w:eastAsia="en-US"/>
        </w:rPr>
        <w:t xml:space="preserve">     </w:t>
      </w:r>
      <w:r w:rsidR="007B373D" w:rsidRPr="00C6040D">
        <w:rPr>
          <w:lang w:val="ru-RU" w:eastAsia="en-US"/>
        </w:rPr>
        <w:t xml:space="preserve">а)  в течение семи дней   со дня  утверждения   направлению  в информационную систему  обеспечения    градостроительной   деятельности  муниципального района </w:t>
      </w:r>
      <w:r w:rsidR="00C37DB9">
        <w:rPr>
          <w:lang w:val="ru-RU" w:eastAsia="en-US"/>
        </w:rPr>
        <w:t>Федоровский</w:t>
      </w:r>
      <w:r w:rsidR="007B373D" w:rsidRPr="00C6040D">
        <w:rPr>
          <w:lang w:val="ru-RU" w:eastAsia="en-US"/>
        </w:rPr>
        <w:t xml:space="preserve"> район Республики Башкортостан.</w:t>
      </w:r>
    </w:p>
    <w:p w:rsidR="007B373D" w:rsidRPr="00C6040D" w:rsidRDefault="00556E72" w:rsidP="00C6040D">
      <w:pPr>
        <w:pStyle w:val="ad"/>
        <w:ind w:left="284" w:right="454"/>
        <w:jc w:val="both"/>
        <w:rPr>
          <w:lang w:val="ru-RU" w:eastAsia="en-US"/>
        </w:rPr>
      </w:pPr>
      <w:r>
        <w:rPr>
          <w:lang w:val="ru-RU" w:eastAsia="en-US"/>
        </w:rPr>
        <w:t xml:space="preserve">     </w:t>
      </w:r>
      <w:r w:rsidR="007B373D" w:rsidRPr="00C6040D">
        <w:rPr>
          <w:lang w:val="ru-RU" w:eastAsia="en-US"/>
        </w:rPr>
        <w:t xml:space="preserve">б) в течение четырнадцати  дней   со дня  получения  копий  размещению  в информационной    системе   обеспечения   градостроительной  деятельности муниципального района </w:t>
      </w:r>
      <w:r w:rsidR="00C37DB9">
        <w:rPr>
          <w:lang w:val="ru-RU" w:eastAsia="en-US"/>
        </w:rPr>
        <w:t>Федоровский</w:t>
      </w:r>
      <w:r w:rsidR="007B373D" w:rsidRPr="00C6040D">
        <w:rPr>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lang w:val="ru-RU" w:eastAsia="en-US"/>
        </w:rPr>
      </w:pPr>
      <w:r w:rsidRPr="003E755A">
        <w:rPr>
          <w:b/>
          <w:lang w:val="ru-RU" w:eastAsia="en-US"/>
        </w:rPr>
        <w:t xml:space="preserve">8.4 Особенности  проведения  публичных слушаний по проекту   документации по планировке   территории. </w:t>
      </w:r>
    </w:p>
    <w:p w:rsidR="007B373D" w:rsidRPr="00C6040D" w:rsidRDefault="007B373D" w:rsidP="00C6040D">
      <w:pPr>
        <w:pStyle w:val="ad"/>
        <w:ind w:left="284" w:right="454"/>
        <w:jc w:val="both"/>
        <w:rPr>
          <w:lang w:val="ru-RU" w:eastAsia="en-US"/>
        </w:rPr>
      </w:pPr>
      <w:r w:rsidRPr="00C6040D">
        <w:rPr>
          <w:lang w:val="ru-RU" w:eastAsia="en-US"/>
        </w:rPr>
        <w:tab/>
      </w:r>
    </w:p>
    <w:p w:rsidR="007B373D" w:rsidRPr="00C6040D" w:rsidRDefault="007B373D" w:rsidP="00C6040D">
      <w:pPr>
        <w:pStyle w:val="ad"/>
        <w:ind w:left="284" w:right="454"/>
        <w:jc w:val="both"/>
        <w:rPr>
          <w:lang w:val="ru-RU" w:eastAsia="en-US"/>
        </w:rPr>
      </w:pPr>
      <w:r w:rsidRPr="00C6040D">
        <w:rPr>
          <w:lang w:val="ru-RU" w:eastAsia="en-US"/>
        </w:rPr>
        <w:t xml:space="preserve">1. 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муниципального района </w:t>
      </w:r>
      <w:r w:rsidR="00C37DB9">
        <w:rPr>
          <w:lang w:val="ru-RU" w:eastAsia="en-US"/>
        </w:rPr>
        <w:t>Федоровский</w:t>
      </w:r>
      <w:r w:rsidRPr="00C6040D">
        <w:rPr>
          <w:lang w:val="ru-RU" w:eastAsia="en-US"/>
        </w:rPr>
        <w:t xml:space="preserve"> район Республики Башкортостан, заинтересованные   физические  и   юридические   лица, предприниматели, подготовившие проект документации  по  планировке   изменений   в утвержденную в установленном   порядке   документацию по планировке территории либо проект  о внесении  изменений   в утвержденную  в установленном  порядке документацию по планировке   территории    (далее  -  Градостроительному   кодексу Российской Федерации</w:t>
      </w:r>
      <w:r w:rsidR="00485B66">
        <w:rPr>
          <w:lang w:val="ru-RU" w:eastAsia="en-US"/>
        </w:rPr>
        <w:t>).</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Публичные слушания по проекту планировки территории и проекту межевания территории не проводятся, если они подготовлены в отношении:</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1) территории, подлежащей комплексному освоению в соответствии с договором о комплексном освоении территории;</w:t>
      </w:r>
    </w:p>
    <w:p w:rsidR="007B373D" w:rsidRPr="00C6040D" w:rsidRDefault="00636A63"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3) территории для размещения линейных объектов в границах земель лесного фонда.</w:t>
      </w:r>
    </w:p>
    <w:p w:rsidR="007B373D" w:rsidRPr="00C6040D" w:rsidRDefault="007B373D" w:rsidP="00C6040D">
      <w:pPr>
        <w:pStyle w:val="ad"/>
        <w:ind w:left="284" w:right="454"/>
        <w:jc w:val="both"/>
        <w:rPr>
          <w:lang w:val="ru-RU" w:eastAsia="en-US"/>
        </w:rPr>
      </w:pPr>
      <w:r w:rsidRPr="00C6040D">
        <w:rPr>
          <w:lang w:val="ru-RU" w:eastAsia="en-US"/>
        </w:rPr>
        <w:t xml:space="preserve">(часть 5.1 введена Федеральным </w:t>
      </w:r>
      <w:hyperlink r:id="rId69" w:history="1">
        <w:r w:rsidRPr="00C6040D">
          <w:rPr>
            <w:lang w:val="ru-RU" w:eastAsia="en-US"/>
          </w:rPr>
          <w:t>законом</w:t>
        </w:r>
      </w:hyperlink>
      <w:r w:rsidRPr="00C6040D">
        <w:rPr>
          <w:lang w:val="ru-RU" w:eastAsia="en-US"/>
        </w:rPr>
        <w:t xml:space="preserve"> от 23.06.2014 N 171-ФЗ)</w:t>
      </w:r>
    </w:p>
    <w:p w:rsidR="007B373D" w:rsidRPr="00C6040D" w:rsidRDefault="007B373D" w:rsidP="00C6040D">
      <w:pPr>
        <w:pStyle w:val="ad"/>
        <w:ind w:left="284" w:right="454"/>
        <w:jc w:val="both"/>
        <w:rPr>
          <w:lang w:val="ru-RU" w:eastAsia="en-US"/>
        </w:rPr>
      </w:pPr>
      <w:r w:rsidRPr="00C6040D">
        <w:rPr>
          <w:lang w:val="ru-RU" w:eastAsia="en-US"/>
        </w:rPr>
        <w:t>2. Орган, уполномоченный   в области   градостроительной  деятельности, обеспечивает:</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1) подготовку     материалов, предоставляемых   на публичные   слушания;</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2) подготовку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Кодексу  Российской Федерации) перед   предоставлением   такой    документации на публичные    слушания;</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3) подготовку   экспозиционных  материалов, предоставляемых  на публичные  слушания   (в случае, если  заказчиком   по разработке   проектной    документации   по плакировке  территории является   орган, уполномоченный   в области градостроительной  деятельности);</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 xml:space="preserve">4) подготовку    проекта   решения Совета </w:t>
      </w:r>
      <w:r w:rsidR="00485B66" w:rsidRPr="00C6040D">
        <w:rPr>
          <w:lang w:val="ru-RU" w:eastAsia="en-US"/>
        </w:rPr>
        <w:t xml:space="preserve">сельского поселения </w:t>
      </w:r>
      <w:r w:rsidR="00037964">
        <w:rPr>
          <w:lang w:val="ru-RU" w:eastAsia="en-US"/>
        </w:rPr>
        <w:t>Булякаевский</w:t>
      </w:r>
      <w:r w:rsidR="00485B66" w:rsidRPr="00C6040D">
        <w:rPr>
          <w:lang w:val="ru-RU" w:eastAsia="en-US"/>
        </w:rPr>
        <w:t xml:space="preserve"> </w:t>
      </w:r>
      <w:r w:rsidR="00485B66">
        <w:rPr>
          <w:lang w:val="ru-RU" w:eastAsia="en-US"/>
        </w:rPr>
        <w:t>сельсовет</w:t>
      </w:r>
      <w:r w:rsidR="00485B66" w:rsidRPr="00C6040D">
        <w:rPr>
          <w:lang w:val="ru-RU" w:eastAsia="en-US"/>
        </w:rPr>
        <w:t xml:space="preserve"> </w:t>
      </w:r>
      <w:r w:rsidR="007B373D" w:rsidRPr="00C6040D">
        <w:rPr>
          <w:lang w:val="ru-RU" w:eastAsia="en-US"/>
        </w:rPr>
        <w:t xml:space="preserve">муниципального района </w:t>
      </w:r>
      <w:r w:rsidR="00C37DB9">
        <w:rPr>
          <w:lang w:val="ru-RU" w:eastAsia="en-US"/>
        </w:rPr>
        <w:t>Федоровский</w:t>
      </w:r>
      <w:r w:rsidR="007B373D" w:rsidRPr="00C6040D">
        <w:rPr>
          <w:lang w:val="ru-RU" w:eastAsia="en-US"/>
        </w:rPr>
        <w:t xml:space="preserve"> район Республики Башкортостан  о проведении  публичных  слушаний   по  проекту    документации  по планировке  территории;</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xml:space="preserve">5) подготовку   проекта   постановления   главы </w:t>
      </w:r>
      <w:r w:rsidR="00485B66" w:rsidRPr="00C6040D">
        <w:rPr>
          <w:lang w:val="ru-RU" w:eastAsia="en-US"/>
        </w:rPr>
        <w:t xml:space="preserve">сельского поселения </w:t>
      </w:r>
      <w:r w:rsidR="00037964">
        <w:rPr>
          <w:lang w:val="ru-RU" w:eastAsia="en-US"/>
        </w:rPr>
        <w:t>Булякаевский</w:t>
      </w:r>
      <w:r w:rsidR="00485B66" w:rsidRPr="00C6040D">
        <w:rPr>
          <w:lang w:val="ru-RU" w:eastAsia="en-US"/>
        </w:rPr>
        <w:t xml:space="preserve"> </w:t>
      </w:r>
      <w:r w:rsidR="00485B66">
        <w:rPr>
          <w:lang w:val="ru-RU" w:eastAsia="en-US"/>
        </w:rPr>
        <w:t>сельсовет</w:t>
      </w:r>
      <w:r w:rsidR="007B373D" w:rsidRPr="00C6040D">
        <w:rPr>
          <w:lang w:val="ru-RU" w:eastAsia="en-US"/>
        </w:rPr>
        <w:t xml:space="preserve"> муниципального района </w:t>
      </w:r>
      <w:r w:rsidR="00C37DB9">
        <w:rPr>
          <w:lang w:val="ru-RU" w:eastAsia="en-US"/>
        </w:rPr>
        <w:t>Федоровский</w:t>
      </w:r>
      <w:r w:rsidR="007B373D" w:rsidRPr="00C6040D">
        <w:rPr>
          <w:lang w:val="ru-RU" w:eastAsia="en-US"/>
        </w:rPr>
        <w:t xml:space="preserve"> район Республики Башкортостан  об утверждении   либо  отклонении   проектной  документации по планировке    территории. </w:t>
      </w:r>
    </w:p>
    <w:p w:rsidR="007B373D" w:rsidRPr="00C6040D" w:rsidRDefault="007B373D" w:rsidP="00C6040D">
      <w:pPr>
        <w:pStyle w:val="ad"/>
        <w:ind w:left="284" w:right="454"/>
        <w:jc w:val="both"/>
        <w:rPr>
          <w:lang w:val="ru-RU" w:eastAsia="en-US"/>
        </w:rPr>
      </w:pPr>
      <w:r w:rsidRPr="00C6040D">
        <w:rPr>
          <w:lang w:val="ru-RU" w:eastAsia="en-US"/>
        </w:rPr>
        <w:t>3. Участниками  публичных  слушаний   по проекту   документации   по планировке   территории являются:</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1) граждане,  проживающие   на территории, применительно  к которой  осуществляется   подготовка проекта    документации  по планировке   территории;</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2)  правообладатели земельных  участков  и объектов   капитального строительства, расположенные   на  указанной  территории;</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лица, законные  интересы   которых могут  быть нарушены  в связи с реализацией   документации по планировке территории. </w:t>
      </w:r>
    </w:p>
    <w:p w:rsidR="007B373D" w:rsidRPr="00C6040D" w:rsidRDefault="007B373D" w:rsidP="00C6040D">
      <w:pPr>
        <w:pStyle w:val="ad"/>
        <w:ind w:left="284" w:right="454"/>
        <w:jc w:val="both"/>
        <w:rPr>
          <w:lang w:val="ru-RU" w:eastAsia="en-US"/>
        </w:rPr>
      </w:pPr>
      <w:r w:rsidRPr="00C6040D">
        <w:rPr>
          <w:lang w:val="ru-RU" w:eastAsia="en-US"/>
        </w:rPr>
        <w:t>4. В состав документов, материалов, представляемых участникам публичных слушаний по обсуждению документации по планировке территории, включаются:</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1) комплект материалов проекта документации по планировке территории:</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краткая пояснительная записка;</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демонстрационные материалы (в соответствии с градостроительным заданием);</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макет (в соответствии с градостроительным заданием);</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электронная версия проекта для публичных слушаний.</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7B373D" w:rsidRPr="00C6040D" w:rsidRDefault="007B373D" w:rsidP="00C6040D">
      <w:pPr>
        <w:pStyle w:val="ad"/>
        <w:ind w:left="284" w:right="454"/>
        <w:jc w:val="both"/>
        <w:rPr>
          <w:lang w:val="ru-RU" w:eastAsia="en-US"/>
        </w:rPr>
      </w:pPr>
      <w:r w:rsidRPr="00C6040D">
        <w:rPr>
          <w:lang w:val="ru-RU" w:eastAsia="en-US"/>
        </w:rPr>
        <w:t xml:space="preserve">5. Заключение </w:t>
      </w:r>
      <w:r w:rsidR="00485B66">
        <w:rPr>
          <w:lang w:val="ru-RU" w:eastAsia="en-US"/>
        </w:rPr>
        <w:t xml:space="preserve">главы </w:t>
      </w:r>
      <w:r w:rsidR="00485B66" w:rsidRPr="00C6040D">
        <w:rPr>
          <w:lang w:val="ru-RU" w:eastAsia="en-US"/>
        </w:rPr>
        <w:t xml:space="preserve">сельского поселения </w:t>
      </w:r>
      <w:r w:rsidR="00037964">
        <w:rPr>
          <w:lang w:val="ru-RU" w:eastAsia="en-US"/>
        </w:rPr>
        <w:t>Булякаевский</w:t>
      </w:r>
      <w:r w:rsidR="00485B66" w:rsidRPr="00C6040D">
        <w:rPr>
          <w:lang w:val="ru-RU" w:eastAsia="en-US"/>
        </w:rPr>
        <w:t xml:space="preserve"> </w:t>
      </w:r>
      <w:r w:rsidR="00485B66">
        <w:rPr>
          <w:lang w:val="ru-RU" w:eastAsia="en-US"/>
        </w:rPr>
        <w:t>сельсовет</w:t>
      </w:r>
      <w:r w:rsidR="00485B66" w:rsidRPr="00C6040D">
        <w:rPr>
          <w:lang w:val="ru-RU" w:eastAsia="en-US"/>
        </w:rPr>
        <w:t xml:space="preserve"> </w:t>
      </w:r>
      <w:r w:rsidRPr="00C6040D">
        <w:rPr>
          <w:lang w:val="ru-RU" w:eastAsia="en-US"/>
        </w:rPr>
        <w:t>должно быть составлено в соответствии с предметом публичных слушаний, установленным частью 9 настоящего пункта.</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6. Применительно к проекту планировки территории, содержащему в своем составе проект межевания территории, заключение органа, уполномоченного в области градостроительной деятельности, должно включать: </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органам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7B373D" w:rsidRPr="00C6040D" w:rsidRDefault="00AD63D7" w:rsidP="00C6040D">
      <w:pPr>
        <w:pStyle w:val="ad"/>
        <w:ind w:left="284" w:right="454"/>
        <w:jc w:val="both"/>
        <w:rPr>
          <w:color w:val="000000"/>
          <w:lang w:val="ru-RU" w:eastAsia="en-US"/>
        </w:rPr>
      </w:pPr>
      <w:r>
        <w:rPr>
          <w:color w:val="000000"/>
          <w:lang w:val="ru-RU" w:eastAsia="en-US"/>
        </w:rPr>
        <w:lastRenderedPageBreak/>
        <w:t xml:space="preserve">     </w:t>
      </w:r>
      <w:r w:rsidR="007B373D" w:rsidRPr="00C6040D">
        <w:rPr>
          <w:color w:val="000000"/>
          <w:lang w:val="ru-RU" w:eastAsia="en-US"/>
        </w:rPr>
        <w:t>- настоящим Правилам в части того, что в проекте учитываются утвержденные такими документами границы зон</w:t>
      </w:r>
      <w:r w:rsidR="00485B66">
        <w:rPr>
          <w:color w:val="000000"/>
          <w:lang w:val="ru-RU" w:eastAsia="en-US"/>
        </w:rPr>
        <w:t xml:space="preserve"> </w:t>
      </w:r>
      <w:r w:rsidR="007B373D" w:rsidRPr="00C6040D">
        <w:rPr>
          <w:color w:val="000000"/>
          <w:lang w:val="ru-RU" w:eastAsia="en-US"/>
        </w:rPr>
        <w:t xml:space="preserve"> планируемого размещения объектов различного назначения;</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подтверждение соответствия проекта:</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границам зон с особыми условиями использования территорий, а также с учетом программ комплексного развития систем коммунальной инфраструктуры поселения, городского округа, программ комплексного развития транспортной инфраструктуры поселения, программ комплексного развития социальной инфраструктуры </w:t>
      </w:r>
      <w:r w:rsidR="00485B66">
        <w:rPr>
          <w:lang w:val="ru-RU" w:eastAsia="en-US"/>
        </w:rPr>
        <w:t xml:space="preserve">сельского </w:t>
      </w:r>
      <w:r w:rsidR="007B373D" w:rsidRPr="00C6040D">
        <w:rPr>
          <w:lang w:val="ru-RU" w:eastAsia="en-US"/>
        </w:rPr>
        <w:t>поселения;</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минимальным противопожарным отступам строений друг от друга;  </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иным требованиям безопасности.</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подтверждение соответствия отображаемых в проекте границ и линий существующим:</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красным линиям;</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границам земельных участков;</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линиям, обозначающим места расположения зданий, строений, сооружений в пределах существующих земельных участков;</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г) подтверждение соответствия предлагаемых проектом решений правовому режиму объектов капитального строительства:</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признанных в установленном порядке аварийными и подлежащими сносу;</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не соответствующих градостроительным регламентам, установленным в составе настоящих Правил;</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 подтверждение того, что 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 (часть 4 в ред. Федерального </w:t>
      </w:r>
      <w:hyperlink r:id="rId70" w:history="1">
        <w:r w:rsidR="007B373D" w:rsidRPr="00C6040D">
          <w:rPr>
            <w:lang w:val="ru-RU" w:eastAsia="en-US"/>
          </w:rPr>
          <w:t>закона</w:t>
        </w:r>
      </w:hyperlink>
      <w:r w:rsidR="007B373D" w:rsidRPr="00C6040D">
        <w:rPr>
          <w:lang w:val="ru-RU" w:eastAsia="en-US"/>
        </w:rPr>
        <w:t xml:space="preserve"> от 23.06.2014 N 171-ФЗ)</w:t>
      </w:r>
      <w:r w:rsidR="00485B66">
        <w:rPr>
          <w:lang w:val="ru-RU" w:eastAsia="en-US"/>
        </w:rPr>
        <w:t>.</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позиции, подлежащие утверждению в соответствии с полномочиями органов местного самоуправления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в области планировки территории, а именно:</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подтверждения соответствия предлагаемых проектом характеристик планируемого развития территории:</w:t>
      </w:r>
    </w:p>
    <w:p w:rsidR="007B373D" w:rsidRPr="00C6040D" w:rsidRDefault="00E64D9C" w:rsidP="00C6040D">
      <w:pPr>
        <w:pStyle w:val="ad"/>
        <w:ind w:left="284" w:right="454"/>
        <w:jc w:val="both"/>
        <w:rPr>
          <w:color w:val="000000"/>
          <w:lang w:val="ru-RU" w:eastAsia="en-US"/>
        </w:rPr>
      </w:pPr>
      <w:r>
        <w:rPr>
          <w:color w:val="000000"/>
          <w:lang w:val="ru-RU" w:eastAsia="en-US"/>
        </w:rPr>
        <w:lastRenderedPageBreak/>
        <w:t xml:space="preserve">     </w:t>
      </w:r>
      <w:r w:rsidR="007B373D" w:rsidRPr="00C6040D">
        <w:rPr>
          <w:color w:val="000000"/>
          <w:lang w:val="ru-RU" w:eastAsia="en-US"/>
        </w:rPr>
        <w:t xml:space="preserve">- Генеральному плану сельского поселения </w:t>
      </w:r>
      <w:r w:rsidR="00037964">
        <w:rPr>
          <w:color w:val="000000"/>
          <w:lang w:val="ru-RU" w:eastAsia="en-US"/>
        </w:rPr>
        <w:t>Булякаевский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плану реализации Генерального плана сельского поселения </w:t>
      </w:r>
      <w:r w:rsidR="00037964">
        <w:rPr>
          <w:color w:val="000000"/>
          <w:lang w:val="ru-RU" w:eastAsia="en-US"/>
        </w:rPr>
        <w:t>Булякаевский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настоящим Правилам;</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нормативам градостроительного проектирования;</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соответствующих объектов;</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строительства в порядке, установленном земельным законодательством;</w:t>
      </w:r>
    </w:p>
    <w:p w:rsidR="007B373D" w:rsidRPr="00C6040D" w:rsidRDefault="008009C0" w:rsidP="00C6040D">
      <w:pPr>
        <w:pStyle w:val="ad"/>
        <w:ind w:left="284" w:right="454"/>
        <w:jc w:val="both"/>
        <w:rPr>
          <w:lang w:val="ru-RU" w:eastAsia="en-US"/>
        </w:rPr>
      </w:pPr>
      <w:r>
        <w:rPr>
          <w:lang w:val="ru-RU" w:eastAsia="en-US"/>
        </w:rPr>
        <w:t xml:space="preserve">     </w:t>
      </w:r>
      <w:r w:rsidR="007B373D" w:rsidRPr="00C6040D">
        <w:rPr>
          <w:lang w:val="ru-RU" w:eastAsia="en-US"/>
        </w:rPr>
        <w:t>- подтверждение выполнения требования части 4 статьи 43 Градостроительного кодекса Российской</w:t>
      </w:r>
      <w:r w:rsidR="00372F81">
        <w:rPr>
          <w:lang w:val="ru-RU" w:eastAsia="en-US"/>
        </w:rPr>
        <w:t xml:space="preserve"> Федерации</w:t>
      </w:r>
      <w:r w:rsidR="007B373D" w:rsidRPr="00C6040D">
        <w:rPr>
          <w:lang w:val="ru-RU" w:eastAsia="en-US"/>
        </w:rPr>
        <w:t>;</w:t>
      </w:r>
    </w:p>
    <w:p w:rsidR="007B373D" w:rsidRPr="00C6040D" w:rsidRDefault="008009C0"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 </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 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г) подтверждение необходимости и рациональности установления предлагаемых границ зон действия публичных сервитутов для обеспечения прохода, проезда неограниченному кругу лиц через соответствующую территорию;</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д)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7B373D" w:rsidRPr="00C6040D" w:rsidRDefault="007B373D" w:rsidP="00C6040D">
      <w:pPr>
        <w:pStyle w:val="ad"/>
        <w:ind w:left="284" w:right="454"/>
        <w:jc w:val="both"/>
        <w:rPr>
          <w:color w:val="000000"/>
          <w:lang w:val="ru-RU" w:eastAsia="en-US"/>
        </w:rPr>
      </w:pPr>
      <w:r w:rsidRPr="00C6040D">
        <w:rPr>
          <w:color w:val="000000"/>
          <w:lang w:val="ru-RU" w:eastAsia="en-US"/>
        </w:rPr>
        <w:t>7. 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градостроительной деятельности, должно включать положения, определенные подпунктами «а», «б», «в» пункта 1; подпунктами «а», «б», «в» пункта 2 части 6  пункта 8.4 настоящих Правил.</w:t>
      </w:r>
    </w:p>
    <w:p w:rsidR="007B373D" w:rsidRPr="00C6040D" w:rsidRDefault="007B373D" w:rsidP="00C6040D">
      <w:pPr>
        <w:pStyle w:val="ad"/>
        <w:ind w:left="284" w:right="454"/>
        <w:jc w:val="both"/>
        <w:rPr>
          <w:color w:val="000000"/>
          <w:lang w:val="ru-RU" w:eastAsia="en-US"/>
        </w:rPr>
      </w:pPr>
      <w:r w:rsidRPr="00C6040D">
        <w:rPr>
          <w:color w:val="000000"/>
          <w:lang w:val="ru-RU" w:eastAsia="en-US"/>
        </w:rPr>
        <w:t>8. Применительно к проекту межевания территории, подготовленному вне состава проекта планировки территории, заключение органа, уполномоченного в области градостроительной деятельности, должно включать положения, определенные подпунктами «а» - «д» пункта  1 и подпунктами «г», «д», «е» пункта 2 части 6 пункта 8.4 настоящих Правил;</w:t>
      </w:r>
    </w:p>
    <w:p w:rsidR="007B373D" w:rsidRPr="00C6040D" w:rsidRDefault="007B373D" w:rsidP="00C6040D">
      <w:pPr>
        <w:pStyle w:val="ad"/>
        <w:ind w:left="284" w:right="454"/>
        <w:jc w:val="both"/>
        <w:rPr>
          <w:color w:val="000000"/>
          <w:lang w:val="ru-RU" w:eastAsia="en-US"/>
        </w:rPr>
      </w:pPr>
      <w:r w:rsidRPr="00C6040D">
        <w:rPr>
          <w:color w:val="000000"/>
          <w:lang w:val="ru-RU" w:eastAsia="en-US"/>
        </w:rPr>
        <w:t>9. 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подтверждение соответствия проекта планировки территории Генеральному плану сельского поселения </w:t>
      </w:r>
      <w:r w:rsidR="00037964">
        <w:rPr>
          <w:color w:val="000000"/>
          <w:lang w:val="ru-RU" w:eastAsia="en-US"/>
        </w:rPr>
        <w:t>Булякаевский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w:t>
      </w:r>
      <w:r w:rsidR="007B373D" w:rsidRPr="00C6040D">
        <w:rPr>
          <w:color w:val="000000"/>
          <w:lang w:val="ru-RU" w:eastAsia="en-US"/>
        </w:rPr>
        <w:lastRenderedPageBreak/>
        <w:t>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3) подтверждение учета в проекте планировки существующих правовых фактов;</w:t>
      </w:r>
    </w:p>
    <w:p w:rsidR="007B373D" w:rsidRPr="00C6040D" w:rsidRDefault="00271BEE" w:rsidP="00C6040D">
      <w:pPr>
        <w:pStyle w:val="ad"/>
        <w:ind w:left="284" w:right="454"/>
        <w:jc w:val="both"/>
        <w:rPr>
          <w:lang w:val="ru-RU" w:eastAsia="en-US"/>
        </w:rPr>
      </w:pPr>
      <w:r>
        <w:rPr>
          <w:lang w:val="ru-RU" w:eastAsia="en-US"/>
        </w:rPr>
        <w:t xml:space="preserve">     </w:t>
      </w:r>
      <w:r w:rsidR="007B373D" w:rsidRPr="00C6040D">
        <w:rPr>
          <w:lang w:val="ru-RU" w:eastAsia="en-US"/>
        </w:rPr>
        <w:t>4) подтверждение соответствия проекта планировки территории требованию, согласно которому 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7)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При обсуждении проектов планировок без проектов межевания в составе проекта планировки предметом публичных слушаний являются вопросы 1,</w:t>
      </w:r>
      <w:r w:rsidR="00372F81">
        <w:rPr>
          <w:color w:val="000000"/>
          <w:lang w:val="ru-RU" w:eastAsia="en-US"/>
        </w:rPr>
        <w:t xml:space="preserve"> </w:t>
      </w:r>
      <w:r w:rsidR="007B373D" w:rsidRPr="00C6040D">
        <w:rPr>
          <w:color w:val="000000"/>
          <w:lang w:val="ru-RU" w:eastAsia="en-US"/>
        </w:rPr>
        <w:t>2,</w:t>
      </w:r>
      <w:r w:rsidR="00372F81">
        <w:rPr>
          <w:color w:val="000000"/>
          <w:lang w:val="ru-RU" w:eastAsia="en-US"/>
        </w:rPr>
        <w:t xml:space="preserve"> </w:t>
      </w:r>
      <w:r w:rsidR="007B373D" w:rsidRPr="00C6040D">
        <w:rPr>
          <w:color w:val="000000"/>
          <w:lang w:val="ru-RU" w:eastAsia="en-US"/>
        </w:rPr>
        <w:t>3,</w:t>
      </w:r>
      <w:r w:rsidR="00372F81">
        <w:rPr>
          <w:color w:val="000000"/>
          <w:lang w:val="ru-RU" w:eastAsia="en-US"/>
        </w:rPr>
        <w:t xml:space="preserve"> </w:t>
      </w:r>
      <w:r w:rsidR="007B373D" w:rsidRPr="00C6040D">
        <w:rPr>
          <w:color w:val="000000"/>
          <w:lang w:val="ru-RU" w:eastAsia="en-US"/>
        </w:rPr>
        <w:t>5,</w:t>
      </w:r>
      <w:r w:rsidR="00372F81">
        <w:rPr>
          <w:color w:val="000000"/>
          <w:lang w:val="ru-RU" w:eastAsia="en-US"/>
        </w:rPr>
        <w:t xml:space="preserve"> </w:t>
      </w:r>
      <w:r w:rsidR="007B373D" w:rsidRPr="00C6040D">
        <w:rPr>
          <w:color w:val="000000"/>
          <w:lang w:val="ru-RU" w:eastAsia="en-US"/>
        </w:rPr>
        <w:t>6 установленные в настоящей части.</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случае принятии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w:t>
      </w:r>
      <w:r w:rsidR="00372F81">
        <w:rPr>
          <w:color w:val="000000"/>
          <w:lang w:val="ru-RU" w:eastAsia="en-US"/>
        </w:rPr>
        <w:t xml:space="preserve"> </w:t>
      </w:r>
      <w:r w:rsidR="007B373D" w:rsidRPr="00C6040D">
        <w:rPr>
          <w:color w:val="000000"/>
          <w:lang w:val="ru-RU" w:eastAsia="en-US"/>
        </w:rPr>
        <w:t>1,</w:t>
      </w:r>
      <w:r w:rsidR="00372F81">
        <w:rPr>
          <w:color w:val="000000"/>
          <w:lang w:val="ru-RU" w:eastAsia="en-US"/>
        </w:rPr>
        <w:t xml:space="preserve"> </w:t>
      </w:r>
      <w:r w:rsidR="007B373D" w:rsidRPr="00C6040D">
        <w:rPr>
          <w:color w:val="000000"/>
          <w:lang w:val="ru-RU" w:eastAsia="en-US"/>
        </w:rPr>
        <w:t>2,</w:t>
      </w:r>
      <w:r w:rsidR="00372F81">
        <w:rPr>
          <w:color w:val="000000"/>
          <w:lang w:val="ru-RU" w:eastAsia="en-US"/>
        </w:rPr>
        <w:t xml:space="preserve"> </w:t>
      </w:r>
      <w:r w:rsidR="007B373D" w:rsidRPr="00C6040D">
        <w:rPr>
          <w:color w:val="000000"/>
          <w:lang w:val="ru-RU" w:eastAsia="en-US"/>
        </w:rPr>
        <w:t>3,</w:t>
      </w:r>
      <w:r w:rsidR="00372F81">
        <w:rPr>
          <w:color w:val="000000"/>
          <w:lang w:val="ru-RU" w:eastAsia="en-US"/>
        </w:rPr>
        <w:t xml:space="preserve"> 4, 7, 8, 9 </w:t>
      </w:r>
      <w:r w:rsidR="007B373D" w:rsidRPr="00C6040D">
        <w:rPr>
          <w:color w:val="000000"/>
          <w:lang w:val="ru-RU" w:eastAsia="en-US"/>
        </w:rPr>
        <w:t xml:space="preserve"> установленные </w:t>
      </w:r>
      <w:r w:rsidR="00372F81">
        <w:rPr>
          <w:color w:val="000000"/>
          <w:lang w:val="ru-RU" w:eastAsia="en-US"/>
        </w:rPr>
        <w:t xml:space="preserve">в </w:t>
      </w:r>
      <w:r w:rsidR="007B373D" w:rsidRPr="00C6040D">
        <w:rPr>
          <w:color w:val="000000"/>
          <w:lang w:val="ru-RU" w:eastAsia="en-US"/>
        </w:rPr>
        <w:t>настоящей част</w:t>
      </w:r>
      <w:r w:rsidR="00372F81">
        <w:rPr>
          <w:color w:val="000000"/>
          <w:lang w:val="ru-RU" w:eastAsia="en-US"/>
        </w:rPr>
        <w:t>и</w:t>
      </w:r>
      <w:r w:rsidR="007B373D" w:rsidRPr="00C6040D">
        <w:rPr>
          <w:color w:val="000000"/>
          <w:lang w:val="ru-RU" w:eastAsia="en-US"/>
        </w:rPr>
        <w:t>.</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После проведения публичных слушаний по проекту документации по планировке территории Комиссия по земельным и имущественным отношениям Совета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обеспечивает подготовку протокола, согласованного со всеми членами Комиссии, и заключения о результатах публичных слушаний, его опубликование и размещение на официальном сайте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в сети Интернет.</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случае, когда документация по планировке подготовлена по </w:t>
      </w:r>
      <w:r w:rsidR="007B373D" w:rsidRPr="00223F15">
        <w:rPr>
          <w:color w:val="000000"/>
          <w:lang w:val="ru-RU" w:eastAsia="en-US"/>
        </w:rPr>
        <w:t xml:space="preserve">инициативе </w:t>
      </w:r>
      <w:r w:rsidR="007B373D" w:rsidRPr="00223F15">
        <w:rPr>
          <w:color w:val="000000"/>
          <w:u w:val="single"/>
          <w:lang w:val="ru-RU" w:eastAsia="en-US"/>
        </w:rPr>
        <w:t>Администрации</w:t>
      </w:r>
      <w:r w:rsidR="007B373D" w:rsidRPr="00372F81">
        <w:rPr>
          <w:color w:val="000000"/>
          <w:u w:val="single"/>
          <w:lang w:val="ru-RU" w:eastAsia="en-US"/>
        </w:rPr>
        <w:t xml:space="preserve"> муниципального</w:t>
      </w:r>
      <w:r w:rsidR="007B373D" w:rsidRPr="00C6040D">
        <w:rPr>
          <w:color w:val="000000"/>
          <w:lang w:val="ru-RU" w:eastAsia="en-US"/>
        </w:rPr>
        <w:t xml:space="preserve">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орган, уполномоченный в области градостроительной деятельности:</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подготавливает комплект документов и направляет его главе </w:t>
      </w:r>
      <w:r w:rsidR="00372F81" w:rsidRPr="00C6040D">
        <w:rPr>
          <w:lang w:val="ru-RU" w:eastAsia="en-US"/>
        </w:rPr>
        <w:t xml:space="preserve">сельского поселения </w:t>
      </w:r>
      <w:r w:rsidR="00037964">
        <w:rPr>
          <w:lang w:val="ru-RU" w:eastAsia="en-US"/>
        </w:rPr>
        <w:t>Булякаевский</w:t>
      </w:r>
      <w:r w:rsidR="00372F81" w:rsidRPr="00C6040D">
        <w:rPr>
          <w:lang w:val="ru-RU" w:eastAsia="en-US"/>
        </w:rPr>
        <w:t xml:space="preserve"> </w:t>
      </w:r>
      <w:r w:rsidR="00372F81">
        <w:rPr>
          <w:lang w:val="ru-RU" w:eastAsia="en-US"/>
        </w:rPr>
        <w:t>сельсовет</w:t>
      </w:r>
      <w:r w:rsidR="00372F81" w:rsidRPr="00C6040D">
        <w:rPr>
          <w:color w:val="000000"/>
          <w:lang w:val="ru-RU" w:eastAsia="en-US"/>
        </w:rPr>
        <w:t xml:space="preserve"> </w:t>
      </w:r>
      <w:r w:rsidR="007B373D" w:rsidRPr="00C6040D">
        <w:rPr>
          <w:color w:val="000000"/>
          <w:lang w:val="ru-RU" w:eastAsia="en-US"/>
        </w:rPr>
        <w:t xml:space="preserve">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на утверждение.</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случае, когда документация по планировке подготовлена по инициативе </w:t>
      </w:r>
      <w:r w:rsidR="007B373D" w:rsidRPr="00372F81">
        <w:rPr>
          <w:color w:val="000000"/>
          <w:u w:val="single"/>
          <w:lang w:val="ru-RU" w:eastAsia="en-US"/>
        </w:rPr>
        <w:t>физических и юридических лиц, предпринимателей</w:t>
      </w:r>
      <w:r w:rsidR="007B373D" w:rsidRPr="00C6040D">
        <w:rPr>
          <w:color w:val="000000"/>
          <w:lang w:val="ru-RU" w:eastAsia="en-US"/>
        </w:rPr>
        <w:t>, орган, уполномоченный в области градостроительной деятельности:</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подготавливает комплект документов и направляет его главе </w:t>
      </w:r>
      <w:r w:rsidR="00372F81" w:rsidRPr="00C6040D">
        <w:rPr>
          <w:lang w:val="ru-RU" w:eastAsia="en-US"/>
        </w:rPr>
        <w:t xml:space="preserve">сельского поселения </w:t>
      </w:r>
      <w:r w:rsidR="00037964">
        <w:rPr>
          <w:lang w:val="ru-RU" w:eastAsia="en-US"/>
        </w:rPr>
        <w:t>Булякаевский</w:t>
      </w:r>
      <w:r w:rsidR="00372F81" w:rsidRPr="00C6040D">
        <w:rPr>
          <w:lang w:val="ru-RU" w:eastAsia="en-US"/>
        </w:rPr>
        <w:t xml:space="preserve"> </w:t>
      </w:r>
      <w:r w:rsidR="00372F81">
        <w:rPr>
          <w:lang w:val="ru-RU" w:eastAsia="en-US"/>
        </w:rPr>
        <w:t>сельсовет</w:t>
      </w:r>
      <w:r w:rsidR="00372F81" w:rsidRPr="00C6040D">
        <w:rPr>
          <w:color w:val="000000"/>
          <w:lang w:val="ru-RU" w:eastAsia="en-US"/>
        </w:rPr>
        <w:t xml:space="preserve"> </w:t>
      </w:r>
      <w:r w:rsidR="007B373D" w:rsidRPr="00C6040D">
        <w:rPr>
          <w:color w:val="000000"/>
          <w:lang w:val="ru-RU" w:eastAsia="en-US"/>
        </w:rPr>
        <w:t xml:space="preserve">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w:t>
      </w:r>
      <w:r w:rsidR="007B373D" w:rsidRPr="00C6040D">
        <w:rPr>
          <w:color w:val="000000"/>
          <w:lang w:val="ru-RU" w:eastAsia="en-US"/>
        </w:rPr>
        <w:lastRenderedPageBreak/>
        <w:t>Башкортостан на утверждение (в случае,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11. Указанный комплект документов содержит:</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заключение </w:t>
      </w:r>
      <w:r w:rsidR="00372F81">
        <w:rPr>
          <w:color w:val="000000"/>
          <w:lang w:val="ru-RU" w:eastAsia="en-US"/>
        </w:rPr>
        <w:t xml:space="preserve">главы </w:t>
      </w:r>
      <w:r w:rsidR="00372F81" w:rsidRPr="00C6040D">
        <w:rPr>
          <w:lang w:val="ru-RU" w:eastAsia="en-US"/>
        </w:rPr>
        <w:t xml:space="preserve">сельского поселения </w:t>
      </w:r>
      <w:r w:rsidR="00037964">
        <w:rPr>
          <w:lang w:val="ru-RU" w:eastAsia="en-US"/>
        </w:rPr>
        <w:t>Булякаевский</w:t>
      </w:r>
      <w:r w:rsidR="00372F81" w:rsidRPr="00C6040D">
        <w:rPr>
          <w:lang w:val="ru-RU" w:eastAsia="en-US"/>
        </w:rPr>
        <w:t xml:space="preserve"> </w:t>
      </w:r>
      <w:r w:rsidR="00372F81">
        <w:rPr>
          <w:lang w:val="ru-RU" w:eastAsia="en-US"/>
        </w:rPr>
        <w:t>сельсовет</w:t>
      </w:r>
      <w:r w:rsidR="00372F81" w:rsidRPr="00C6040D">
        <w:rPr>
          <w:color w:val="000000"/>
          <w:lang w:val="ru-RU" w:eastAsia="en-US"/>
        </w:rPr>
        <w:t xml:space="preserve"> </w:t>
      </w:r>
      <w:r w:rsidR="007B373D" w:rsidRPr="00C6040D">
        <w:rPr>
          <w:color w:val="000000"/>
          <w:lang w:val="ru-RU" w:eastAsia="en-US"/>
        </w:rPr>
        <w:t>в котором отмечается факт готовности документации по планировке территории к утверждению;</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протокол (протоколы) публичных слушаний;</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3) заключение о результатах публичных слушаний; </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4) комплект документации по планировке территории с обосновывающими материалами к ней.</w:t>
      </w:r>
    </w:p>
    <w:p w:rsidR="007B373D" w:rsidRPr="00C6040D" w:rsidRDefault="007B373D" w:rsidP="00C6040D">
      <w:pPr>
        <w:pStyle w:val="ad"/>
        <w:ind w:left="284" w:right="454"/>
        <w:jc w:val="both"/>
        <w:rPr>
          <w:lang w:val="ru-RU" w:eastAsia="en-US"/>
        </w:rPr>
      </w:pPr>
      <w:r w:rsidRPr="00C6040D">
        <w:rPr>
          <w:lang w:val="ru-RU" w:eastAsia="en-US"/>
        </w:rPr>
        <w:t xml:space="preserve">12. Глава </w:t>
      </w:r>
      <w:r w:rsidR="00372F81" w:rsidRPr="00C6040D">
        <w:rPr>
          <w:lang w:val="ru-RU" w:eastAsia="en-US"/>
        </w:rPr>
        <w:t xml:space="preserve">сельского поселения </w:t>
      </w:r>
      <w:r w:rsidR="00037964">
        <w:rPr>
          <w:lang w:val="ru-RU" w:eastAsia="en-US"/>
        </w:rPr>
        <w:t>Булякаевский</w:t>
      </w:r>
      <w:r w:rsidR="00372F81" w:rsidRPr="00C6040D">
        <w:rPr>
          <w:lang w:val="ru-RU" w:eastAsia="en-US"/>
        </w:rPr>
        <w:t xml:space="preserve"> </w:t>
      </w:r>
      <w:r w:rsidR="00372F81">
        <w:rPr>
          <w:lang w:val="ru-RU" w:eastAsia="en-US"/>
        </w:rPr>
        <w:t>сельсовет</w:t>
      </w:r>
      <w:r w:rsidR="00372F81" w:rsidRPr="00C6040D">
        <w:rPr>
          <w:lang w:val="ru-RU" w:eastAsia="en-US"/>
        </w:rPr>
        <w:t xml:space="preserve"> </w:t>
      </w:r>
      <w:r w:rsidRPr="00C6040D">
        <w:rPr>
          <w:lang w:val="ru-RU" w:eastAsia="en-US"/>
        </w:rPr>
        <w:t xml:space="preserve">муниципального района </w:t>
      </w:r>
      <w:r w:rsidR="00C37DB9">
        <w:rPr>
          <w:lang w:val="ru-RU" w:eastAsia="en-US"/>
        </w:rPr>
        <w:t>Федоровский</w:t>
      </w:r>
      <w:r w:rsidRPr="00C6040D">
        <w:rPr>
          <w:lang w:val="ru-RU" w:eastAsia="en-US"/>
        </w:rPr>
        <w:t xml:space="preserve"> район Республики Башкортостан с учетом представленных ему документов, определенных частью 12 пункта 8.4 настоящих Правил, принимает одно из двух решений:</w:t>
      </w:r>
    </w:p>
    <w:p w:rsidR="007B373D" w:rsidRPr="00C6040D" w:rsidRDefault="00271BEE" w:rsidP="00C6040D">
      <w:pPr>
        <w:pStyle w:val="ad"/>
        <w:ind w:left="284" w:right="454"/>
        <w:jc w:val="both"/>
        <w:rPr>
          <w:lang w:val="ru-RU" w:eastAsia="en-US"/>
        </w:rPr>
      </w:pPr>
      <w:r>
        <w:rPr>
          <w:lang w:val="ru-RU" w:eastAsia="en-US"/>
        </w:rPr>
        <w:t xml:space="preserve">     </w:t>
      </w:r>
      <w:r w:rsidR="007B373D" w:rsidRPr="00C6040D">
        <w:rPr>
          <w:lang w:val="ru-RU" w:eastAsia="en-US"/>
        </w:rPr>
        <w:t>1) об утверждении документации по планировке территории;</w:t>
      </w:r>
    </w:p>
    <w:p w:rsidR="007B373D" w:rsidRPr="00C6040D" w:rsidRDefault="00271BEE" w:rsidP="00C6040D">
      <w:pPr>
        <w:pStyle w:val="ad"/>
        <w:ind w:left="284" w:right="454"/>
        <w:jc w:val="both"/>
        <w:rPr>
          <w:lang w:val="ru-RU" w:eastAsia="en-US"/>
        </w:rPr>
      </w:pPr>
      <w:r>
        <w:rPr>
          <w:lang w:val="ru-RU" w:eastAsia="en-US"/>
        </w:rPr>
        <w:t xml:space="preserve">     </w:t>
      </w:r>
      <w:r w:rsidR="007B373D" w:rsidRPr="00C6040D">
        <w:rPr>
          <w:lang w:val="ru-RU" w:eastAsia="en-US"/>
        </w:rPr>
        <w:t>2) об отклонении документации по планировке территории.</w:t>
      </w:r>
    </w:p>
    <w:p w:rsidR="007B373D" w:rsidRPr="00C6040D" w:rsidRDefault="007B373D" w:rsidP="00C6040D">
      <w:pPr>
        <w:pStyle w:val="ad"/>
        <w:ind w:left="284" w:right="454"/>
        <w:jc w:val="both"/>
        <w:rPr>
          <w:lang w:val="ru-RU" w:eastAsia="en-US"/>
        </w:rPr>
      </w:pPr>
      <w:r w:rsidRPr="00C6040D">
        <w:rPr>
          <w:lang w:val="ru-RU" w:eastAsia="en-US"/>
        </w:rPr>
        <w:t>13. Утвержденная документация по планировке территории:</w:t>
      </w:r>
    </w:p>
    <w:p w:rsidR="007B373D" w:rsidRPr="00C6040D" w:rsidRDefault="00271BEE"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372F81" w:rsidRPr="00C6040D">
        <w:rPr>
          <w:lang w:val="ru-RU" w:eastAsia="en-US"/>
        </w:rPr>
        <w:t xml:space="preserve">сельского поселения </w:t>
      </w:r>
      <w:r w:rsidR="00037964">
        <w:rPr>
          <w:lang w:val="ru-RU" w:eastAsia="en-US"/>
        </w:rPr>
        <w:t>Булякаевский</w:t>
      </w:r>
      <w:r w:rsidR="00372F81" w:rsidRPr="00C6040D">
        <w:rPr>
          <w:lang w:val="ru-RU" w:eastAsia="en-US"/>
        </w:rPr>
        <w:t xml:space="preserve"> </w:t>
      </w:r>
      <w:r w:rsidR="00372F81">
        <w:rPr>
          <w:lang w:val="ru-RU" w:eastAsia="en-US"/>
        </w:rPr>
        <w:t>сельсовет</w:t>
      </w:r>
      <w:r w:rsidR="00372F81" w:rsidRPr="00C6040D">
        <w:rPr>
          <w:lang w:val="ru-RU" w:eastAsia="en-US"/>
        </w:rPr>
        <w:t xml:space="preserve"> </w:t>
      </w:r>
      <w:r w:rsidR="007B373D" w:rsidRPr="00C6040D">
        <w:rPr>
          <w:lang w:val="ru-RU" w:eastAsia="en-US"/>
        </w:rPr>
        <w:t xml:space="preserve">муниципального района </w:t>
      </w:r>
      <w:r w:rsidR="00C37DB9">
        <w:rPr>
          <w:lang w:val="ru-RU" w:eastAsia="en-US"/>
        </w:rPr>
        <w:t>Федоровский</w:t>
      </w:r>
      <w:r w:rsidR="007B373D" w:rsidRPr="00C6040D">
        <w:rPr>
          <w:lang w:val="ru-RU" w:eastAsia="en-US"/>
        </w:rPr>
        <w:t xml:space="preserve"> район Республики Башкортостан в сети Интернет;</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в соответствии с требованиями части 2 статьи 57 Градостроительного кодекса Российской Федерации подлежит:</w:t>
      </w:r>
    </w:p>
    <w:p w:rsidR="007B373D" w:rsidRPr="00C6040D" w:rsidRDefault="00271BEE" w:rsidP="00C6040D">
      <w:pPr>
        <w:pStyle w:val="ad"/>
        <w:ind w:left="284" w:right="454"/>
        <w:jc w:val="both"/>
        <w:rPr>
          <w:lang w:val="ru-RU" w:eastAsia="en-US"/>
        </w:rPr>
      </w:pPr>
      <w:r>
        <w:rPr>
          <w:lang w:val="ru-RU" w:eastAsia="en-US"/>
        </w:rPr>
        <w:t xml:space="preserve">     </w:t>
      </w:r>
      <w:r w:rsidR="007B373D" w:rsidRPr="00C6040D">
        <w:rPr>
          <w:lang w:val="ru-RU" w:eastAsia="en-US"/>
        </w:rPr>
        <w:t xml:space="preserve">а) в течение семи дней со дня принятия направлению в информационную систему обеспечения градостроительной деятельности муниципального района </w:t>
      </w:r>
      <w:r w:rsidR="00C37DB9">
        <w:rPr>
          <w:lang w:val="ru-RU" w:eastAsia="en-US"/>
        </w:rPr>
        <w:t>Федоровский</w:t>
      </w:r>
      <w:r w:rsidR="007B373D" w:rsidRPr="00C6040D">
        <w:rPr>
          <w:lang w:val="ru-RU" w:eastAsia="en-US"/>
        </w:rPr>
        <w:t xml:space="preserve"> район Республики Башкортостан;</w:t>
      </w:r>
    </w:p>
    <w:p w:rsidR="007B373D" w:rsidRPr="00C6040D" w:rsidRDefault="00271BEE" w:rsidP="00C6040D">
      <w:pPr>
        <w:pStyle w:val="ad"/>
        <w:ind w:left="284" w:right="454"/>
        <w:jc w:val="both"/>
        <w:rPr>
          <w:lang w:val="ru-RU" w:eastAsia="en-US"/>
        </w:rPr>
      </w:pPr>
      <w:r>
        <w:rPr>
          <w:lang w:val="ru-RU" w:eastAsia="en-US"/>
        </w:rPr>
        <w:t xml:space="preserve">     </w:t>
      </w:r>
      <w:r w:rsidR="007B373D" w:rsidRPr="00C6040D">
        <w:rPr>
          <w:lang w:val="ru-RU" w:eastAsia="en-US"/>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муниципального района </w:t>
      </w:r>
      <w:r w:rsidR="00C37DB9">
        <w:rPr>
          <w:lang w:val="ru-RU" w:eastAsia="en-US"/>
        </w:rPr>
        <w:t>Федоровский</w:t>
      </w:r>
      <w:r w:rsidR="007B373D" w:rsidRPr="00C6040D">
        <w:rPr>
          <w:lang w:val="ru-RU" w:eastAsia="en-US"/>
        </w:rPr>
        <w:t xml:space="preserve"> район Республики Башкортостан.</w:t>
      </w:r>
    </w:p>
    <w:p w:rsidR="007B373D" w:rsidRPr="00C6040D" w:rsidRDefault="00271BEE" w:rsidP="00C6040D">
      <w:pPr>
        <w:pStyle w:val="ad"/>
        <w:ind w:left="284" w:right="454"/>
        <w:jc w:val="both"/>
        <w:rPr>
          <w:lang w:val="ru-RU" w:eastAsia="en-US"/>
        </w:rPr>
      </w:pPr>
      <w:r>
        <w:rPr>
          <w:lang w:val="ru-RU" w:eastAsia="en-US"/>
        </w:rPr>
        <w:t xml:space="preserve">     </w:t>
      </w:r>
      <w:r w:rsidR="007B373D" w:rsidRPr="00C6040D">
        <w:rPr>
          <w:lang w:val="ru-RU" w:eastAsia="en-US"/>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lang w:val="ru-RU" w:eastAsia="en-US"/>
        </w:rPr>
      </w:pPr>
      <w:r w:rsidRPr="003E755A">
        <w:rPr>
          <w:b/>
          <w:lang w:val="ru-RU" w:eastAsia="en-US"/>
        </w:rPr>
        <w:t xml:space="preserve">8.5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 </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заявление о предоставлении разрешений на условно разрешенные виды использования земельных участков и объектов капитального строительства.</w:t>
      </w:r>
    </w:p>
    <w:p w:rsidR="007B373D" w:rsidRPr="00C6040D" w:rsidRDefault="007B373D" w:rsidP="00C6040D">
      <w:pPr>
        <w:pStyle w:val="ad"/>
        <w:ind w:left="284" w:right="454"/>
        <w:jc w:val="both"/>
        <w:rPr>
          <w:lang w:val="ru-RU" w:eastAsia="en-US"/>
        </w:rPr>
      </w:pPr>
      <w:r w:rsidRPr="00C6040D">
        <w:rPr>
          <w:lang w:val="ru-RU" w:eastAsia="en-US"/>
        </w:rPr>
        <w:t>2. Право, определенное частью 1 пункта 8.5 настоящих Правил, может быть реализовано только в случаях, когда выполняются следующие условия:</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1) на соответствующую территорию распространяются настоящие Правила;</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 </w:t>
      </w:r>
    </w:p>
    <w:p w:rsidR="007B373D" w:rsidRPr="00C6040D" w:rsidRDefault="007B373D" w:rsidP="00C6040D">
      <w:pPr>
        <w:pStyle w:val="ad"/>
        <w:ind w:left="284" w:right="454"/>
        <w:jc w:val="both"/>
        <w:rPr>
          <w:lang w:val="ru-RU" w:eastAsia="en-US"/>
        </w:rPr>
      </w:pPr>
      <w:r w:rsidRPr="00C6040D">
        <w:rPr>
          <w:lang w:val="ru-RU" w:eastAsia="en-US"/>
        </w:rPr>
        <w:t xml:space="preserve">3. </w:t>
      </w:r>
      <w:r w:rsidR="00372F81">
        <w:rPr>
          <w:lang w:val="ru-RU" w:eastAsia="en-US"/>
        </w:rPr>
        <w:t xml:space="preserve">Глава </w:t>
      </w:r>
      <w:r w:rsidR="00372F81" w:rsidRPr="00C6040D">
        <w:rPr>
          <w:lang w:val="ru-RU" w:eastAsia="en-US"/>
        </w:rPr>
        <w:t xml:space="preserve">сельского поселения </w:t>
      </w:r>
      <w:r w:rsidR="00037964">
        <w:rPr>
          <w:lang w:val="ru-RU" w:eastAsia="en-US"/>
        </w:rPr>
        <w:t>Булякаевский</w:t>
      </w:r>
      <w:r w:rsidR="00372F81" w:rsidRPr="00C6040D">
        <w:rPr>
          <w:lang w:val="ru-RU" w:eastAsia="en-US"/>
        </w:rPr>
        <w:t xml:space="preserve"> </w:t>
      </w:r>
      <w:r w:rsidR="00372F81">
        <w:rPr>
          <w:lang w:val="ru-RU" w:eastAsia="en-US"/>
        </w:rPr>
        <w:t>сельсовет</w:t>
      </w:r>
      <w:r w:rsidRPr="00C6040D">
        <w:rPr>
          <w:lang w:val="ru-RU" w:eastAsia="en-US"/>
        </w:rPr>
        <w:t xml:space="preserve"> подготавливает заключение, состав и содержание котор</w:t>
      </w:r>
      <w:r w:rsidR="001C6218">
        <w:rPr>
          <w:lang w:val="ru-RU" w:eastAsia="en-US"/>
        </w:rPr>
        <w:t>ого</w:t>
      </w:r>
      <w:r w:rsidRPr="00C6040D">
        <w:rPr>
          <w:lang w:val="ru-RU" w:eastAsia="en-US"/>
        </w:rPr>
        <w:t xml:space="preserve"> определяются частью 14 пункта 8.5 настоящих Правил.</w:t>
      </w:r>
    </w:p>
    <w:p w:rsidR="007B373D" w:rsidRPr="00C6040D" w:rsidRDefault="007B373D" w:rsidP="00C6040D">
      <w:pPr>
        <w:pStyle w:val="ad"/>
        <w:ind w:left="284" w:right="454"/>
        <w:jc w:val="both"/>
        <w:rPr>
          <w:lang w:val="ru-RU" w:eastAsia="en-US"/>
        </w:rPr>
      </w:pPr>
      <w:r w:rsidRPr="00C6040D">
        <w:rPr>
          <w:lang w:val="ru-RU" w:eastAsia="en-US"/>
        </w:rPr>
        <w:lastRenderedPageBreak/>
        <w:t xml:space="preserve">4. Комиссия  </w:t>
      </w:r>
      <w:r w:rsidR="001C6218" w:rsidRPr="00C6040D">
        <w:rPr>
          <w:lang w:val="ru-RU" w:eastAsia="en-US"/>
        </w:rPr>
        <w:t xml:space="preserve">сельского поселения </w:t>
      </w:r>
      <w:r w:rsidR="00037964">
        <w:rPr>
          <w:lang w:val="ru-RU" w:eastAsia="en-US"/>
        </w:rPr>
        <w:t>Булякаевский</w:t>
      </w:r>
      <w:r w:rsidR="001C6218" w:rsidRPr="00C6040D">
        <w:rPr>
          <w:lang w:val="ru-RU" w:eastAsia="en-US"/>
        </w:rPr>
        <w:t xml:space="preserve"> </w:t>
      </w:r>
      <w:r w:rsidR="001C6218">
        <w:rPr>
          <w:lang w:val="ru-RU" w:eastAsia="en-US"/>
        </w:rPr>
        <w:t>сельсовет</w:t>
      </w:r>
      <w:r w:rsidR="001C6218" w:rsidRPr="00C6040D">
        <w:rPr>
          <w:lang w:val="ru-RU" w:eastAsia="en-US"/>
        </w:rPr>
        <w:t xml:space="preserve"> </w:t>
      </w:r>
      <w:r w:rsidRPr="00C6040D">
        <w:rPr>
          <w:lang w:val="ru-RU" w:eastAsia="en-US"/>
        </w:rPr>
        <w:t xml:space="preserve">муниципального района </w:t>
      </w:r>
      <w:r w:rsidR="00C37DB9">
        <w:rPr>
          <w:lang w:val="ru-RU" w:eastAsia="en-US"/>
        </w:rPr>
        <w:t>Федоровский</w:t>
      </w:r>
      <w:r w:rsidRPr="00C6040D">
        <w:rPr>
          <w:lang w:val="ru-RU" w:eastAsia="en-US"/>
        </w:rPr>
        <w:t xml:space="preserve"> район Республики Башкортостан с учетом градостроительных заключений:</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2) сообщает о проведении публичных слушаний лицам, определенным частью 4 статьи 39 Градостроительного кодекса Российской Федерации;</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готовит </w:t>
      </w:r>
      <w:r w:rsidR="007B373D" w:rsidRPr="00223F15">
        <w:rPr>
          <w:u w:val="single"/>
          <w:lang w:val="ru-RU" w:eastAsia="en-US"/>
        </w:rPr>
        <w:t>сводное заключение</w:t>
      </w:r>
      <w:r w:rsidR="007B373D" w:rsidRPr="00C6040D">
        <w:rPr>
          <w:lang w:val="ru-RU" w:eastAsia="en-US"/>
        </w:rPr>
        <w:t xml:space="preserve">, содержащее рекомендации главе </w:t>
      </w:r>
      <w:r w:rsidR="00315491">
        <w:rPr>
          <w:lang w:val="ru-RU" w:eastAsia="en-US"/>
        </w:rPr>
        <w:t xml:space="preserve">сельского поселения </w:t>
      </w:r>
      <w:r w:rsidR="00037964">
        <w:rPr>
          <w:lang w:val="ru-RU" w:eastAsia="en-US"/>
        </w:rPr>
        <w:t>Булякаевский</w:t>
      </w:r>
      <w:r w:rsidR="00315491">
        <w:rPr>
          <w:lang w:val="ru-RU" w:eastAsia="en-US"/>
        </w:rPr>
        <w:t xml:space="preserve"> сельсовет  </w:t>
      </w:r>
      <w:r w:rsidR="007B373D" w:rsidRPr="00C6040D">
        <w:rPr>
          <w:lang w:val="ru-RU" w:eastAsia="en-US"/>
        </w:rPr>
        <w:t xml:space="preserve">муниципального района </w:t>
      </w:r>
      <w:r w:rsidR="00C37DB9">
        <w:rPr>
          <w:lang w:val="ru-RU" w:eastAsia="en-US"/>
        </w:rPr>
        <w:t>Федоровский</w:t>
      </w:r>
      <w:r w:rsidR="007B373D" w:rsidRPr="00C6040D">
        <w:rPr>
          <w:lang w:val="ru-RU" w:eastAsia="en-US"/>
        </w:rPr>
        <w:t xml:space="preserve"> район Республики Башкортостан о возможности предоставления разрешения.</w:t>
      </w:r>
    </w:p>
    <w:p w:rsidR="007B373D" w:rsidRPr="00C6040D" w:rsidRDefault="007B373D" w:rsidP="00C6040D">
      <w:pPr>
        <w:pStyle w:val="ad"/>
        <w:ind w:left="284" w:right="454"/>
        <w:jc w:val="both"/>
        <w:rPr>
          <w:lang w:val="ru-RU" w:eastAsia="en-US"/>
        </w:rPr>
      </w:pPr>
      <w:r w:rsidRPr="00C6040D">
        <w:rPr>
          <w:lang w:val="ru-RU" w:eastAsia="en-US"/>
        </w:rPr>
        <w:t xml:space="preserve">5. </w:t>
      </w:r>
      <w:r w:rsidR="001C6218">
        <w:rPr>
          <w:lang w:val="ru-RU" w:eastAsia="en-US"/>
        </w:rPr>
        <w:t xml:space="preserve">Глава </w:t>
      </w:r>
      <w:r w:rsidR="001C6218" w:rsidRPr="00C6040D">
        <w:rPr>
          <w:lang w:val="ru-RU" w:eastAsia="en-US"/>
        </w:rPr>
        <w:t xml:space="preserve">сельского поселения </w:t>
      </w:r>
      <w:r w:rsidR="00037964">
        <w:rPr>
          <w:lang w:val="ru-RU" w:eastAsia="en-US"/>
        </w:rPr>
        <w:t>Булякаевский</w:t>
      </w:r>
      <w:r w:rsidR="001C6218" w:rsidRPr="00C6040D">
        <w:rPr>
          <w:lang w:val="ru-RU" w:eastAsia="en-US"/>
        </w:rPr>
        <w:t xml:space="preserve"> </w:t>
      </w:r>
      <w:r w:rsidR="001C6218">
        <w:rPr>
          <w:lang w:val="ru-RU" w:eastAsia="en-US"/>
        </w:rPr>
        <w:t>сельсовет</w:t>
      </w:r>
      <w:r w:rsidR="001C6218" w:rsidRPr="00C6040D">
        <w:rPr>
          <w:lang w:val="ru-RU" w:eastAsia="en-US"/>
        </w:rPr>
        <w:t xml:space="preserve"> </w:t>
      </w:r>
      <w:r w:rsidRPr="00C6040D">
        <w:rPr>
          <w:lang w:val="ru-RU" w:eastAsia="en-US"/>
        </w:rPr>
        <w:t>обеспечивает подготовку документов и материалов к публичным слушаниям.</w:t>
      </w:r>
    </w:p>
    <w:p w:rsidR="007B373D" w:rsidRPr="00C6040D" w:rsidRDefault="007B373D" w:rsidP="00C6040D">
      <w:pPr>
        <w:pStyle w:val="ad"/>
        <w:ind w:left="284" w:right="454"/>
        <w:jc w:val="both"/>
        <w:rPr>
          <w:lang w:val="ru-RU" w:eastAsia="en-US"/>
        </w:rPr>
      </w:pPr>
      <w:r w:rsidRPr="00C6040D">
        <w:rPr>
          <w:color w:val="000000"/>
          <w:lang w:val="ru-RU" w:eastAsia="en-US"/>
        </w:rPr>
        <w:t>6</w:t>
      </w:r>
      <w:r w:rsidRPr="00C6040D">
        <w:rPr>
          <w:lang w:val="ru-RU" w:eastAsia="en-US"/>
        </w:rPr>
        <w:t>.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1) правообладатели земельных участков, имеющих общие границы с земельным участком, применительно к которому запрашивается разрешение;</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3) правообладатели помещений, являющихся частью объектов капитального строительства, применительно к которому запрашивается разрешение.</w:t>
      </w:r>
    </w:p>
    <w:p w:rsidR="007B373D" w:rsidRPr="00C6040D" w:rsidRDefault="007B373D" w:rsidP="00C6040D">
      <w:pPr>
        <w:pStyle w:val="ad"/>
        <w:ind w:left="284" w:right="454"/>
        <w:jc w:val="both"/>
        <w:rPr>
          <w:lang w:val="ru-RU" w:eastAsia="en-US"/>
        </w:rPr>
      </w:pPr>
      <w:r w:rsidRPr="00C6040D">
        <w:rPr>
          <w:lang w:val="ru-RU" w:eastAsia="en-US"/>
        </w:rPr>
        <w:t>7.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1) заявлением заинтересованного лица с обосновывающими материалами, предоставленными в соответствии с требованиями, определенными частями 8 – 12 пункта 8.5 настоящих Правил;</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заключением </w:t>
      </w:r>
      <w:r w:rsidR="001A354F">
        <w:rPr>
          <w:lang w:val="ru-RU" w:eastAsia="en-US"/>
        </w:rPr>
        <w:t xml:space="preserve">главы </w:t>
      </w:r>
      <w:r w:rsidR="001A354F" w:rsidRPr="00C6040D">
        <w:rPr>
          <w:lang w:val="ru-RU" w:eastAsia="en-US"/>
        </w:rPr>
        <w:t xml:space="preserve">сельского поселения </w:t>
      </w:r>
      <w:r w:rsidR="00037964">
        <w:rPr>
          <w:lang w:val="ru-RU" w:eastAsia="en-US"/>
        </w:rPr>
        <w:t>Булякаевский</w:t>
      </w:r>
      <w:r w:rsidR="001A354F" w:rsidRPr="00C6040D">
        <w:rPr>
          <w:lang w:val="ru-RU" w:eastAsia="en-US"/>
        </w:rPr>
        <w:t xml:space="preserve"> </w:t>
      </w:r>
      <w:r w:rsidR="001A354F">
        <w:rPr>
          <w:lang w:val="ru-RU" w:eastAsia="en-US"/>
        </w:rPr>
        <w:t>сельсовет</w:t>
      </w:r>
      <w:r w:rsidR="001A354F" w:rsidRPr="00C6040D">
        <w:rPr>
          <w:lang w:val="ru-RU" w:eastAsia="en-US"/>
        </w:rPr>
        <w:t xml:space="preserve"> </w:t>
      </w:r>
      <w:r w:rsidR="007B373D" w:rsidRPr="00C6040D">
        <w:rPr>
          <w:lang w:val="ru-RU" w:eastAsia="en-US"/>
        </w:rPr>
        <w:t>на предоставленное заявление и обосновывающими материалами к нему, составленными в соответствии с требованиями части 14 пункта 8.5 настоящих Правил.</w:t>
      </w:r>
    </w:p>
    <w:p w:rsidR="007B373D" w:rsidRPr="00C6040D" w:rsidRDefault="007B373D" w:rsidP="00C6040D">
      <w:pPr>
        <w:pStyle w:val="ad"/>
        <w:ind w:left="284" w:right="454"/>
        <w:jc w:val="both"/>
        <w:rPr>
          <w:lang w:val="ru-RU" w:eastAsia="en-US"/>
        </w:rPr>
      </w:pPr>
      <w:r w:rsidRPr="00C6040D">
        <w:rPr>
          <w:lang w:val="ru-RU" w:eastAsia="en-US"/>
        </w:rPr>
        <w:t>8. 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7B373D" w:rsidRPr="00C6040D" w:rsidRDefault="007B373D" w:rsidP="00C6040D">
      <w:pPr>
        <w:pStyle w:val="ad"/>
        <w:ind w:left="284" w:right="454"/>
        <w:jc w:val="both"/>
        <w:rPr>
          <w:lang w:val="ru-RU" w:eastAsia="en-US"/>
        </w:rPr>
      </w:pPr>
      <w:r w:rsidRPr="00C6040D">
        <w:rPr>
          <w:lang w:val="ru-RU" w:eastAsia="en-US"/>
        </w:rPr>
        <w:t xml:space="preserve">9. В заявлении отражается содержание запроса и даются идентификационные сведения о заявителе. </w:t>
      </w:r>
    </w:p>
    <w:p w:rsidR="007B373D" w:rsidRPr="00C6040D" w:rsidRDefault="007B373D" w:rsidP="00C6040D">
      <w:pPr>
        <w:pStyle w:val="ad"/>
        <w:ind w:left="284" w:right="454"/>
        <w:jc w:val="both"/>
        <w:rPr>
          <w:lang w:val="ru-RU" w:eastAsia="en-US"/>
        </w:rPr>
      </w:pPr>
      <w:r w:rsidRPr="00C6040D">
        <w:rPr>
          <w:lang w:val="ru-RU" w:eastAsia="en-US"/>
        </w:rPr>
        <w:t>10. Приложения к заявлению должны содержать идентификационные сведения о земельном участке и обосновывающие материалы.</w:t>
      </w:r>
    </w:p>
    <w:p w:rsidR="007B373D" w:rsidRPr="00C6040D" w:rsidRDefault="007B373D" w:rsidP="00C6040D">
      <w:pPr>
        <w:pStyle w:val="ad"/>
        <w:ind w:left="284" w:right="454"/>
        <w:jc w:val="both"/>
        <w:rPr>
          <w:lang w:val="ru-RU" w:eastAsia="en-US"/>
        </w:rPr>
      </w:pPr>
      <w:r w:rsidRPr="00C6040D">
        <w:rPr>
          <w:lang w:val="ru-RU" w:eastAsia="en-US"/>
        </w:rPr>
        <w:t>11. Идентификационные сведения о земельном участке, в отношении которого подается заявление, включают:</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1) адрес расположения земельного участка, объектов капитального строительства;</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2) кадастровый номер земельного участка и его кадастровый план;</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3) свидетельство о государственной регистрации права на земельный участок, объекты капитального строительства;</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4)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7B373D" w:rsidRPr="00C6040D" w:rsidRDefault="007B373D" w:rsidP="00C6040D">
      <w:pPr>
        <w:pStyle w:val="ad"/>
        <w:ind w:left="284" w:right="454"/>
        <w:jc w:val="both"/>
        <w:rPr>
          <w:lang w:val="ru-RU" w:eastAsia="en-US"/>
        </w:rPr>
      </w:pPr>
      <w:r w:rsidRPr="00C6040D">
        <w:rPr>
          <w:lang w:val="ru-RU" w:eastAsia="en-US"/>
        </w:rPr>
        <w:lastRenderedPageBreak/>
        <w:t>12.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Обосновывающие материалы включают:</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 xml:space="preserve">- </w:t>
      </w:r>
      <w:r w:rsidR="001A354F">
        <w:rPr>
          <w:lang w:val="ru-RU" w:eastAsia="en-US"/>
        </w:rPr>
        <w:t xml:space="preserve"> </w:t>
      </w:r>
      <w:r w:rsidR="007B373D" w:rsidRPr="00C6040D">
        <w:rPr>
          <w:lang w:val="ru-RU" w:eastAsia="en-US"/>
        </w:rPr>
        <w:t>грузооборот (частота подъезда к объекту грузового автотранспорта);</w:t>
      </w:r>
      <w:r w:rsidR="007B373D" w:rsidRPr="00C6040D">
        <w:rPr>
          <w:lang w:val="ru-RU" w:eastAsia="en-US"/>
        </w:rPr>
        <w:tab/>
      </w:r>
      <w:r w:rsidR="007B373D" w:rsidRPr="00C6040D">
        <w:rPr>
          <w:lang w:val="ru-RU" w:eastAsia="en-US"/>
        </w:rPr>
        <w:tab/>
      </w:r>
      <w:r w:rsidR="007B373D" w:rsidRPr="00C6040D">
        <w:rPr>
          <w:lang w:val="ru-RU" w:eastAsia="en-US"/>
        </w:rPr>
        <w:tab/>
        <w:t>- объемы инженерных ресурсов (энергообеспечение, водоснабжение и т.д.);</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 документы, подтверждающие возможность получения таких ресурсов в необходимом объеме (технические условия (технологическое присоединение), предоставленные уполномоченными организациями);</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Могут представляться и другие материалы, обосновывающие целесообразность, возможность и допустимость реализации предложений.</w:t>
      </w:r>
    </w:p>
    <w:p w:rsidR="007B373D" w:rsidRPr="00C6040D" w:rsidRDefault="007B373D" w:rsidP="00C6040D">
      <w:pPr>
        <w:pStyle w:val="ad"/>
        <w:ind w:left="284" w:right="454"/>
        <w:jc w:val="both"/>
        <w:rPr>
          <w:lang w:val="ru-RU" w:eastAsia="en-US"/>
        </w:rPr>
      </w:pPr>
      <w:r w:rsidRPr="00C6040D">
        <w:rPr>
          <w:lang w:val="ru-RU" w:eastAsia="en-US"/>
        </w:rPr>
        <w:t>13.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7B373D" w:rsidRPr="00C6040D" w:rsidRDefault="007B373D" w:rsidP="00C6040D">
      <w:pPr>
        <w:pStyle w:val="ad"/>
        <w:ind w:left="284" w:right="454"/>
        <w:jc w:val="both"/>
        <w:rPr>
          <w:lang w:val="ru-RU" w:eastAsia="en-US"/>
        </w:rPr>
      </w:pPr>
      <w:r w:rsidRPr="00C6040D">
        <w:rPr>
          <w:lang w:val="ru-RU" w:eastAsia="en-US"/>
        </w:rPr>
        <w:t xml:space="preserve">14. Заключение </w:t>
      </w:r>
      <w:r w:rsidR="001A354F">
        <w:rPr>
          <w:lang w:val="ru-RU" w:eastAsia="en-US"/>
        </w:rPr>
        <w:t xml:space="preserve">главы </w:t>
      </w:r>
      <w:r w:rsidR="001A354F" w:rsidRPr="00C6040D">
        <w:rPr>
          <w:lang w:val="ru-RU" w:eastAsia="en-US"/>
        </w:rPr>
        <w:t xml:space="preserve">сельского поселения </w:t>
      </w:r>
      <w:r w:rsidR="00037964">
        <w:rPr>
          <w:lang w:val="ru-RU" w:eastAsia="en-US"/>
        </w:rPr>
        <w:t>Булякаевский</w:t>
      </w:r>
      <w:r w:rsidR="001A354F" w:rsidRPr="00C6040D">
        <w:rPr>
          <w:lang w:val="ru-RU" w:eastAsia="en-US"/>
        </w:rPr>
        <w:t xml:space="preserve"> </w:t>
      </w:r>
      <w:r w:rsidR="001A354F">
        <w:rPr>
          <w:lang w:val="ru-RU" w:eastAsia="en-US"/>
        </w:rPr>
        <w:t>сельсовет</w:t>
      </w:r>
      <w:r w:rsidR="001A354F" w:rsidRPr="00C6040D">
        <w:rPr>
          <w:lang w:val="ru-RU" w:eastAsia="en-US"/>
        </w:rPr>
        <w:t xml:space="preserve"> </w:t>
      </w:r>
      <w:r w:rsidRPr="00C6040D">
        <w:rPr>
          <w:lang w:val="ru-RU" w:eastAsia="en-US"/>
        </w:rPr>
        <w:t>на представленное заявление и обосновывающие материалы к нему составля</w:t>
      </w:r>
      <w:r w:rsidR="001A354F">
        <w:rPr>
          <w:lang w:val="ru-RU" w:eastAsia="en-US"/>
        </w:rPr>
        <w:t>ю</w:t>
      </w:r>
      <w:r w:rsidRPr="00C6040D">
        <w:rPr>
          <w:lang w:val="ru-RU" w:eastAsia="en-US"/>
        </w:rPr>
        <w:t>тся в соответствии с предметом рассмотрения заявления на публичных слушаниях и должн</w:t>
      </w:r>
      <w:r w:rsidR="001A354F">
        <w:rPr>
          <w:lang w:val="ru-RU" w:eastAsia="en-US"/>
        </w:rPr>
        <w:t>ы</w:t>
      </w:r>
      <w:r w:rsidRPr="00C6040D">
        <w:rPr>
          <w:lang w:val="ru-RU" w:eastAsia="en-US"/>
        </w:rPr>
        <w:t xml:space="preserve"> содержать: </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строительства и прилагаемых к заявлению обосновывающих материалов;</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 xml:space="preserve">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  </w:t>
      </w:r>
    </w:p>
    <w:p w:rsidR="007B373D" w:rsidRPr="00C6040D" w:rsidRDefault="005F095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подтверждение выполнения процедурных требований;</w:t>
      </w:r>
    </w:p>
    <w:p w:rsidR="007B373D" w:rsidRPr="00C6040D" w:rsidRDefault="005F095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15.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14 пункта 8.5 настоящих Правил.</w:t>
      </w:r>
    </w:p>
    <w:p w:rsidR="007B373D" w:rsidRPr="00C6040D" w:rsidRDefault="007B373D" w:rsidP="00C6040D">
      <w:pPr>
        <w:pStyle w:val="ad"/>
        <w:ind w:left="284" w:right="454"/>
        <w:jc w:val="both"/>
        <w:rPr>
          <w:lang w:val="ru-RU" w:eastAsia="en-US"/>
        </w:rPr>
      </w:pPr>
      <w:r w:rsidRPr="00C6040D">
        <w:rPr>
          <w:lang w:val="ru-RU" w:eastAsia="en-US"/>
        </w:rPr>
        <w:t>1</w:t>
      </w:r>
      <w:r w:rsidR="00D828AC">
        <w:rPr>
          <w:lang w:val="ru-RU" w:eastAsia="en-US"/>
        </w:rPr>
        <w:t>6</w:t>
      </w:r>
      <w:r w:rsidRPr="00C6040D">
        <w:rPr>
          <w:lang w:val="ru-RU" w:eastAsia="en-US"/>
        </w:rPr>
        <w:t xml:space="preserve">. После проведения публичных слушаний о предоставлении разрешения на условно разрешенный вид использования земельного участка, объектов капитального строительства </w:t>
      </w:r>
      <w:r w:rsidR="0047738E">
        <w:rPr>
          <w:lang w:val="ru-RU" w:eastAsia="en-US"/>
        </w:rPr>
        <w:t xml:space="preserve">  </w:t>
      </w:r>
      <w:r w:rsidRPr="00C6040D">
        <w:rPr>
          <w:lang w:val="ru-RU" w:eastAsia="en-US"/>
        </w:rPr>
        <w:t xml:space="preserve">Комиссия по землепользованию и застройке </w:t>
      </w:r>
      <w:r w:rsidR="00315491">
        <w:rPr>
          <w:lang w:val="ru-RU" w:eastAsia="en-US"/>
        </w:rPr>
        <w:t xml:space="preserve">сельского поселения </w:t>
      </w:r>
      <w:r w:rsidR="00037964">
        <w:rPr>
          <w:lang w:val="ru-RU" w:eastAsia="en-US"/>
        </w:rPr>
        <w:t>Булякаевский</w:t>
      </w:r>
      <w:r w:rsidR="00315491">
        <w:rPr>
          <w:lang w:val="ru-RU" w:eastAsia="en-US"/>
        </w:rPr>
        <w:t xml:space="preserve"> сельсовет </w:t>
      </w:r>
      <w:r w:rsidR="0047738E">
        <w:rPr>
          <w:lang w:val="ru-RU" w:eastAsia="en-US"/>
        </w:rPr>
        <w:t xml:space="preserve"> </w:t>
      </w:r>
      <w:r w:rsidRPr="00C6040D">
        <w:rPr>
          <w:lang w:val="ru-RU" w:eastAsia="en-US"/>
        </w:rPr>
        <w:t xml:space="preserve">муниципального района </w:t>
      </w:r>
      <w:r w:rsidR="00C37DB9">
        <w:rPr>
          <w:lang w:val="ru-RU" w:eastAsia="en-US"/>
        </w:rPr>
        <w:t>Федоровский</w:t>
      </w:r>
      <w:r w:rsidRPr="00C6040D">
        <w:rPr>
          <w:lang w:val="ru-RU" w:eastAsia="en-US"/>
        </w:rPr>
        <w:t xml:space="preserve"> район Республики Башкортостан направляет главе </w:t>
      </w:r>
      <w:r w:rsidR="00315491">
        <w:rPr>
          <w:lang w:val="ru-RU" w:eastAsia="en-US"/>
        </w:rPr>
        <w:t xml:space="preserve">сельского поселения </w:t>
      </w:r>
      <w:r w:rsidR="00037964">
        <w:rPr>
          <w:lang w:val="ru-RU" w:eastAsia="en-US"/>
        </w:rPr>
        <w:t>Булякаевский</w:t>
      </w:r>
      <w:r w:rsidR="00315491">
        <w:rPr>
          <w:lang w:val="ru-RU" w:eastAsia="en-US"/>
        </w:rPr>
        <w:t xml:space="preserve"> сельсовет  </w:t>
      </w:r>
      <w:r w:rsidRPr="00C6040D">
        <w:rPr>
          <w:lang w:val="ru-RU" w:eastAsia="en-US"/>
        </w:rPr>
        <w:t xml:space="preserve">муниципального района </w:t>
      </w:r>
      <w:r w:rsidR="00C37DB9">
        <w:rPr>
          <w:lang w:val="ru-RU" w:eastAsia="en-US"/>
        </w:rPr>
        <w:t>Федоровский</w:t>
      </w:r>
      <w:r w:rsidRPr="00C6040D">
        <w:rPr>
          <w:lang w:val="ru-RU" w:eastAsia="en-US"/>
        </w:rPr>
        <w:t xml:space="preserve"> район Республики Башкортостан следующие документы и материалы:</w:t>
      </w:r>
    </w:p>
    <w:p w:rsidR="007B373D" w:rsidRPr="00C6040D" w:rsidRDefault="0022471D"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1) сводное заключение с рекомендациями Комиссии;</w:t>
      </w:r>
    </w:p>
    <w:p w:rsidR="0047738E"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2) заключение о результатах публичных слушаний</w:t>
      </w:r>
      <w:r w:rsidR="0047738E">
        <w:rPr>
          <w:lang w:val="ru-RU" w:eastAsia="en-US"/>
        </w:rPr>
        <w:t xml:space="preserve">; </w:t>
      </w:r>
      <w:r w:rsidR="007B373D" w:rsidRPr="00C6040D">
        <w:rPr>
          <w:lang w:val="ru-RU" w:eastAsia="en-US"/>
        </w:rPr>
        <w:t>,</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3) протокол (протоколы) публичных слушаний;</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4) заявление с обосновывающими материалами, которое обсуждалось на публичных слушаниях.</w:t>
      </w:r>
    </w:p>
    <w:p w:rsidR="007B373D" w:rsidRPr="00C6040D" w:rsidRDefault="007B373D" w:rsidP="00C6040D">
      <w:pPr>
        <w:pStyle w:val="ad"/>
        <w:ind w:left="284" w:right="454"/>
        <w:jc w:val="both"/>
        <w:rPr>
          <w:lang w:val="ru-RU" w:eastAsia="en-US"/>
        </w:rPr>
      </w:pPr>
      <w:r w:rsidRPr="00C6040D">
        <w:rPr>
          <w:lang w:val="ru-RU" w:eastAsia="en-US"/>
        </w:rPr>
        <w:t>1</w:t>
      </w:r>
      <w:r w:rsidR="00D828AC">
        <w:rPr>
          <w:lang w:val="ru-RU" w:eastAsia="en-US"/>
        </w:rPr>
        <w:t>7</w:t>
      </w:r>
      <w:r w:rsidRPr="00C6040D">
        <w:rPr>
          <w:lang w:val="ru-RU" w:eastAsia="en-US"/>
        </w:rPr>
        <w:t xml:space="preserve">. Глава </w:t>
      </w:r>
      <w:r w:rsidR="00D828AC" w:rsidRPr="00C6040D">
        <w:rPr>
          <w:lang w:val="ru-RU" w:eastAsia="en-US"/>
        </w:rPr>
        <w:t xml:space="preserve">сельского поселения </w:t>
      </w:r>
      <w:r w:rsidR="00037964">
        <w:rPr>
          <w:lang w:val="ru-RU" w:eastAsia="en-US"/>
        </w:rPr>
        <w:t>Булякаевский</w:t>
      </w:r>
      <w:r w:rsidR="00D828AC" w:rsidRPr="00C6040D">
        <w:rPr>
          <w:lang w:val="ru-RU" w:eastAsia="en-US"/>
        </w:rPr>
        <w:t xml:space="preserve"> </w:t>
      </w:r>
      <w:r w:rsidR="00D828AC">
        <w:rPr>
          <w:lang w:val="ru-RU" w:eastAsia="en-US"/>
        </w:rPr>
        <w:t>сельсовет</w:t>
      </w:r>
      <w:r w:rsidR="00D828AC" w:rsidRPr="00C6040D">
        <w:rPr>
          <w:lang w:val="ru-RU" w:eastAsia="en-US"/>
        </w:rPr>
        <w:t xml:space="preserve"> </w:t>
      </w:r>
      <w:r w:rsidRPr="00C6040D">
        <w:rPr>
          <w:lang w:val="ru-RU" w:eastAsia="en-US"/>
        </w:rPr>
        <w:t xml:space="preserve">муниципального района </w:t>
      </w:r>
      <w:r w:rsidR="00C37DB9">
        <w:rPr>
          <w:lang w:val="ru-RU" w:eastAsia="en-US"/>
        </w:rPr>
        <w:t>Федоровский</w:t>
      </w:r>
      <w:r w:rsidRPr="00C6040D">
        <w:rPr>
          <w:lang w:val="ru-RU" w:eastAsia="en-US"/>
        </w:rPr>
        <w:t xml:space="preserve"> район Республики Башкортостан с учетом представленных ему документов, определенных частью 17 пункта 8.5 настоящих Правил, принимает решение о предоставлении разрешения или об  отказе в предоставлении такого разрешения.</w:t>
      </w:r>
    </w:p>
    <w:p w:rsidR="007B373D" w:rsidRPr="00C6040D" w:rsidRDefault="00D828AC" w:rsidP="00C6040D">
      <w:pPr>
        <w:pStyle w:val="ad"/>
        <w:ind w:left="284" w:right="454"/>
        <w:jc w:val="both"/>
        <w:rPr>
          <w:lang w:val="ru-RU" w:eastAsia="en-US"/>
        </w:rPr>
      </w:pPr>
      <w:r>
        <w:rPr>
          <w:lang w:val="ru-RU" w:eastAsia="en-US"/>
        </w:rPr>
        <w:t>18</w:t>
      </w:r>
      <w:r w:rsidR="007B373D" w:rsidRPr="00C6040D">
        <w:rPr>
          <w:lang w:val="ru-RU" w:eastAsia="en-US"/>
        </w:rPr>
        <w:t>. Решение о предоставлении разрешения на условно разрешенный вид использования земельного участка, объектов капитального строительства:</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D828AC" w:rsidRPr="00C6040D">
        <w:rPr>
          <w:lang w:val="ru-RU" w:eastAsia="en-US"/>
        </w:rPr>
        <w:t xml:space="preserve">сельского поселения </w:t>
      </w:r>
      <w:r w:rsidR="00037964">
        <w:rPr>
          <w:lang w:val="ru-RU" w:eastAsia="en-US"/>
        </w:rPr>
        <w:t>Булякаевский</w:t>
      </w:r>
      <w:r w:rsidR="00D828AC" w:rsidRPr="00C6040D">
        <w:rPr>
          <w:lang w:val="ru-RU" w:eastAsia="en-US"/>
        </w:rPr>
        <w:t xml:space="preserve"> </w:t>
      </w:r>
      <w:r w:rsidR="00D828AC">
        <w:rPr>
          <w:lang w:val="ru-RU" w:eastAsia="en-US"/>
        </w:rPr>
        <w:t>сельсовет</w:t>
      </w:r>
      <w:r w:rsidR="00D828AC" w:rsidRPr="00C6040D">
        <w:rPr>
          <w:lang w:val="ru-RU" w:eastAsia="en-US"/>
        </w:rPr>
        <w:t xml:space="preserve"> </w:t>
      </w:r>
      <w:r w:rsidR="007B373D" w:rsidRPr="00C6040D">
        <w:rPr>
          <w:lang w:val="ru-RU" w:eastAsia="en-US"/>
        </w:rPr>
        <w:t xml:space="preserve">муниципального района </w:t>
      </w:r>
      <w:r w:rsidR="00C37DB9">
        <w:rPr>
          <w:lang w:val="ru-RU" w:eastAsia="en-US"/>
        </w:rPr>
        <w:t>Федоровский</w:t>
      </w:r>
      <w:r w:rsidR="007B373D" w:rsidRPr="00C6040D">
        <w:rPr>
          <w:lang w:val="ru-RU" w:eastAsia="en-US"/>
        </w:rPr>
        <w:t xml:space="preserve"> район Республики Башкортостан в сети Интернет;</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2) в соответствии с требованиями части 2 статьи 57 Градостроительного кодекса Российской Федерации подлежит:</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 xml:space="preserve">а) в течение семи дней со дня принятия направлению в информационную систему обеспечения градостроительной деятельности муниципального района </w:t>
      </w:r>
      <w:r w:rsidR="00C37DB9">
        <w:rPr>
          <w:lang w:val="ru-RU" w:eastAsia="en-US"/>
        </w:rPr>
        <w:t>Федоровский</w:t>
      </w:r>
      <w:r w:rsidR="007B373D" w:rsidRPr="00C6040D">
        <w:rPr>
          <w:lang w:val="ru-RU" w:eastAsia="en-US"/>
        </w:rPr>
        <w:t xml:space="preserve"> район Республики Башкортостан;</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 xml:space="preserve">б) в течение четырнадцати дне со дня получения копии документа размещению в информационной системе обеспечения градостроительной деятельности муниципального района </w:t>
      </w:r>
      <w:r w:rsidR="00C37DB9">
        <w:rPr>
          <w:lang w:val="ru-RU" w:eastAsia="en-US"/>
        </w:rPr>
        <w:t>Федоровский</w:t>
      </w:r>
      <w:r w:rsidR="007B373D" w:rsidRPr="00C6040D">
        <w:rPr>
          <w:lang w:val="ru-RU" w:eastAsia="en-US"/>
        </w:rPr>
        <w:t xml:space="preserve"> район Республики Башкортостан.</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7B373D" w:rsidRPr="00C6040D" w:rsidRDefault="007B373D" w:rsidP="00C6040D">
      <w:pPr>
        <w:pStyle w:val="ad"/>
        <w:ind w:left="284" w:right="454"/>
        <w:jc w:val="both"/>
        <w:rPr>
          <w:rFonts w:eastAsia="Times New Roman"/>
          <w:bCs/>
          <w:lang w:val="ru-RU"/>
        </w:rPr>
      </w:pPr>
    </w:p>
    <w:p w:rsidR="007B373D" w:rsidRPr="0028773C" w:rsidRDefault="007B373D" w:rsidP="00C6040D">
      <w:pPr>
        <w:pStyle w:val="ad"/>
        <w:ind w:left="284" w:right="454"/>
        <w:jc w:val="both"/>
        <w:rPr>
          <w:b/>
          <w:lang w:val="ru-RU" w:eastAsia="en-US"/>
        </w:rPr>
      </w:pPr>
      <w:r w:rsidRPr="0028773C">
        <w:rPr>
          <w:b/>
          <w:lang w:val="ru-RU" w:eastAsia="en-US"/>
        </w:rPr>
        <w:t>8.6 Особенности проведения публичных слушаний по предоставлению разрешений на отклонение от предельных параметров разрешенного строительства.</w:t>
      </w:r>
    </w:p>
    <w:p w:rsidR="007B373D" w:rsidRPr="0028773C" w:rsidRDefault="007B373D" w:rsidP="00C6040D">
      <w:pPr>
        <w:pStyle w:val="ad"/>
        <w:ind w:left="284" w:right="454"/>
        <w:jc w:val="both"/>
        <w:rPr>
          <w:b/>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Инициаторами подготовки 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 быть правообладатели земельных участков, подавшие заявление о предоставлении разрешений на отклонение от предельных параметров разрешенного строительства.</w:t>
      </w:r>
    </w:p>
    <w:p w:rsidR="007B373D" w:rsidRPr="00C6040D" w:rsidRDefault="007B373D" w:rsidP="00C6040D">
      <w:pPr>
        <w:pStyle w:val="ad"/>
        <w:ind w:left="284" w:right="454"/>
        <w:jc w:val="both"/>
        <w:rPr>
          <w:lang w:val="ru-RU" w:eastAsia="en-US"/>
        </w:rPr>
      </w:pPr>
      <w:r w:rsidRPr="00C6040D">
        <w:rPr>
          <w:lang w:val="ru-RU" w:eastAsia="en-US"/>
        </w:rPr>
        <w:t>2. Право, определенное  частью 1 пункта 8.6 настоящих Правил, может быть реализовано только в случаях, когда:</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1) применительно к соответствующей территории действуют настоящие Правила;</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размеры земельных участков </w:t>
      </w:r>
      <w:r w:rsidR="007B373D" w:rsidRPr="008E12C8">
        <w:rPr>
          <w:u w:val="single"/>
          <w:lang w:val="ru-RU" w:eastAsia="en-US"/>
        </w:rPr>
        <w:t xml:space="preserve">меньше установленных градостроительным регламентом минимальных размеров земельных участков </w:t>
      </w:r>
      <w:r w:rsidR="007B373D" w:rsidRPr="00C6040D">
        <w:rPr>
          <w:lang w:val="ru-RU" w:eastAsia="en-US"/>
        </w:rPr>
        <w:t xml:space="preserve"> либо конфигурация, инженерно-геологические или иные характеристики земельных участков </w:t>
      </w:r>
      <w:r w:rsidR="007B373D" w:rsidRPr="008E12C8">
        <w:rPr>
          <w:u w:val="single"/>
          <w:lang w:val="ru-RU" w:eastAsia="en-US"/>
        </w:rPr>
        <w:t>неблагоприятны для застройки</w:t>
      </w:r>
      <w:r w:rsidR="007B373D" w:rsidRPr="00C6040D">
        <w:rPr>
          <w:lang w:val="ru-RU" w:eastAsia="en-US"/>
        </w:rPr>
        <w:t>.</w:t>
      </w:r>
    </w:p>
    <w:p w:rsidR="007B373D" w:rsidRPr="00C6040D" w:rsidRDefault="007B373D" w:rsidP="00C6040D">
      <w:pPr>
        <w:pStyle w:val="ad"/>
        <w:ind w:left="284" w:right="454"/>
        <w:jc w:val="both"/>
        <w:rPr>
          <w:lang w:val="ru-RU" w:eastAsia="en-US"/>
        </w:rPr>
      </w:pPr>
      <w:r w:rsidRPr="00C6040D">
        <w:rPr>
          <w:lang w:val="ru-RU" w:eastAsia="en-US"/>
        </w:rPr>
        <w:t xml:space="preserve">3. </w:t>
      </w:r>
      <w:r w:rsidR="008E12C8">
        <w:rPr>
          <w:lang w:val="ru-RU" w:eastAsia="en-US"/>
        </w:rPr>
        <w:t xml:space="preserve">Глава </w:t>
      </w:r>
      <w:r w:rsidR="008E12C8" w:rsidRPr="00C6040D">
        <w:rPr>
          <w:lang w:val="ru-RU" w:eastAsia="en-US"/>
        </w:rPr>
        <w:t xml:space="preserve">сельского поселения </w:t>
      </w:r>
      <w:r w:rsidR="00037964">
        <w:rPr>
          <w:lang w:val="ru-RU" w:eastAsia="en-US"/>
        </w:rPr>
        <w:t>Булякаевский</w:t>
      </w:r>
      <w:r w:rsidR="008E12C8" w:rsidRPr="00C6040D">
        <w:rPr>
          <w:lang w:val="ru-RU" w:eastAsia="en-US"/>
        </w:rPr>
        <w:t xml:space="preserve"> </w:t>
      </w:r>
      <w:r w:rsidR="008E12C8">
        <w:rPr>
          <w:lang w:val="ru-RU" w:eastAsia="en-US"/>
        </w:rPr>
        <w:t>сельсовет</w:t>
      </w:r>
      <w:r w:rsidR="008E12C8" w:rsidRPr="00C6040D">
        <w:rPr>
          <w:lang w:val="ru-RU" w:eastAsia="en-US"/>
        </w:rPr>
        <w:t xml:space="preserve"> </w:t>
      </w:r>
      <w:r w:rsidRPr="00C6040D">
        <w:rPr>
          <w:lang w:val="ru-RU" w:eastAsia="en-US"/>
        </w:rPr>
        <w:t>подготавливает заключение, состав и содержание котор</w:t>
      </w:r>
      <w:r w:rsidR="008E12C8">
        <w:rPr>
          <w:lang w:val="ru-RU" w:eastAsia="en-US"/>
        </w:rPr>
        <w:t>ого</w:t>
      </w:r>
      <w:r w:rsidRPr="00C6040D">
        <w:rPr>
          <w:lang w:val="ru-RU" w:eastAsia="en-US"/>
        </w:rPr>
        <w:t xml:space="preserve"> определяется  частью 14 пункта 8.6 настоящих Правил.</w:t>
      </w:r>
    </w:p>
    <w:p w:rsidR="007B373D" w:rsidRPr="00C6040D" w:rsidRDefault="007B373D" w:rsidP="00C6040D">
      <w:pPr>
        <w:pStyle w:val="ad"/>
        <w:ind w:left="284" w:right="454"/>
        <w:jc w:val="both"/>
        <w:rPr>
          <w:lang w:val="ru-RU" w:eastAsia="en-US"/>
        </w:rPr>
      </w:pPr>
      <w:r w:rsidRPr="00C6040D">
        <w:rPr>
          <w:lang w:val="ru-RU" w:eastAsia="en-US"/>
        </w:rPr>
        <w:t xml:space="preserve">4. Комиссия </w:t>
      </w:r>
      <w:r w:rsidR="008E12C8" w:rsidRPr="00C6040D">
        <w:rPr>
          <w:lang w:val="ru-RU" w:eastAsia="en-US"/>
        </w:rPr>
        <w:t xml:space="preserve">сельского поселения </w:t>
      </w:r>
      <w:r w:rsidR="00037964">
        <w:rPr>
          <w:lang w:val="ru-RU" w:eastAsia="en-US"/>
        </w:rPr>
        <w:t>Булякаевский</w:t>
      </w:r>
      <w:r w:rsidR="008E12C8" w:rsidRPr="00C6040D">
        <w:rPr>
          <w:lang w:val="ru-RU" w:eastAsia="en-US"/>
        </w:rPr>
        <w:t xml:space="preserve"> </w:t>
      </w:r>
      <w:r w:rsidR="008E12C8">
        <w:rPr>
          <w:lang w:val="ru-RU" w:eastAsia="en-US"/>
        </w:rPr>
        <w:t>сельсовет</w:t>
      </w:r>
      <w:r w:rsidR="008E12C8" w:rsidRPr="00C6040D">
        <w:rPr>
          <w:lang w:val="ru-RU" w:eastAsia="en-US"/>
        </w:rPr>
        <w:t xml:space="preserve"> </w:t>
      </w:r>
      <w:r w:rsidRPr="00C6040D">
        <w:rPr>
          <w:lang w:val="ru-RU" w:eastAsia="en-US"/>
        </w:rPr>
        <w:t xml:space="preserve"> муниципального района </w:t>
      </w:r>
      <w:r w:rsidR="00C37DB9">
        <w:rPr>
          <w:lang w:val="ru-RU" w:eastAsia="en-US"/>
        </w:rPr>
        <w:t>Федоровский</w:t>
      </w:r>
      <w:r w:rsidRPr="00C6040D">
        <w:rPr>
          <w:lang w:val="ru-RU" w:eastAsia="en-US"/>
        </w:rPr>
        <w:t xml:space="preserve"> район Республики Башкортостан с учетом градостроительных заключений:</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1) рассматривает заявление о предоставлении разрешений на отклонение от предельных параметров разрешенного строительства;</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2) сообщает о проведении публичных слушаний лицам, определенным частью 4 статьи 40 Градостроительного кодекса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 xml:space="preserve">5. </w:t>
      </w:r>
      <w:r w:rsidR="008E12C8">
        <w:rPr>
          <w:lang w:val="ru-RU" w:eastAsia="en-US"/>
        </w:rPr>
        <w:t xml:space="preserve">Глава </w:t>
      </w:r>
      <w:r w:rsidR="008E12C8" w:rsidRPr="00C6040D">
        <w:rPr>
          <w:lang w:val="ru-RU" w:eastAsia="en-US"/>
        </w:rPr>
        <w:t xml:space="preserve">сельского поселения </w:t>
      </w:r>
      <w:r w:rsidR="00037964">
        <w:rPr>
          <w:lang w:val="ru-RU" w:eastAsia="en-US"/>
        </w:rPr>
        <w:t>Булякаевский</w:t>
      </w:r>
      <w:r w:rsidR="008E12C8" w:rsidRPr="00C6040D">
        <w:rPr>
          <w:lang w:val="ru-RU" w:eastAsia="en-US"/>
        </w:rPr>
        <w:t xml:space="preserve"> </w:t>
      </w:r>
      <w:r w:rsidR="008E12C8">
        <w:rPr>
          <w:lang w:val="ru-RU" w:eastAsia="en-US"/>
        </w:rPr>
        <w:t>сельсовет</w:t>
      </w:r>
      <w:r w:rsidR="008E12C8" w:rsidRPr="00C6040D">
        <w:rPr>
          <w:lang w:val="ru-RU" w:eastAsia="en-US"/>
        </w:rPr>
        <w:t xml:space="preserve"> </w:t>
      </w:r>
      <w:r w:rsidRPr="00C6040D">
        <w:rPr>
          <w:lang w:val="ru-RU" w:eastAsia="en-US"/>
        </w:rPr>
        <w:t>обеспечивает подготовку документов и материалов к публичным слушаниям.</w:t>
      </w:r>
    </w:p>
    <w:p w:rsidR="007B373D" w:rsidRPr="00C6040D" w:rsidRDefault="007B373D" w:rsidP="00C6040D">
      <w:pPr>
        <w:pStyle w:val="ad"/>
        <w:ind w:left="284" w:right="454"/>
        <w:jc w:val="both"/>
        <w:rPr>
          <w:lang w:val="ru-RU" w:eastAsia="en-US"/>
        </w:rPr>
      </w:pPr>
      <w:r w:rsidRPr="00C6040D">
        <w:rPr>
          <w:lang w:val="ru-RU" w:eastAsia="en-US"/>
        </w:rPr>
        <w:lastRenderedPageBreak/>
        <w:t>6. Участниками публичных слушаний по предоставлению разрешений на отклонение от предельных параметров разрешенного строительства являются:</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1) правообладатели земельных участков, имеющих общие границы с земельным участком, применительно к которому запрашивается разрешение;</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7B373D" w:rsidRPr="00C6040D" w:rsidRDefault="007B373D" w:rsidP="00C6040D">
      <w:pPr>
        <w:pStyle w:val="ad"/>
        <w:ind w:left="284" w:right="454"/>
        <w:jc w:val="both"/>
        <w:rPr>
          <w:lang w:val="ru-RU" w:eastAsia="en-US"/>
        </w:rPr>
      </w:pPr>
      <w:r w:rsidRPr="00C6040D">
        <w:rPr>
          <w:lang w:val="ru-RU" w:eastAsia="en-US"/>
        </w:rPr>
        <w:t>7.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1) заявлением заинтересованного лица с обосновывающими материалами, предоставленными в соответствии с требованиями определенными частям 8-12 пункта 8.6 настоящих Правил;</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заключением </w:t>
      </w:r>
      <w:r w:rsidR="008E12C8">
        <w:rPr>
          <w:lang w:val="ru-RU" w:eastAsia="en-US"/>
        </w:rPr>
        <w:t xml:space="preserve">главы </w:t>
      </w:r>
      <w:r w:rsidR="008E12C8" w:rsidRPr="00C6040D">
        <w:rPr>
          <w:lang w:val="ru-RU" w:eastAsia="en-US"/>
        </w:rPr>
        <w:t xml:space="preserve">сельского поселения </w:t>
      </w:r>
      <w:r w:rsidR="00037964">
        <w:rPr>
          <w:lang w:val="ru-RU" w:eastAsia="en-US"/>
        </w:rPr>
        <w:t>Булякаевский</w:t>
      </w:r>
      <w:r w:rsidR="008E12C8" w:rsidRPr="00C6040D">
        <w:rPr>
          <w:lang w:val="ru-RU" w:eastAsia="en-US"/>
        </w:rPr>
        <w:t xml:space="preserve"> </w:t>
      </w:r>
      <w:r w:rsidR="008E12C8">
        <w:rPr>
          <w:lang w:val="ru-RU" w:eastAsia="en-US"/>
        </w:rPr>
        <w:t>сельсовет</w:t>
      </w:r>
      <w:r w:rsidR="007B373D" w:rsidRPr="00C6040D">
        <w:rPr>
          <w:lang w:val="ru-RU" w:eastAsia="en-US"/>
        </w:rPr>
        <w:t xml:space="preserve"> на предоставленное заявление и обосновывающими материалами к нему, составленными в соответствии с требованиями части 14 пункта 8.6 настоящих Правил;</w:t>
      </w:r>
    </w:p>
    <w:p w:rsidR="007B373D" w:rsidRPr="00C6040D" w:rsidRDefault="007B373D" w:rsidP="00C6040D">
      <w:pPr>
        <w:pStyle w:val="ad"/>
        <w:ind w:left="284" w:right="454"/>
        <w:jc w:val="both"/>
        <w:rPr>
          <w:lang w:val="ru-RU" w:eastAsia="en-US"/>
        </w:rPr>
      </w:pPr>
      <w:r w:rsidRPr="00C6040D">
        <w:rPr>
          <w:lang w:val="ru-RU" w:eastAsia="en-US"/>
        </w:rPr>
        <w:t>8. В заявлении и прилагаемых к нему материалах должна быть обоснована правомерность намерений и доказано, что;</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7B373D" w:rsidRPr="00C6040D" w:rsidRDefault="007B373D" w:rsidP="00C6040D">
      <w:pPr>
        <w:pStyle w:val="ad"/>
        <w:ind w:left="284" w:right="454"/>
        <w:jc w:val="both"/>
        <w:rPr>
          <w:lang w:val="ru-RU" w:eastAsia="en-US"/>
        </w:rPr>
      </w:pPr>
      <w:r w:rsidRPr="00C6040D">
        <w:rPr>
          <w:lang w:val="ru-RU" w:eastAsia="en-US"/>
        </w:rPr>
        <w:t>9. В заявлении отражается содержание запроса и даются идентификационные сведения о заявителе-правообладателе земельного участка.</w:t>
      </w:r>
    </w:p>
    <w:p w:rsidR="007B373D" w:rsidRPr="00C6040D" w:rsidRDefault="007B373D" w:rsidP="00C6040D">
      <w:pPr>
        <w:pStyle w:val="ad"/>
        <w:ind w:left="284" w:right="454"/>
        <w:jc w:val="both"/>
        <w:rPr>
          <w:lang w:val="ru-RU" w:eastAsia="en-US"/>
        </w:rPr>
      </w:pPr>
      <w:r w:rsidRPr="00C6040D">
        <w:rPr>
          <w:lang w:val="ru-RU" w:eastAsia="en-US"/>
        </w:rPr>
        <w:t>10. Приложения к заявлению должны содержать идентификационные сведения о земельном участке и обосновывающие материалы.</w:t>
      </w:r>
    </w:p>
    <w:p w:rsidR="007B373D" w:rsidRPr="00C6040D" w:rsidRDefault="007B373D" w:rsidP="00C6040D">
      <w:pPr>
        <w:pStyle w:val="ad"/>
        <w:ind w:left="284" w:right="454"/>
        <w:jc w:val="both"/>
        <w:rPr>
          <w:lang w:val="ru-RU" w:eastAsia="en-US"/>
        </w:rPr>
      </w:pPr>
      <w:r w:rsidRPr="00C6040D">
        <w:rPr>
          <w:lang w:val="ru-RU" w:eastAsia="en-US"/>
        </w:rPr>
        <w:t>11. Идентификационные сведения о земельном участке, в отношении которого подается заявление, включают сведения, указанные в части 10 пункта   настоящих Правил.</w:t>
      </w:r>
    </w:p>
    <w:p w:rsidR="007B373D" w:rsidRPr="00C6040D" w:rsidRDefault="007B373D" w:rsidP="00C6040D">
      <w:pPr>
        <w:pStyle w:val="ad"/>
        <w:ind w:left="284" w:right="454"/>
        <w:jc w:val="both"/>
        <w:rPr>
          <w:lang w:val="ru-RU" w:eastAsia="en-US"/>
        </w:rPr>
      </w:pPr>
      <w:r w:rsidRPr="00C6040D">
        <w:rPr>
          <w:lang w:val="ru-RU" w:eastAsia="en-US"/>
        </w:rPr>
        <w:t>12. 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7B373D" w:rsidRPr="00C6040D" w:rsidRDefault="00B5137E" w:rsidP="00C6040D">
      <w:pPr>
        <w:pStyle w:val="ad"/>
        <w:ind w:left="284" w:right="454"/>
        <w:jc w:val="both"/>
        <w:rPr>
          <w:lang w:val="ru-RU" w:eastAsia="en-US"/>
        </w:rPr>
      </w:pPr>
      <w:r>
        <w:rPr>
          <w:lang w:val="ru-RU" w:eastAsia="en-US"/>
        </w:rPr>
        <w:t xml:space="preserve">     </w:t>
      </w:r>
      <w:r w:rsidR="007B373D" w:rsidRPr="008E12C8">
        <w:rPr>
          <w:lang w:val="ru-RU" w:eastAsia="en-US"/>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7B373D" w:rsidRPr="00C6040D" w:rsidRDefault="007B373D" w:rsidP="00C6040D">
      <w:pPr>
        <w:pStyle w:val="ad"/>
        <w:ind w:left="284" w:right="454"/>
        <w:jc w:val="both"/>
        <w:rPr>
          <w:lang w:val="ru-RU" w:eastAsia="en-US"/>
        </w:rPr>
      </w:pPr>
      <w:r w:rsidRPr="00C6040D">
        <w:rPr>
          <w:lang w:val="ru-RU" w:eastAsia="en-US"/>
        </w:rPr>
        <w:t>13.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lastRenderedPageBreak/>
        <w:t xml:space="preserve">14. Заключение </w:t>
      </w:r>
      <w:r w:rsidR="008E12C8">
        <w:rPr>
          <w:color w:val="000000"/>
          <w:lang w:val="ru-RU" w:eastAsia="en-US"/>
        </w:rPr>
        <w:t xml:space="preserve">главы </w:t>
      </w:r>
      <w:r w:rsidR="008E12C8" w:rsidRPr="00C6040D">
        <w:rPr>
          <w:lang w:val="ru-RU" w:eastAsia="en-US"/>
        </w:rPr>
        <w:t xml:space="preserve">сельского поселения </w:t>
      </w:r>
      <w:r w:rsidR="00037964">
        <w:rPr>
          <w:lang w:val="ru-RU" w:eastAsia="en-US"/>
        </w:rPr>
        <w:t>Булякаевский</w:t>
      </w:r>
      <w:r w:rsidR="008E12C8" w:rsidRPr="00C6040D">
        <w:rPr>
          <w:lang w:val="ru-RU" w:eastAsia="en-US"/>
        </w:rPr>
        <w:t xml:space="preserve"> </w:t>
      </w:r>
      <w:r w:rsidR="008E12C8">
        <w:rPr>
          <w:lang w:val="ru-RU" w:eastAsia="en-US"/>
        </w:rPr>
        <w:t>сельсовет</w:t>
      </w:r>
      <w:r w:rsidR="008E12C8" w:rsidRPr="00C6040D">
        <w:rPr>
          <w:lang w:val="ru-RU" w:eastAsia="en-US"/>
        </w:rPr>
        <w:t xml:space="preserve"> </w:t>
      </w:r>
      <w:r w:rsidRPr="00C6040D">
        <w:rPr>
          <w:color w:val="000000"/>
          <w:lang w:val="ru-RU" w:eastAsia="en-US"/>
        </w:rPr>
        <w:t>на предоставленное  заявление и обосновывающие материалы к нему составля</w:t>
      </w:r>
      <w:r w:rsidR="008E12C8">
        <w:rPr>
          <w:color w:val="000000"/>
          <w:lang w:val="ru-RU" w:eastAsia="en-US"/>
        </w:rPr>
        <w:t>ю</w:t>
      </w:r>
      <w:r w:rsidRPr="00C6040D">
        <w:rPr>
          <w:color w:val="000000"/>
          <w:lang w:val="ru-RU" w:eastAsia="en-US"/>
        </w:rPr>
        <w:t>тся в соответствии с предметом рассмотрения заявления на публичных слушаниях и должн</w:t>
      </w:r>
      <w:r w:rsidR="008E12C8">
        <w:rPr>
          <w:color w:val="000000"/>
          <w:lang w:val="ru-RU" w:eastAsia="en-US"/>
        </w:rPr>
        <w:t>ы</w:t>
      </w:r>
      <w:r w:rsidRPr="00C6040D">
        <w:rPr>
          <w:color w:val="000000"/>
          <w:lang w:val="ru-RU" w:eastAsia="en-US"/>
        </w:rPr>
        <w:t xml:space="preserve"> включать:</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подтверждение информации, отраженной в заявлении по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подтверждение выполнения процедурных требований;</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положения о том, что в заявлении и прилагаемых к заявлению обосновывающих материалах вопросы, требующие размещения, решены </w:t>
      </w:r>
      <w:r w:rsidR="007B373D" w:rsidRPr="008E12C8">
        <w:rPr>
          <w:color w:val="000000"/>
          <w:u w:val="single"/>
          <w:lang w:val="ru-RU" w:eastAsia="en-US"/>
        </w:rPr>
        <w:t>рационально либо нерационально</w:t>
      </w:r>
      <w:r w:rsidR="007B373D" w:rsidRPr="00C6040D">
        <w:rPr>
          <w:color w:val="000000"/>
          <w:lang w:val="ru-RU" w:eastAsia="en-US"/>
        </w:rPr>
        <w:t>. В проекте заключения результатах публичных слушаний указывается одна из следующих позиций о том, что реализация намерений заявителя:</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 такого плана соответствующих изменений. В этом случае в заключении должно быть представлены конкретные предложения по внесению изменений в проект градостроительного плана земельного участка, например, такие как:</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изменение (уточнение) границ зон действия публичных сервитутов для обеспечения прохода, проезда;</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изменение (уточнение) отступов планируемого к размещению строений, частей строений от границ земельного участка.</w:t>
      </w:r>
    </w:p>
    <w:p w:rsidR="004B1EA0" w:rsidRDefault="004B1EA0" w:rsidP="00C6040D">
      <w:pPr>
        <w:pStyle w:val="ad"/>
        <w:ind w:left="284" w:right="454"/>
        <w:jc w:val="both"/>
        <w:rPr>
          <w:lang w:val="ru-RU" w:eastAsia="en-US"/>
        </w:rPr>
      </w:pPr>
    </w:p>
    <w:p w:rsidR="007B373D" w:rsidRPr="0028773C" w:rsidRDefault="007B373D" w:rsidP="00C6040D">
      <w:pPr>
        <w:pStyle w:val="ad"/>
        <w:ind w:left="284" w:right="454"/>
        <w:jc w:val="both"/>
        <w:rPr>
          <w:b/>
          <w:sz w:val="28"/>
          <w:szCs w:val="28"/>
          <w:lang w:val="ru-RU" w:eastAsia="en-US"/>
        </w:rPr>
      </w:pPr>
      <w:r w:rsidRPr="00315491">
        <w:rPr>
          <w:b/>
          <w:sz w:val="28"/>
          <w:szCs w:val="28"/>
          <w:lang w:val="ru-RU" w:eastAsia="en-US"/>
        </w:rPr>
        <w:t xml:space="preserve">Глава 9. Порядок внесения изменений в правила землепользования и застройки сельского поселения </w:t>
      </w:r>
      <w:r w:rsidR="00037964">
        <w:rPr>
          <w:b/>
          <w:sz w:val="28"/>
          <w:szCs w:val="28"/>
          <w:lang w:val="ru-RU" w:eastAsia="en-US"/>
        </w:rPr>
        <w:t>Булякаевский</w:t>
      </w:r>
      <w:r w:rsidRPr="00315491">
        <w:rPr>
          <w:b/>
          <w:sz w:val="28"/>
          <w:szCs w:val="28"/>
          <w:lang w:val="ru-RU" w:eastAsia="en-US"/>
        </w:rPr>
        <w:t xml:space="preserve"> </w:t>
      </w:r>
      <w:r w:rsidR="00343462" w:rsidRPr="00315491">
        <w:rPr>
          <w:b/>
          <w:sz w:val="28"/>
          <w:szCs w:val="28"/>
          <w:lang w:val="ru-RU" w:eastAsia="en-US"/>
        </w:rPr>
        <w:t>сельсовет</w:t>
      </w:r>
      <w:r w:rsidRPr="00315491">
        <w:rPr>
          <w:b/>
          <w:sz w:val="28"/>
          <w:szCs w:val="28"/>
          <w:lang w:val="ru-RU" w:eastAsia="en-US"/>
        </w:rPr>
        <w:t xml:space="preserve"> муниципального района </w:t>
      </w:r>
      <w:r w:rsidR="00C37DB9">
        <w:rPr>
          <w:b/>
          <w:sz w:val="28"/>
          <w:szCs w:val="28"/>
          <w:lang w:val="ru-RU" w:eastAsia="en-US"/>
        </w:rPr>
        <w:t>Федоровский</w:t>
      </w:r>
      <w:r w:rsidRPr="00315491">
        <w:rPr>
          <w:b/>
          <w:sz w:val="28"/>
          <w:szCs w:val="28"/>
          <w:lang w:val="ru-RU" w:eastAsia="en-US"/>
        </w:rPr>
        <w:t xml:space="preserve"> район Республики Башкортостан.</w:t>
      </w:r>
      <w:r w:rsidRPr="0028773C">
        <w:rPr>
          <w:b/>
          <w:sz w:val="28"/>
          <w:szCs w:val="28"/>
          <w:lang w:val="ru-RU" w:eastAsia="en-US"/>
        </w:rPr>
        <w:t xml:space="preserve">  </w:t>
      </w:r>
    </w:p>
    <w:p w:rsidR="007B373D" w:rsidRPr="00C6040D" w:rsidRDefault="007B373D" w:rsidP="00C6040D">
      <w:pPr>
        <w:pStyle w:val="ad"/>
        <w:ind w:left="284" w:right="454"/>
        <w:jc w:val="both"/>
        <w:rPr>
          <w:lang w:val="ru-RU" w:eastAsia="en-US"/>
        </w:rPr>
      </w:pPr>
    </w:p>
    <w:p w:rsidR="007B373D" w:rsidRPr="0028773C" w:rsidRDefault="007B373D" w:rsidP="00C6040D">
      <w:pPr>
        <w:pStyle w:val="ad"/>
        <w:ind w:left="284" w:right="454"/>
        <w:jc w:val="both"/>
        <w:rPr>
          <w:b/>
          <w:lang w:val="ru-RU" w:eastAsia="en-US"/>
        </w:rPr>
      </w:pPr>
      <w:r w:rsidRPr="0028773C">
        <w:rPr>
          <w:b/>
          <w:lang w:val="ru-RU" w:eastAsia="en-US"/>
        </w:rPr>
        <w:t xml:space="preserve">9.1 Порядок внесения изменений в Правила землепользования и застройки. </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Подготовка и утверждение вносимых в действующие Правила изменений осуществляются в порядке, предусмотренном ст. ст.  31, 32 Градостроительного кодекса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 xml:space="preserve">2. В соответствии со статьей  33 Градостроительного кодекса Российской Федерации основаниями для рассмотрения главой Администрации муниципального района </w:t>
      </w:r>
      <w:r w:rsidR="00C37DB9">
        <w:rPr>
          <w:lang w:val="ru-RU" w:eastAsia="en-US"/>
        </w:rPr>
        <w:t>Федоровский</w:t>
      </w:r>
      <w:r w:rsidRPr="00C6040D">
        <w:rPr>
          <w:lang w:val="ru-RU" w:eastAsia="en-US"/>
        </w:rPr>
        <w:t xml:space="preserve"> </w:t>
      </w:r>
      <w:r w:rsidRPr="00C6040D">
        <w:rPr>
          <w:lang w:val="ru-RU" w:eastAsia="en-US"/>
        </w:rPr>
        <w:lastRenderedPageBreak/>
        <w:t xml:space="preserve">район Республики Башкортостан вопроса о внесении изменений в Правила землепользования и застройки являются: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несоответствие Правил землепользования и застройки Генеральному плану сельского поселения </w:t>
      </w:r>
      <w:r w:rsidR="00037964">
        <w:rPr>
          <w:lang w:val="ru-RU" w:eastAsia="en-US"/>
        </w:rPr>
        <w:t>Булякаевский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C37DB9">
        <w:rPr>
          <w:lang w:val="ru-RU" w:eastAsia="en-US"/>
        </w:rPr>
        <w:t>Федоровский</w:t>
      </w:r>
      <w:r w:rsidR="007B373D" w:rsidRPr="00C6040D">
        <w:rPr>
          <w:lang w:val="ru-RU" w:eastAsia="en-US"/>
        </w:rPr>
        <w:t xml:space="preserve"> район Республики Башкортостан,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изменений;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2) поступление предложений об изменении границ территориальных зон, изменении градостроительных регламентов.</w:t>
      </w:r>
    </w:p>
    <w:p w:rsidR="007B373D" w:rsidRPr="00C6040D" w:rsidRDefault="007B373D" w:rsidP="00C6040D">
      <w:pPr>
        <w:pStyle w:val="ad"/>
        <w:ind w:left="284" w:right="454"/>
        <w:jc w:val="both"/>
        <w:rPr>
          <w:lang w:val="ru-RU" w:eastAsia="en-US"/>
        </w:rPr>
      </w:pPr>
      <w:r w:rsidRPr="00C6040D">
        <w:rPr>
          <w:lang w:val="ru-RU" w:eastAsia="en-US"/>
        </w:rPr>
        <w:t xml:space="preserve">3. Предложения о внесении изменений в Правила направляются в Комиссию, указанную в пункте 2.2 главы 2 раздела I настоящих Правил: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сельского поселения </w:t>
      </w:r>
      <w:r w:rsidR="00037964">
        <w:rPr>
          <w:lang w:val="ru-RU" w:eastAsia="en-US"/>
        </w:rPr>
        <w:t>Булякаевский</w:t>
      </w:r>
      <w:r w:rsidR="007B373D" w:rsidRPr="00C6040D">
        <w:rPr>
          <w:lang w:val="ru-RU" w:eastAsia="en-US"/>
        </w:rPr>
        <w:t xml:space="preserve"> </w:t>
      </w:r>
      <w:r w:rsidR="00343462">
        <w:rPr>
          <w:lang w:val="ru-RU" w:eastAsia="en-US"/>
        </w:rPr>
        <w:t>сельсовет</w:t>
      </w:r>
      <w:r w:rsidR="007B373D" w:rsidRPr="00C6040D">
        <w:rPr>
          <w:lang w:val="ru-RU" w:eastAsia="en-US"/>
        </w:rPr>
        <w:t>;</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местного значения;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B373D" w:rsidRPr="00C6040D" w:rsidRDefault="007B373D" w:rsidP="00C6040D">
      <w:pPr>
        <w:pStyle w:val="ad"/>
        <w:ind w:left="284" w:right="454"/>
        <w:jc w:val="both"/>
        <w:rPr>
          <w:lang w:val="ru-RU" w:eastAsia="en-US"/>
        </w:rPr>
      </w:pPr>
      <w:r w:rsidRPr="00C6040D">
        <w:rPr>
          <w:lang w:val="ru-RU" w:eastAsia="en-US"/>
        </w:rPr>
        <w:t xml:space="preserve">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 муниципального района </w:t>
      </w:r>
      <w:r w:rsidR="00C37DB9">
        <w:rPr>
          <w:lang w:val="ru-RU" w:eastAsia="en-US"/>
        </w:rPr>
        <w:t>Федоровский</w:t>
      </w:r>
      <w:r w:rsidRPr="00C6040D">
        <w:rPr>
          <w:lang w:val="ru-RU" w:eastAsia="en-US"/>
        </w:rPr>
        <w:t xml:space="preserve"> район Республики Башкортостан.</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Для подготовки своего заключения Комиссия по землепользованию и застройке может запросить заключения отдела строительства и архитектуры Администрации муниципального района </w:t>
      </w:r>
      <w:r w:rsidR="00C37DB9">
        <w:rPr>
          <w:lang w:val="ru-RU" w:eastAsia="en-US"/>
        </w:rPr>
        <w:t>Федоровский</w:t>
      </w:r>
      <w:r w:rsidR="007B373D" w:rsidRPr="00C6040D">
        <w:rPr>
          <w:lang w:val="ru-RU" w:eastAsia="en-US"/>
        </w:rPr>
        <w:t xml:space="preserve">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предоставляются в Комиссию по землепользованию и застройке.</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Глава Администрации муниципального района </w:t>
      </w:r>
      <w:r w:rsidR="00C37DB9">
        <w:rPr>
          <w:lang w:val="ru-RU" w:eastAsia="en-US"/>
        </w:rPr>
        <w:t>Федоровский</w:t>
      </w:r>
      <w:r w:rsidR="007B373D" w:rsidRPr="00C6040D">
        <w:rPr>
          <w:lang w:val="ru-RU" w:eastAsia="en-US"/>
        </w:rPr>
        <w:t xml:space="preserve"> район Республики Башкортостан  с учетом рекомендаций, содержащихся в заключении Комиссии по землепользованию и застройки, в течении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7B373D" w:rsidRPr="00C6040D" w:rsidRDefault="007B373D" w:rsidP="00C6040D">
      <w:pPr>
        <w:pStyle w:val="ad"/>
        <w:ind w:left="284" w:right="454"/>
        <w:jc w:val="both"/>
        <w:rPr>
          <w:color w:val="000000"/>
          <w:lang w:val="ru-RU" w:eastAsia="en-US"/>
        </w:rPr>
      </w:pPr>
    </w:p>
    <w:p w:rsidR="00C37DB9" w:rsidRDefault="00C37DB9" w:rsidP="00C6040D">
      <w:pPr>
        <w:pStyle w:val="ad"/>
        <w:ind w:left="284" w:right="454"/>
        <w:jc w:val="both"/>
        <w:rPr>
          <w:b/>
          <w:sz w:val="28"/>
          <w:szCs w:val="28"/>
          <w:lang w:val="ru-RU" w:eastAsia="en-US"/>
        </w:rPr>
      </w:pPr>
    </w:p>
    <w:p w:rsidR="00C37DB9" w:rsidRDefault="00C37DB9" w:rsidP="00C6040D">
      <w:pPr>
        <w:pStyle w:val="ad"/>
        <w:ind w:left="284" w:right="454"/>
        <w:jc w:val="both"/>
        <w:rPr>
          <w:b/>
          <w:sz w:val="28"/>
          <w:szCs w:val="28"/>
          <w:lang w:val="ru-RU" w:eastAsia="en-US"/>
        </w:rPr>
      </w:pPr>
    </w:p>
    <w:p w:rsidR="00C37DB9" w:rsidRDefault="00C37DB9" w:rsidP="00C6040D">
      <w:pPr>
        <w:pStyle w:val="ad"/>
        <w:ind w:left="284" w:right="454"/>
        <w:jc w:val="both"/>
        <w:rPr>
          <w:b/>
          <w:sz w:val="28"/>
          <w:szCs w:val="28"/>
          <w:lang w:val="ru-RU" w:eastAsia="en-US"/>
        </w:rPr>
      </w:pPr>
    </w:p>
    <w:p w:rsidR="007B373D" w:rsidRPr="0028773C" w:rsidRDefault="007B373D" w:rsidP="00C6040D">
      <w:pPr>
        <w:pStyle w:val="ad"/>
        <w:ind w:left="284" w:right="454"/>
        <w:jc w:val="both"/>
        <w:rPr>
          <w:b/>
          <w:sz w:val="28"/>
          <w:szCs w:val="28"/>
          <w:lang w:val="ru-RU" w:eastAsia="en-US"/>
        </w:rPr>
      </w:pPr>
      <w:r w:rsidRPr="0028773C">
        <w:rPr>
          <w:b/>
          <w:sz w:val="28"/>
          <w:szCs w:val="28"/>
          <w:lang w:val="ru-RU" w:eastAsia="en-US"/>
        </w:rPr>
        <w:lastRenderedPageBreak/>
        <w:t xml:space="preserve">Глава 10. Архитектурно-строительное проектирование, строительство, реконструкция объектов капитального строительства на территории сельского поселения </w:t>
      </w:r>
      <w:r w:rsidR="00037964">
        <w:rPr>
          <w:b/>
          <w:sz w:val="28"/>
          <w:szCs w:val="28"/>
          <w:lang w:val="ru-RU" w:eastAsia="en-US"/>
        </w:rPr>
        <w:t>Булякаевский</w:t>
      </w:r>
      <w:r w:rsidRPr="0028773C">
        <w:rPr>
          <w:b/>
          <w:sz w:val="28"/>
          <w:szCs w:val="28"/>
          <w:lang w:val="ru-RU" w:eastAsia="en-US"/>
        </w:rPr>
        <w:t xml:space="preserve"> </w:t>
      </w:r>
      <w:r w:rsidR="00343462" w:rsidRPr="0028773C">
        <w:rPr>
          <w:b/>
          <w:sz w:val="28"/>
          <w:szCs w:val="28"/>
          <w:lang w:val="ru-RU" w:eastAsia="en-US"/>
        </w:rPr>
        <w:t>сельсовет</w:t>
      </w:r>
      <w:r w:rsidRPr="0028773C">
        <w:rPr>
          <w:b/>
          <w:sz w:val="28"/>
          <w:szCs w:val="28"/>
          <w:lang w:val="ru-RU" w:eastAsia="en-US"/>
        </w:rPr>
        <w:t xml:space="preserve"> муниципального района </w:t>
      </w:r>
      <w:r w:rsidR="00C37DB9">
        <w:rPr>
          <w:b/>
          <w:sz w:val="28"/>
          <w:szCs w:val="28"/>
          <w:lang w:val="ru-RU" w:eastAsia="en-US"/>
        </w:rPr>
        <w:t>Федоровский</w:t>
      </w:r>
      <w:r w:rsidRPr="0028773C">
        <w:rPr>
          <w:b/>
          <w:sz w:val="28"/>
          <w:szCs w:val="28"/>
          <w:lang w:val="ru-RU" w:eastAsia="en-US"/>
        </w:rPr>
        <w:t xml:space="preserve"> район Республики Башкортостан.  </w:t>
      </w:r>
    </w:p>
    <w:p w:rsidR="007B373D" w:rsidRPr="0028773C" w:rsidRDefault="007B373D" w:rsidP="00C6040D">
      <w:pPr>
        <w:pStyle w:val="ad"/>
        <w:ind w:left="284" w:right="454"/>
        <w:jc w:val="both"/>
        <w:rPr>
          <w:b/>
          <w:color w:val="000000"/>
          <w:sz w:val="28"/>
          <w:szCs w:val="28"/>
          <w:lang w:val="ru-RU" w:eastAsia="en-US"/>
        </w:rPr>
      </w:pPr>
    </w:p>
    <w:p w:rsidR="007B373D" w:rsidRPr="0028773C" w:rsidRDefault="007B373D" w:rsidP="00C6040D">
      <w:pPr>
        <w:pStyle w:val="ad"/>
        <w:ind w:left="284" w:right="454"/>
        <w:jc w:val="both"/>
        <w:rPr>
          <w:b/>
          <w:lang w:val="ru-RU" w:eastAsia="en-US"/>
        </w:rPr>
      </w:pPr>
      <w:r w:rsidRPr="0028773C">
        <w:rPr>
          <w:b/>
          <w:lang w:val="ru-RU" w:eastAsia="en-US"/>
        </w:rPr>
        <w:t>10.1. Осуществление строительства, реконструкции объектов капитального строительства.</w:t>
      </w:r>
    </w:p>
    <w:p w:rsidR="007B373D" w:rsidRPr="0028773C" w:rsidRDefault="007B373D" w:rsidP="00C6040D">
      <w:pPr>
        <w:pStyle w:val="ad"/>
        <w:ind w:left="284" w:right="454"/>
        <w:jc w:val="both"/>
        <w:rPr>
          <w:b/>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Строительство, реконструкцию объектов капитального строительства на территории сельского поселения </w:t>
      </w:r>
      <w:r w:rsidR="00037964">
        <w:rPr>
          <w:lang w:val="ru-RU" w:eastAsia="en-US"/>
        </w:rPr>
        <w:t>Булякаевский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C37DB9">
        <w:rPr>
          <w:lang w:val="ru-RU" w:eastAsia="en-US"/>
        </w:rPr>
        <w:t>Федоровский</w:t>
      </w:r>
      <w:r w:rsidRPr="00C6040D">
        <w:rPr>
          <w:lang w:val="ru-RU" w:eastAsia="en-US"/>
        </w:rPr>
        <w:t xml:space="preserve"> район Республики Башкортостан, а также их капитальный ремонт, регулируется статьей 52  Градостроительного кодекса Российской Федерации, другими федеральными законами и иными нормативными правовыми актами, настоящими Правилами. </w:t>
      </w:r>
    </w:p>
    <w:p w:rsidR="007B373D" w:rsidRPr="00C6040D" w:rsidRDefault="007B373D" w:rsidP="00C6040D">
      <w:pPr>
        <w:pStyle w:val="ad"/>
        <w:ind w:left="284" w:right="454"/>
        <w:jc w:val="both"/>
        <w:rPr>
          <w:lang w:val="ru-RU" w:eastAsia="en-US"/>
        </w:rPr>
      </w:pPr>
      <w:r w:rsidRPr="00C6040D">
        <w:rPr>
          <w:lang w:val="ru-RU" w:eastAsia="en-US"/>
        </w:rPr>
        <w:t xml:space="preserve">2. Строительство, реконструкцию объектов капитального строительства на территории сельского поселения </w:t>
      </w:r>
      <w:r w:rsidR="00037964">
        <w:rPr>
          <w:lang w:val="ru-RU" w:eastAsia="en-US"/>
        </w:rPr>
        <w:t>Булякаевский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C37DB9">
        <w:rPr>
          <w:lang w:val="ru-RU" w:eastAsia="en-US"/>
        </w:rPr>
        <w:t>Федоровский</w:t>
      </w:r>
      <w:r w:rsidRPr="00C6040D">
        <w:rPr>
          <w:lang w:val="ru-RU" w:eastAsia="en-US"/>
        </w:rPr>
        <w:t xml:space="preserve"> район Республики Башкортостан,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7B373D" w:rsidRPr="00C6040D" w:rsidRDefault="007B373D" w:rsidP="00C6040D">
      <w:pPr>
        <w:pStyle w:val="ad"/>
        <w:ind w:left="284" w:right="454"/>
        <w:jc w:val="both"/>
        <w:rPr>
          <w:lang w:val="ru-RU" w:eastAsia="en-US"/>
        </w:rPr>
      </w:pPr>
      <w:r w:rsidRPr="00C6040D">
        <w:rPr>
          <w:lang w:val="ru-RU" w:eastAsia="en-US"/>
        </w:rPr>
        <w:t>3.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7B373D" w:rsidRPr="00C6040D" w:rsidRDefault="007B373D" w:rsidP="00C6040D">
      <w:pPr>
        <w:pStyle w:val="ad"/>
        <w:ind w:left="284" w:right="454"/>
        <w:jc w:val="both"/>
        <w:rPr>
          <w:lang w:val="ru-RU" w:eastAsia="en-US"/>
        </w:rPr>
      </w:pPr>
      <w:r w:rsidRPr="00C6040D">
        <w:rPr>
          <w:lang w:val="ru-RU" w:eastAsia="en-US"/>
        </w:rPr>
        <w:t xml:space="preserve">4.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w:t>
      </w:r>
      <w:hyperlink w:anchor="Par0" w:history="1">
        <w:r w:rsidRPr="00C6040D">
          <w:rPr>
            <w:lang w:val="ru-RU" w:eastAsia="en-US"/>
          </w:rPr>
          <w:t>частью 2</w:t>
        </w:r>
      </w:hyperlink>
      <w:r w:rsidRPr="00C6040D">
        <w:rPr>
          <w:lang w:val="ru-RU" w:eastAsia="en-US"/>
        </w:rPr>
        <w:t xml:space="preserve"> настоящей статьи, и (или) с привлечением других соответствующих этим требованиям лиц. (в ред. Федеральных законов от 27.07.2010 </w:t>
      </w:r>
      <w:hyperlink r:id="rId71" w:history="1">
        <w:r w:rsidRPr="00C6040D">
          <w:rPr>
            <w:lang w:val="ru-RU" w:eastAsia="en-US"/>
          </w:rPr>
          <w:t>N 240-ФЗ</w:t>
        </w:r>
      </w:hyperlink>
      <w:r w:rsidRPr="00C6040D">
        <w:rPr>
          <w:lang w:val="ru-RU" w:eastAsia="en-US"/>
        </w:rPr>
        <w:t xml:space="preserve">, от 28.11.2011 </w:t>
      </w:r>
      <w:hyperlink r:id="rId72" w:history="1">
        <w:r w:rsidRPr="00C6040D">
          <w:rPr>
            <w:lang w:val="ru-RU" w:eastAsia="en-US"/>
          </w:rPr>
          <w:t>N 337-ФЗ</w:t>
        </w:r>
      </w:hyperlink>
      <w:r w:rsidRPr="00C6040D">
        <w:rPr>
          <w:lang w:val="ru-RU" w:eastAsia="en-US"/>
        </w:rPr>
        <w:t>)</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w:t>
      </w:r>
      <w:hyperlink r:id="rId73" w:history="1">
        <w:r w:rsidR="007B373D" w:rsidRPr="00C6040D">
          <w:rPr>
            <w:lang w:val="ru-RU" w:eastAsia="en-US"/>
          </w:rPr>
          <w:t>части 4 статьи 55.8</w:t>
        </w:r>
      </w:hyperlink>
      <w:r w:rsidR="007B373D" w:rsidRPr="00C6040D">
        <w:rPr>
          <w:lang w:val="ru-RU" w:eastAsia="en-US"/>
        </w:rPr>
        <w:t xml:space="preserve">  Градостроительного кодекса перечень,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В случае выдачи разрешения на отдельные этапы строительства, реконструкции застройщиком или техническим заказчиком могут привлекаться на основании договора юридические лица в качестве лиц, осуществляющих отдельные этапы строительства, реконструкции объе</w:t>
      </w:r>
      <w:r w:rsidR="008E12C8">
        <w:rPr>
          <w:lang w:val="ru-RU" w:eastAsia="en-US"/>
        </w:rPr>
        <w:t>кта капитального строительства.</w:t>
      </w:r>
    </w:p>
    <w:p w:rsidR="007B373D" w:rsidRPr="00C6040D" w:rsidRDefault="007B373D" w:rsidP="00C6040D">
      <w:pPr>
        <w:pStyle w:val="ad"/>
        <w:ind w:left="284" w:right="454"/>
        <w:jc w:val="both"/>
        <w:rPr>
          <w:lang w:val="ru-RU" w:eastAsia="en-US"/>
        </w:rPr>
      </w:pPr>
      <w:r w:rsidRPr="00C6040D">
        <w:rPr>
          <w:lang w:val="ru-RU" w:eastAsia="en-US"/>
        </w:rPr>
        <w:lastRenderedPageBreak/>
        <w:t xml:space="preserve">5.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74" w:history="1">
        <w:r w:rsidRPr="00C6040D">
          <w:rPr>
            <w:lang w:val="ru-RU" w:eastAsia="en-US"/>
          </w:rPr>
          <w:t>консервацию</w:t>
        </w:r>
      </w:hyperlink>
      <w:r w:rsidRPr="00C6040D">
        <w:rPr>
          <w:lang w:val="ru-RU" w:eastAsia="en-US"/>
        </w:rPr>
        <w:t xml:space="preserve"> объекта капитального строительства.</w:t>
      </w:r>
    </w:p>
    <w:p w:rsidR="007B373D" w:rsidRPr="00C6040D" w:rsidRDefault="007B373D" w:rsidP="00C6040D">
      <w:pPr>
        <w:pStyle w:val="ad"/>
        <w:ind w:left="284" w:right="454"/>
        <w:jc w:val="both"/>
        <w:rPr>
          <w:lang w:val="ru-RU" w:eastAsia="en-US"/>
        </w:rPr>
      </w:pPr>
      <w:r w:rsidRPr="00C6040D">
        <w:rPr>
          <w:lang w:val="ru-RU" w:eastAsia="en-US"/>
        </w:rPr>
        <w:t xml:space="preserve">6. В случае, если в соответствии с Градостроительным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w:t>
      </w:r>
      <w:hyperlink r:id="rId75" w:history="1">
        <w:r w:rsidRPr="00C6040D">
          <w:rPr>
            <w:lang w:val="ru-RU" w:eastAsia="en-US"/>
          </w:rPr>
          <w:t>извещение</w:t>
        </w:r>
      </w:hyperlink>
      <w:r w:rsidRPr="00C6040D">
        <w:rPr>
          <w:lang w:val="ru-RU" w:eastAsia="en-US"/>
        </w:rPr>
        <w:t xml:space="preserve"> о начале таких работ, к которому прилагаются следующие документы:</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1) копия разрешения на строительство;</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r>
        <w:rPr>
          <w:lang w:val="ru-RU" w:eastAsia="en-US"/>
        </w:rPr>
        <w:t xml:space="preserve"> </w:t>
      </w:r>
      <w:r w:rsidR="007B373D" w:rsidRPr="00C6040D">
        <w:rPr>
          <w:lang w:val="ru-RU" w:eastAsia="en-US"/>
        </w:rPr>
        <w:t xml:space="preserve">(в ред. Федерального </w:t>
      </w:r>
      <w:hyperlink r:id="rId76" w:history="1">
        <w:r w:rsidR="007B373D" w:rsidRPr="00C6040D">
          <w:rPr>
            <w:lang w:val="ru-RU" w:eastAsia="en-US"/>
          </w:rPr>
          <w:t>закона</w:t>
        </w:r>
      </w:hyperlink>
      <w:r w:rsidR="007B373D" w:rsidRPr="00C6040D">
        <w:rPr>
          <w:lang w:val="ru-RU" w:eastAsia="en-US"/>
        </w:rPr>
        <w:t xml:space="preserve"> от 31.12.2005 N 210-ФЗ)</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3) копия документа о вынесении на местность линий отступа от красных линий;</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4) общий и специальные журналы, в которых ведется учет выполнения работ;</w:t>
      </w:r>
    </w:p>
    <w:p w:rsidR="008E12C8" w:rsidRDefault="008F3EA3" w:rsidP="00C6040D">
      <w:pPr>
        <w:pStyle w:val="ad"/>
        <w:ind w:left="284" w:right="454"/>
        <w:jc w:val="both"/>
        <w:rPr>
          <w:lang w:val="ru-RU" w:eastAsia="en-US"/>
        </w:rPr>
      </w:pPr>
      <w:bookmarkStart w:id="3" w:name="Par7"/>
      <w:bookmarkEnd w:id="3"/>
      <w:r>
        <w:rPr>
          <w:lang w:val="ru-RU" w:eastAsia="en-US"/>
        </w:rPr>
        <w:t xml:space="preserve">     </w:t>
      </w:r>
      <w:r w:rsidR="007B373D" w:rsidRPr="00C6040D">
        <w:rPr>
          <w:lang w:val="ru-RU" w:eastAsia="en-US"/>
        </w:rP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r:id="rId77" w:history="1">
        <w:r w:rsidR="007B373D" w:rsidRPr="00C6040D">
          <w:rPr>
            <w:lang w:val="ru-RU" w:eastAsia="en-US"/>
          </w:rPr>
          <w:t>статьей 49</w:t>
        </w:r>
      </w:hyperlink>
      <w:r w:rsidR="007B373D" w:rsidRPr="00C6040D">
        <w:rPr>
          <w:lang w:val="ru-RU" w:eastAsia="en-US"/>
        </w:rPr>
        <w:t xml:space="preserve"> Градостроительного кодекса.</w:t>
      </w:r>
    </w:p>
    <w:p w:rsidR="008E12C8"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Лицо, осуществляющее строительство, вправе не представлять документы, предусмотренные </w:t>
      </w:r>
      <w:hyperlink w:anchor="Par2" w:history="1">
        <w:r w:rsidR="007B373D" w:rsidRPr="00C6040D">
          <w:rPr>
            <w:lang w:val="ru-RU" w:eastAsia="en-US"/>
          </w:rPr>
          <w:t>пунктами 1</w:t>
        </w:r>
      </w:hyperlink>
      <w:r w:rsidR="007B373D" w:rsidRPr="00C6040D">
        <w:rPr>
          <w:lang w:val="ru-RU" w:eastAsia="en-US"/>
        </w:rPr>
        <w:t xml:space="preserve"> и </w:t>
      </w:r>
      <w:hyperlink w:anchor="Par7" w:history="1">
        <w:r w:rsidR="007B373D" w:rsidRPr="00C6040D">
          <w:rPr>
            <w:lang w:val="ru-RU" w:eastAsia="en-US"/>
          </w:rPr>
          <w:t>5 части 5</w:t>
        </w:r>
      </w:hyperlink>
      <w:r w:rsidR="007B373D" w:rsidRPr="00C6040D">
        <w:rPr>
          <w:lang w:val="ru-RU" w:eastAsia="en-US"/>
        </w:rP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 </w:t>
      </w:r>
    </w:p>
    <w:p w:rsidR="007B373D" w:rsidRPr="00C6040D" w:rsidRDefault="007B373D" w:rsidP="00C6040D">
      <w:pPr>
        <w:pStyle w:val="ad"/>
        <w:ind w:left="284" w:right="454"/>
        <w:jc w:val="both"/>
        <w:rPr>
          <w:lang w:val="ru-RU" w:eastAsia="en-US"/>
        </w:rPr>
      </w:pPr>
      <w:r w:rsidRPr="00C6040D">
        <w:rPr>
          <w:lang w:val="ru-RU" w:eastAsia="en-US"/>
        </w:rPr>
        <w:t>7. 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w:t>
      </w:r>
      <w:r w:rsidR="008E12C8">
        <w:rPr>
          <w:lang w:val="ru-RU" w:eastAsia="en-US"/>
        </w:rPr>
        <w:t xml:space="preserve"> сельского поселения </w:t>
      </w:r>
      <w:r w:rsidR="00037964">
        <w:rPr>
          <w:lang w:val="ru-RU" w:eastAsia="en-US"/>
        </w:rPr>
        <w:t>Булякаевский</w:t>
      </w:r>
      <w:r w:rsidR="008E12C8">
        <w:rPr>
          <w:lang w:val="ru-RU" w:eastAsia="en-US"/>
        </w:rPr>
        <w:t xml:space="preserve"> сельсовет</w:t>
      </w:r>
      <w:r w:rsidRPr="00C6040D">
        <w:rPr>
          <w:lang w:val="ru-RU" w:eastAsia="en-US"/>
        </w:rPr>
        <w:t xml:space="preserve"> муниципального района </w:t>
      </w:r>
      <w:r w:rsidR="00C37DB9">
        <w:rPr>
          <w:lang w:val="ru-RU" w:eastAsia="en-US"/>
        </w:rPr>
        <w:t>Федоровский</w:t>
      </w:r>
      <w:r w:rsidRPr="00C6040D">
        <w:rPr>
          <w:lang w:val="ru-RU" w:eastAsia="en-US"/>
        </w:rPr>
        <w:t xml:space="preserve"> район Республики Башкортостан, а до их утверждения - соответствующими временными положениями, утвержденными постановлениями главы </w:t>
      </w:r>
      <w:r w:rsidR="008E12C8">
        <w:rPr>
          <w:lang w:val="ru-RU" w:eastAsia="en-US"/>
        </w:rPr>
        <w:t xml:space="preserve">сельского поселения </w:t>
      </w:r>
      <w:r w:rsidR="00037964">
        <w:rPr>
          <w:lang w:val="ru-RU" w:eastAsia="en-US"/>
        </w:rPr>
        <w:t>Булякаевский</w:t>
      </w:r>
      <w:r w:rsidR="008E12C8">
        <w:rPr>
          <w:lang w:val="ru-RU" w:eastAsia="en-US"/>
        </w:rPr>
        <w:t xml:space="preserve"> сельсовет</w:t>
      </w:r>
      <w:r w:rsidR="008E12C8" w:rsidRPr="00C6040D">
        <w:rPr>
          <w:lang w:val="ru-RU" w:eastAsia="en-US"/>
        </w:rPr>
        <w:t xml:space="preserve"> </w:t>
      </w:r>
      <w:r w:rsidRPr="00C6040D">
        <w:rPr>
          <w:lang w:val="ru-RU" w:eastAsia="en-US"/>
        </w:rPr>
        <w:t xml:space="preserve">муниципального района </w:t>
      </w:r>
      <w:r w:rsidR="00C37DB9">
        <w:rPr>
          <w:lang w:val="ru-RU" w:eastAsia="en-US"/>
        </w:rPr>
        <w:t>Федоровский</w:t>
      </w:r>
      <w:r w:rsidRPr="00C6040D">
        <w:rPr>
          <w:lang w:val="ru-RU" w:eastAsia="en-US"/>
        </w:rPr>
        <w:t xml:space="preserve"> район Республики Башкортостан в развитие настоящих Правил.</w:t>
      </w:r>
    </w:p>
    <w:p w:rsidR="007B373D" w:rsidRPr="00C6040D" w:rsidRDefault="007B373D" w:rsidP="00C6040D">
      <w:pPr>
        <w:pStyle w:val="ad"/>
        <w:ind w:left="284" w:right="454"/>
        <w:jc w:val="both"/>
        <w:rPr>
          <w:lang w:val="ru-RU" w:eastAsia="en-US"/>
        </w:rPr>
      </w:pPr>
      <w:r w:rsidRPr="00C6040D">
        <w:rPr>
          <w:lang w:val="ru-RU" w:eastAsia="en-US"/>
        </w:rPr>
        <w:t>8. 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Главой V.1</w:t>
      </w:r>
      <w:r w:rsidRPr="00C6040D">
        <w:rPr>
          <w:rFonts w:eastAsia="Times New Roman"/>
          <w:lang w:val="ru-RU" w:eastAsia="en-US"/>
        </w:rPr>
        <w:t xml:space="preserve"> </w:t>
      </w:r>
      <w:r w:rsidRPr="00C6040D">
        <w:rPr>
          <w:lang w:val="ru-RU" w:eastAsia="en-US"/>
        </w:rPr>
        <w:t>Земельного кодекса Российской Федерации.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8E12C8">
        <w:rPr>
          <w:u w:val="single"/>
          <w:lang w:val="ru-RU" w:eastAsia="en-US"/>
        </w:rPr>
        <w:t>Продажа земельных участков, находящихся в государственной или муниципальной собственности, осуществляется на торгах, проводимых в форме аукционов</w:t>
      </w:r>
      <w:r w:rsidR="007B373D" w:rsidRPr="00C6040D">
        <w:rPr>
          <w:lang w:val="ru-RU" w:eastAsia="en-US"/>
        </w:rPr>
        <w:t xml:space="preserve">, за исключением случаев: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земельных участков, образованных из земельного участка, предоставленного в аренду для </w:t>
      </w:r>
      <w:r w:rsidR="007B373D" w:rsidRPr="008E12C8">
        <w:rPr>
          <w:u w:val="single"/>
          <w:lang w:val="ru-RU" w:eastAsia="en-US"/>
        </w:rPr>
        <w:t>комплексного освоения территории</w:t>
      </w:r>
      <w:r w:rsidR="007B373D" w:rsidRPr="00C6040D">
        <w:rPr>
          <w:lang w:val="ru-RU" w:eastAsia="en-US"/>
        </w:rPr>
        <w:t xml:space="preserve">, лицу, с которым в соответствии с </w:t>
      </w:r>
      <w:r w:rsidR="007B373D" w:rsidRPr="00C6040D">
        <w:rPr>
          <w:lang w:val="ru-RU" w:eastAsia="en-US"/>
        </w:rPr>
        <w:lastRenderedPageBreak/>
        <w:t xml:space="preserve">Градостроительным кодексом Российской Федерации заключен договор о комплексном освоении территории, если иное не предусмотрено </w:t>
      </w:r>
      <w:hyperlink w:anchor="Par1" w:history="1">
        <w:r w:rsidR="007B373D" w:rsidRPr="00C6040D">
          <w:rPr>
            <w:lang w:val="ru-RU" w:eastAsia="en-US"/>
          </w:rPr>
          <w:t>подпунктами 2</w:t>
        </w:r>
      </w:hyperlink>
      <w:r w:rsidR="007B373D" w:rsidRPr="00C6040D">
        <w:rPr>
          <w:lang w:val="ru-RU" w:eastAsia="en-US"/>
        </w:rPr>
        <w:t xml:space="preserve"> и </w:t>
      </w:r>
      <w:hyperlink w:anchor="Par3" w:history="1">
        <w:r w:rsidR="007B373D" w:rsidRPr="00C6040D">
          <w:rPr>
            <w:lang w:val="ru-RU" w:eastAsia="en-US"/>
          </w:rPr>
          <w:t>4</w:t>
        </w:r>
      </w:hyperlink>
      <w:r w:rsidR="007B373D" w:rsidRPr="00C6040D">
        <w:rPr>
          <w:lang w:val="ru-RU" w:eastAsia="en-US"/>
        </w:rPr>
        <w:t xml:space="preserve"> настоящего пункта;</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78" w:history="1">
        <w:r w:rsidR="007B373D" w:rsidRPr="00C6040D">
          <w:rPr>
            <w:lang w:val="ru-RU" w:eastAsia="en-US"/>
          </w:rPr>
          <w:t>статьей 39.20</w:t>
        </w:r>
      </w:hyperlink>
      <w:r w:rsidR="007B373D" w:rsidRPr="00C6040D">
        <w:rPr>
          <w:lang w:val="ru-RU" w:eastAsia="en-US"/>
        </w:rPr>
        <w:t xml:space="preserve"> Земельного Кодекса;</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79" w:history="1">
        <w:r w:rsidR="007B373D" w:rsidRPr="00C6040D">
          <w:rPr>
            <w:lang w:val="ru-RU" w:eastAsia="en-US"/>
          </w:rPr>
          <w:t>пункте 2 статьи 39.9</w:t>
        </w:r>
      </w:hyperlink>
      <w:r w:rsidR="007B373D" w:rsidRPr="00C6040D">
        <w:rPr>
          <w:lang w:val="ru-RU" w:eastAsia="en-US"/>
        </w:rPr>
        <w:t xml:space="preserve"> Земельного Кодекса;</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80" w:history="1">
        <w:r w:rsidR="007B373D" w:rsidRPr="00C6040D">
          <w:rPr>
            <w:lang w:val="ru-RU" w:eastAsia="en-US"/>
          </w:rPr>
          <w:t>законом</w:t>
        </w:r>
      </w:hyperlink>
      <w:r w:rsidR="007B373D" w:rsidRPr="00C6040D">
        <w:rPr>
          <w:lang w:val="ru-RU" w:eastAsia="en-US"/>
        </w:rPr>
        <w:t xml:space="preserve"> "Об обороте земель сельскохозяйственного назначения";</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10) земельных участков гражданам для </w:t>
      </w:r>
      <w:r w:rsidR="007B373D" w:rsidRPr="00E832B4">
        <w:rPr>
          <w:u w:val="single"/>
          <w:lang w:val="ru-RU" w:eastAsia="en-US"/>
        </w:rPr>
        <w:t>индивидуального жилищного строительства, ведения личного подсобного хозяйства в границах населенного пункта</w:t>
      </w:r>
      <w:r w:rsidR="007B373D" w:rsidRPr="00C6040D">
        <w:rPr>
          <w:lang w:val="ru-RU" w:eastAsia="en-US"/>
        </w:rPr>
        <w:t xml:space="preserve">,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81" w:history="1">
        <w:r w:rsidR="007B373D" w:rsidRPr="00C6040D">
          <w:rPr>
            <w:lang w:val="ru-RU" w:eastAsia="en-US"/>
          </w:rPr>
          <w:t>статьей 39.18</w:t>
        </w:r>
      </w:hyperlink>
      <w:r w:rsidR="007B373D" w:rsidRPr="00C6040D">
        <w:rPr>
          <w:lang w:val="ru-RU" w:eastAsia="en-US"/>
        </w:rPr>
        <w:t xml:space="preserve"> Земельного Кодекса.</w:t>
      </w:r>
    </w:p>
    <w:p w:rsidR="007B373D" w:rsidRPr="00C6040D" w:rsidRDefault="007B373D" w:rsidP="00C6040D">
      <w:pPr>
        <w:pStyle w:val="ad"/>
        <w:ind w:left="284" w:right="454"/>
        <w:jc w:val="both"/>
        <w:rPr>
          <w:lang w:val="ru-RU" w:eastAsia="en-US"/>
        </w:rPr>
      </w:pPr>
      <w:r w:rsidRPr="00C6040D">
        <w:rPr>
          <w:lang w:val="ru-RU" w:eastAsia="en-US"/>
        </w:rPr>
        <w:t xml:space="preserve">9.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w:t>
      </w:r>
      <w:r w:rsidRPr="00C6040D">
        <w:rPr>
          <w:lang w:val="ru-RU" w:eastAsia="en-US"/>
        </w:rPr>
        <w:lastRenderedPageBreak/>
        <w:t>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7B373D" w:rsidRPr="00C6040D" w:rsidRDefault="007B373D" w:rsidP="00C6040D">
      <w:pPr>
        <w:pStyle w:val="ad"/>
        <w:ind w:left="284" w:right="454"/>
        <w:jc w:val="both"/>
        <w:rPr>
          <w:lang w:val="ru-RU" w:eastAsia="en-US"/>
        </w:rPr>
      </w:pPr>
      <w:r w:rsidRPr="00C6040D">
        <w:rPr>
          <w:lang w:val="ru-RU" w:eastAsia="en-US"/>
        </w:rPr>
        <w:t>10.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7B373D" w:rsidRPr="00C6040D" w:rsidRDefault="007B373D" w:rsidP="00C6040D">
      <w:pPr>
        <w:pStyle w:val="ad"/>
        <w:ind w:left="284" w:right="454"/>
        <w:jc w:val="both"/>
        <w:rPr>
          <w:lang w:val="ru-RU" w:eastAsia="en-US"/>
        </w:rPr>
      </w:pPr>
      <w:r w:rsidRPr="00C6040D">
        <w:rPr>
          <w:lang w:val="ru-RU" w:eastAsia="en-US"/>
        </w:rPr>
        <w:t>11.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7B373D" w:rsidRPr="00C6040D" w:rsidRDefault="007B373D" w:rsidP="00C6040D">
      <w:pPr>
        <w:pStyle w:val="ad"/>
        <w:ind w:left="284" w:right="454"/>
        <w:jc w:val="both"/>
        <w:rPr>
          <w:lang w:val="ru-RU" w:eastAsia="en-US"/>
        </w:rPr>
      </w:pPr>
      <w:r w:rsidRPr="00C6040D">
        <w:rPr>
          <w:lang w:val="ru-RU" w:eastAsia="en-US"/>
        </w:rPr>
        <w:t>12.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 xml:space="preserve">13.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сервитута, если постановлением главы Администрации муниципального района </w:t>
      </w:r>
      <w:r w:rsidR="00C37DB9">
        <w:rPr>
          <w:lang w:val="ru-RU" w:eastAsia="en-US"/>
        </w:rPr>
        <w:t>Федоровский</w:t>
      </w:r>
      <w:r w:rsidRPr="00C6040D">
        <w:rPr>
          <w:lang w:val="ru-RU" w:eastAsia="en-US"/>
        </w:rPr>
        <w:t xml:space="preserve"> район Республики Башкортостан не установлен публичный сервитут с описанием содержания такого сервитута.</w:t>
      </w:r>
    </w:p>
    <w:p w:rsidR="007B373D" w:rsidRPr="00C6040D" w:rsidRDefault="007B373D" w:rsidP="00C6040D">
      <w:pPr>
        <w:pStyle w:val="ad"/>
        <w:ind w:left="284" w:right="454"/>
        <w:jc w:val="both"/>
        <w:rPr>
          <w:lang w:val="ru-RU" w:eastAsia="en-US"/>
        </w:rPr>
      </w:pPr>
      <w:r w:rsidRPr="00C6040D">
        <w:rPr>
          <w:lang w:val="ru-RU" w:eastAsia="en-US"/>
        </w:rPr>
        <w:t>14. Государственный строительный надзор осуществляется при:</w:t>
      </w:r>
    </w:p>
    <w:p w:rsidR="00E832B4"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строительстве объектов капитального строительства, проектная документация которых подлежит экспертизе в соответствии со </w:t>
      </w:r>
      <w:hyperlink r:id="rId82" w:history="1">
        <w:r w:rsidR="007B373D" w:rsidRPr="00C6040D">
          <w:rPr>
            <w:lang w:val="ru-RU" w:eastAsia="en-US"/>
          </w:rPr>
          <w:t>статьей 49</w:t>
        </w:r>
      </w:hyperlink>
      <w:r w:rsidR="007B373D" w:rsidRPr="00C6040D">
        <w:rPr>
          <w:lang w:val="ru-RU" w:eastAsia="en-US"/>
        </w:rPr>
        <w:t xml:space="preserve"> Градостроительного Кодекса либо является типовой проектной документацией или ее модификацией;</w:t>
      </w:r>
    </w:p>
    <w:p w:rsidR="008F3EA3"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 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83" w:history="1">
        <w:r w:rsidR="007B373D" w:rsidRPr="00C6040D">
          <w:rPr>
            <w:lang w:val="ru-RU" w:eastAsia="en-US"/>
          </w:rPr>
          <w:t>статьей 49</w:t>
        </w:r>
      </w:hyperlink>
      <w:r w:rsidR="007B373D" w:rsidRPr="00C6040D">
        <w:rPr>
          <w:lang w:val="ru-RU" w:eastAsia="en-US"/>
        </w:rPr>
        <w:t xml:space="preserve"> Градостроительного Кодекса.</w:t>
      </w:r>
      <w:r>
        <w:rPr>
          <w:lang w:val="ru-RU" w:eastAsia="en-US"/>
        </w:rPr>
        <w:t xml:space="preserve">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Предметом государственного строительного надзора является проверка:</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2) наличия разрешения на строительство;</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выполнения требований </w:t>
      </w:r>
      <w:hyperlink r:id="rId84" w:history="1">
        <w:r w:rsidR="007B373D" w:rsidRPr="00C6040D">
          <w:rPr>
            <w:lang w:val="ru-RU" w:eastAsia="en-US"/>
          </w:rPr>
          <w:t>частей 2</w:t>
        </w:r>
      </w:hyperlink>
      <w:r w:rsidR="007B373D" w:rsidRPr="00C6040D">
        <w:rPr>
          <w:lang w:val="ru-RU" w:eastAsia="en-US"/>
        </w:rPr>
        <w:t xml:space="preserve"> и </w:t>
      </w:r>
      <w:hyperlink r:id="rId85" w:history="1">
        <w:r w:rsidR="007B373D" w:rsidRPr="00C6040D">
          <w:rPr>
            <w:lang w:val="ru-RU" w:eastAsia="en-US"/>
          </w:rPr>
          <w:t>3 статьи 52</w:t>
        </w:r>
      </w:hyperlink>
      <w:r w:rsidR="007B373D" w:rsidRPr="00C6040D">
        <w:rPr>
          <w:lang w:val="ru-RU" w:eastAsia="en-US"/>
        </w:rPr>
        <w:t xml:space="preserve"> Градостроительного Кодекса.</w:t>
      </w:r>
    </w:p>
    <w:p w:rsidR="00E832B4" w:rsidRDefault="007B373D" w:rsidP="00C6040D">
      <w:pPr>
        <w:pStyle w:val="ad"/>
        <w:ind w:left="284" w:right="454"/>
        <w:jc w:val="both"/>
        <w:rPr>
          <w:lang w:val="ru-RU" w:eastAsia="en-US"/>
        </w:rPr>
      </w:pPr>
      <w:r w:rsidRPr="00C6040D">
        <w:rPr>
          <w:lang w:val="ru-RU" w:eastAsia="en-US"/>
        </w:rPr>
        <w:t xml:space="preserve">15.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w:t>
      </w:r>
      <w:r w:rsidRPr="00C6040D">
        <w:rPr>
          <w:lang w:val="ru-RU" w:eastAsia="en-US"/>
        </w:rPr>
        <w:lastRenderedPageBreak/>
        <w:t xml:space="preserve">строительного надзора, при строительстве, реконструкции всех объектов, указанных в </w:t>
      </w:r>
      <w:hyperlink r:id="rId86" w:history="1">
        <w:r w:rsidRPr="00C6040D">
          <w:rPr>
            <w:lang w:val="ru-RU" w:eastAsia="en-US"/>
          </w:rPr>
          <w:t>пункте 5.1</w:t>
        </w:r>
      </w:hyperlink>
      <w:r w:rsidRPr="00C6040D">
        <w:rPr>
          <w:lang w:val="ru-RU" w:eastAsia="en-US"/>
        </w:rPr>
        <w:t xml:space="preserve"> статьи 6 Градостроительного кодекса, если иное не установлено Федеральным </w:t>
      </w:r>
      <w:hyperlink r:id="rId87" w:history="1">
        <w:r w:rsidRPr="00C6040D">
          <w:rPr>
            <w:lang w:val="ru-RU" w:eastAsia="en-US"/>
          </w:rPr>
          <w:t>законом</w:t>
        </w:r>
      </w:hyperlink>
      <w:r w:rsidRPr="00C6040D">
        <w:rPr>
          <w:lang w:val="ru-RU" w:eastAsia="en-US"/>
        </w:rPr>
        <w:t xml:space="preserve"> о введении в действие Градостроительного кодекса.</w:t>
      </w:r>
    </w:p>
    <w:p w:rsidR="00E832B4"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настоящей пункте, объектов капитального строительства, если при их строительстве, реконструкции предусмотрено осуществление государственного строительного надзора. </w:t>
      </w:r>
    </w:p>
    <w:p w:rsidR="007B373D" w:rsidRPr="00C6040D" w:rsidRDefault="007B373D" w:rsidP="00C6040D">
      <w:pPr>
        <w:pStyle w:val="ad"/>
        <w:ind w:left="284" w:right="454"/>
        <w:jc w:val="both"/>
        <w:rPr>
          <w:lang w:val="ru-RU" w:eastAsia="en-US"/>
        </w:rPr>
      </w:pPr>
      <w:r w:rsidRPr="00C6040D">
        <w:rPr>
          <w:lang w:val="ru-RU" w:eastAsia="en-US"/>
        </w:rPr>
        <w:t>16.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7B373D" w:rsidRPr="00C6040D" w:rsidRDefault="007B373D" w:rsidP="00C6040D">
      <w:pPr>
        <w:pStyle w:val="ad"/>
        <w:ind w:left="284" w:right="454"/>
        <w:jc w:val="both"/>
        <w:rPr>
          <w:lang w:val="ru-RU" w:eastAsia="en-US"/>
        </w:rPr>
      </w:pPr>
    </w:p>
    <w:p w:rsidR="007B373D" w:rsidRPr="00322F36" w:rsidRDefault="007B373D" w:rsidP="00C6040D">
      <w:pPr>
        <w:pStyle w:val="ad"/>
        <w:ind w:left="284" w:right="454"/>
        <w:jc w:val="both"/>
        <w:rPr>
          <w:b/>
          <w:lang w:val="ru-RU" w:eastAsia="en-US"/>
        </w:rPr>
      </w:pPr>
      <w:r w:rsidRPr="00322F36">
        <w:rPr>
          <w:b/>
          <w:lang w:val="ru-RU" w:eastAsia="en-US"/>
        </w:rPr>
        <w:t>10.2. Инженерные изыскания для подготовки проектной документации, строительства, реконструкции объектов капитального строительства</w:t>
      </w:r>
      <w:r w:rsidR="00322F36" w:rsidRPr="00322F36">
        <w:rPr>
          <w:b/>
          <w:lang w:val="ru-RU" w:eastAsia="en-US"/>
        </w:rPr>
        <w:t>.</w:t>
      </w:r>
      <w:r w:rsidRPr="00322F36">
        <w:rPr>
          <w:b/>
          <w:lang w:val="ru-RU" w:eastAsia="en-US"/>
        </w:rPr>
        <w:t xml:space="preserve"> Архитектурно-строительное проектирование, строительство, реконструкция объектов капитального строительства.</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Результаты инженерных изысканий представляют собой документ о выполнении инженерных изысканий,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результатах оценки влияния строительства, реконструкции такого объекта на другие объекты капитального строительства.  </w:t>
      </w:r>
    </w:p>
    <w:p w:rsidR="007B373D" w:rsidRPr="00C6040D" w:rsidRDefault="007B373D" w:rsidP="00C6040D">
      <w:pPr>
        <w:pStyle w:val="ad"/>
        <w:ind w:left="284" w:right="454"/>
        <w:jc w:val="both"/>
        <w:rPr>
          <w:lang w:val="ru-RU" w:eastAsia="en-US"/>
        </w:rPr>
      </w:pPr>
      <w:r w:rsidRPr="00C6040D">
        <w:rPr>
          <w:lang w:val="ru-RU" w:eastAsia="en-US"/>
        </w:rPr>
        <w:t xml:space="preserve">Инженерные изыскания выполняются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Не допускаются подготовка и реализация проектной документации без выполнения соответствующих инженерных изысканий. Результаты инженерных изысканий, выполненных в целях подготовки документации по планировке территории, предназначенной для размещения линейных объектов транспортной </w:t>
      </w:r>
      <w:r w:rsidRPr="00C6040D">
        <w:rPr>
          <w:lang w:val="ru-RU" w:eastAsia="en-US"/>
        </w:rPr>
        <w:lastRenderedPageBreak/>
        <w:t>инфраструктуры федерального значения, регионального значения или местного значения, могут быть использованы в целях подготовки и реализации проектной документации применительно к указанным объектам транспортной инфраструктуры.</w:t>
      </w:r>
    </w:p>
    <w:p w:rsidR="007B373D" w:rsidRPr="00C6040D" w:rsidRDefault="007B373D" w:rsidP="00C6040D">
      <w:pPr>
        <w:pStyle w:val="ad"/>
        <w:ind w:left="284" w:right="454"/>
        <w:jc w:val="both"/>
        <w:rPr>
          <w:lang w:val="ru-RU" w:eastAsia="en-US"/>
        </w:rPr>
      </w:pPr>
      <w:r w:rsidRPr="00C6040D">
        <w:rPr>
          <w:lang w:val="ru-RU" w:eastAsia="en-US"/>
        </w:rPr>
        <w:t>2. Виды работ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сведения о которой внесены в государственный реестр саморегулируемых организаций, свидетельства о допуске (далее также - выданные саморегулируемой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w:t>
      </w:r>
    </w:p>
    <w:p w:rsidR="00E832B4" w:rsidRDefault="007B373D" w:rsidP="00C6040D">
      <w:pPr>
        <w:pStyle w:val="ad"/>
        <w:ind w:left="284" w:right="454"/>
        <w:jc w:val="both"/>
        <w:rPr>
          <w:lang w:val="ru-RU" w:eastAsia="en-US"/>
        </w:rPr>
      </w:pPr>
      <w:r w:rsidRPr="00C6040D">
        <w:rPr>
          <w:color w:val="000000"/>
          <w:lang w:val="ru-RU" w:eastAsia="en-US"/>
        </w:rPr>
        <w:t xml:space="preserve"> </w:t>
      </w:r>
      <w:r w:rsidRPr="00C6040D">
        <w:rPr>
          <w:lang w:val="ru-RU" w:eastAsia="en-US"/>
        </w:rPr>
        <w:t xml:space="preserve">3. Лицами, выполняющими инженерные изыскания, являются застройщик, лицо, получившее в соответствии с Земельным </w:t>
      </w:r>
      <w:hyperlink r:id="rId88" w:history="1">
        <w:r w:rsidRPr="00C6040D">
          <w:rPr>
            <w:lang w:val="ru-RU" w:eastAsia="en-US"/>
          </w:rPr>
          <w:t>кодексом</w:t>
        </w:r>
      </w:hyperlink>
      <w:r w:rsidRPr="00C6040D">
        <w:rPr>
          <w:lang w:val="ru-RU" w:eastAsia="en-US"/>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привлекаемые ими или техническим заказчиком на основании договора физическое лицо или юридическое лицо, которые соответствуют требованиям, предусмотренным </w:t>
      </w:r>
      <w:r w:rsidR="00E832B4">
        <w:rPr>
          <w:lang w:val="ru-RU" w:eastAsia="en-US"/>
        </w:rPr>
        <w:t xml:space="preserve"> в </w:t>
      </w:r>
      <w:hyperlink r:id="rId89" w:history="1">
        <w:r w:rsidRPr="00C6040D">
          <w:rPr>
            <w:lang w:val="ru-RU" w:eastAsia="en-US"/>
          </w:rPr>
          <w:t>пункт</w:t>
        </w:r>
        <w:r w:rsidR="00E832B4">
          <w:rPr>
            <w:lang w:val="ru-RU" w:eastAsia="en-US"/>
          </w:rPr>
          <w:t>е</w:t>
        </w:r>
        <w:r w:rsidRPr="00C6040D">
          <w:rPr>
            <w:lang w:val="ru-RU" w:eastAsia="en-US"/>
          </w:rPr>
          <w:t xml:space="preserve"> 2</w:t>
        </w:r>
      </w:hyperlink>
      <w:r w:rsidRPr="00C6040D">
        <w:rPr>
          <w:lang w:val="ru-RU" w:eastAsia="en-US"/>
        </w:rPr>
        <w:t xml:space="preserve">. </w:t>
      </w:r>
    </w:p>
    <w:p w:rsidR="00E832B4" w:rsidRDefault="007B373D" w:rsidP="00C6040D">
      <w:pPr>
        <w:pStyle w:val="ad"/>
        <w:ind w:left="284" w:right="454"/>
        <w:jc w:val="both"/>
        <w:rPr>
          <w:lang w:val="ru-RU" w:eastAsia="en-US"/>
        </w:rPr>
      </w:pPr>
      <w:r w:rsidRPr="00C6040D">
        <w:rPr>
          <w:lang w:val="ru-RU" w:eastAsia="en-US"/>
        </w:rPr>
        <w:t>4. Инженерные изыскания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выполняются в целях получения:</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7B373D" w:rsidRPr="00C6040D" w:rsidRDefault="007B373D" w:rsidP="00C6040D">
      <w:pPr>
        <w:pStyle w:val="ad"/>
        <w:ind w:left="284" w:right="454"/>
        <w:jc w:val="both"/>
        <w:rPr>
          <w:lang w:val="ru-RU" w:eastAsia="en-US"/>
        </w:rPr>
      </w:pPr>
      <w:r w:rsidRPr="00C6040D">
        <w:rPr>
          <w:lang w:val="ru-RU" w:eastAsia="en-US"/>
        </w:rPr>
        <w:t xml:space="preserve"> 5. Необходимость выполнения отдельных видов инженерных изысканий, состав, объем и метод их выполнения устанавливаются с учетом требований </w:t>
      </w:r>
      <w:hyperlink r:id="rId90" w:history="1">
        <w:r w:rsidRPr="00C6040D">
          <w:rPr>
            <w:lang w:val="ru-RU" w:eastAsia="en-US"/>
          </w:rPr>
          <w:t>технических регламентов</w:t>
        </w:r>
      </w:hyperlink>
      <w:r w:rsidRPr="00C6040D">
        <w:rPr>
          <w:lang w:val="ru-RU" w:eastAsia="en-US"/>
        </w:rP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7B373D" w:rsidRPr="00C6040D" w:rsidRDefault="007B373D" w:rsidP="00C6040D">
      <w:pPr>
        <w:pStyle w:val="ad"/>
        <w:ind w:left="284" w:right="454"/>
        <w:jc w:val="both"/>
        <w:rPr>
          <w:lang w:val="ru-RU" w:eastAsia="en-US"/>
        </w:rPr>
      </w:pPr>
      <w:r w:rsidRPr="00C6040D">
        <w:rPr>
          <w:lang w:val="ru-RU" w:eastAsia="en-US"/>
        </w:rPr>
        <w:t xml:space="preserve">6. </w:t>
      </w:r>
      <w:hyperlink r:id="rId91" w:history="1">
        <w:r w:rsidRPr="00C6040D">
          <w:rPr>
            <w:lang w:val="ru-RU" w:eastAsia="en-US"/>
          </w:rPr>
          <w:t>Виды</w:t>
        </w:r>
      </w:hyperlink>
      <w:r w:rsidRPr="00C6040D">
        <w:rPr>
          <w:lang w:val="ru-RU" w:eastAsia="en-US"/>
        </w:rPr>
        <w:t xml:space="preserve"> инженерных изысканий, </w:t>
      </w:r>
      <w:hyperlink r:id="rId92" w:history="1">
        <w:r w:rsidRPr="00C6040D">
          <w:rPr>
            <w:lang w:val="ru-RU" w:eastAsia="en-US"/>
          </w:rPr>
          <w:t>порядок</w:t>
        </w:r>
      </w:hyperlink>
      <w:r w:rsidRPr="00C6040D">
        <w:rPr>
          <w:lang w:val="ru-RU" w:eastAsia="en-US"/>
        </w:rPr>
        <w:t xml:space="preserve">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w:t>
      </w:r>
      <w:r w:rsidRPr="00C6040D">
        <w:rPr>
          <w:lang w:val="ru-RU" w:eastAsia="en-US"/>
        </w:rPr>
        <w:lastRenderedPageBreak/>
        <w:t>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 xml:space="preserve">7.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r:id="rId93" w:history="1">
        <w:r w:rsidRPr="00C6040D">
          <w:rPr>
            <w:lang w:val="ru-RU" w:eastAsia="en-US"/>
          </w:rPr>
          <w:t>частью 12.2</w:t>
        </w:r>
      </w:hyperlink>
      <w:r w:rsidRPr="00C6040D">
        <w:rPr>
          <w:lang w:val="ru-RU" w:eastAsia="en-US"/>
        </w:rPr>
        <w:t xml:space="preserve">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7B373D" w:rsidRPr="00C6040D" w:rsidRDefault="007B373D" w:rsidP="00C6040D">
      <w:pPr>
        <w:pStyle w:val="ad"/>
        <w:ind w:left="284" w:right="454"/>
        <w:jc w:val="both"/>
        <w:rPr>
          <w:lang w:val="ru-RU" w:eastAsia="en-US"/>
        </w:rPr>
      </w:pPr>
      <w:r w:rsidRPr="00C6040D">
        <w:rPr>
          <w:lang w:val="ru-RU" w:eastAsia="en-US"/>
        </w:rPr>
        <w:t xml:space="preserve">8. </w:t>
      </w:r>
      <w:hyperlink r:id="rId94" w:history="1">
        <w:r w:rsidRPr="00C6040D">
          <w:rPr>
            <w:lang w:val="ru-RU" w:eastAsia="en-US"/>
          </w:rPr>
          <w:t>Виды работ</w:t>
        </w:r>
      </w:hyperlink>
      <w:r w:rsidRPr="00C6040D">
        <w:rPr>
          <w:lang w:val="ru-RU" w:eastAsia="en-US"/>
        </w:rP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7B373D" w:rsidRPr="00C6040D" w:rsidRDefault="007B373D" w:rsidP="00C6040D">
      <w:pPr>
        <w:pStyle w:val="ad"/>
        <w:ind w:left="284" w:right="454"/>
        <w:jc w:val="both"/>
        <w:rPr>
          <w:lang w:val="ru-RU" w:eastAsia="en-US"/>
        </w:rPr>
      </w:pPr>
      <w:r w:rsidRPr="00C6040D">
        <w:rPr>
          <w:lang w:val="ru-RU" w:eastAsia="en-US"/>
        </w:rPr>
        <w:t xml:space="preserve"> 9.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7B373D" w:rsidRPr="00C6040D" w:rsidRDefault="007B373D" w:rsidP="00C6040D">
      <w:pPr>
        <w:pStyle w:val="ad"/>
        <w:ind w:left="284" w:right="454"/>
        <w:jc w:val="both"/>
        <w:rPr>
          <w:lang w:val="ru-RU" w:eastAsia="en-US"/>
        </w:rPr>
      </w:pPr>
      <w:r w:rsidRPr="00C6040D">
        <w:rPr>
          <w:lang w:val="ru-RU" w:eastAsia="en-US"/>
        </w:rPr>
        <w:t>10. 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7B373D" w:rsidRPr="00C6040D" w:rsidRDefault="008F3EA3"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7B373D" w:rsidRPr="00C6040D" w:rsidRDefault="007B373D" w:rsidP="00C6040D">
      <w:pPr>
        <w:pStyle w:val="ad"/>
        <w:ind w:left="284" w:right="454"/>
        <w:jc w:val="both"/>
        <w:rPr>
          <w:lang w:val="ru-RU" w:eastAsia="en-US"/>
        </w:rPr>
      </w:pPr>
      <w:r w:rsidRPr="00C6040D">
        <w:rPr>
          <w:lang w:val="ru-RU" w:eastAsia="en-US"/>
        </w:rPr>
        <w:t xml:space="preserve">11.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w:t>
      </w:r>
      <w:r w:rsidRPr="008F3EA3">
        <w:rPr>
          <w:u w:val="single"/>
          <w:lang w:val="ru-RU" w:eastAsia="en-US"/>
        </w:rPr>
        <w:t>не менее чем на три года или при комплексном освоении земельных участков в целях жилищного строительства не менее чем на пять лет,</w:t>
      </w:r>
      <w:r w:rsidRPr="00C6040D">
        <w:rPr>
          <w:lang w:val="ru-RU" w:eastAsia="en-US"/>
        </w:rPr>
        <w:t xml:space="preserve"> за исключением случаев, предусмотренных законодательством Российской Федерации. Правообладатель земельного участка в течение </w:t>
      </w:r>
      <w:r w:rsidRPr="008F3EA3">
        <w:rPr>
          <w:u w:val="single"/>
          <w:lang w:val="ru-RU" w:eastAsia="en-US"/>
        </w:rPr>
        <w:t xml:space="preserve">одного года или при комплексном освоении земельного участка в целях жилищного строительства в течение трех лет </w:t>
      </w:r>
      <w:r w:rsidRPr="00C6040D">
        <w:rPr>
          <w:lang w:val="ru-RU" w:eastAsia="en-US"/>
        </w:rPr>
        <w:t xml:space="preserve">с момента предоставления технических условий и информации о плате за такое подключение (технологическое присоединение) </w:t>
      </w:r>
      <w:r w:rsidRPr="008F3EA3">
        <w:rPr>
          <w:u w:val="single"/>
          <w:lang w:val="ru-RU" w:eastAsia="en-US"/>
        </w:rPr>
        <w:t>должен определить необходимую</w:t>
      </w:r>
      <w:r w:rsidRPr="00C6040D">
        <w:rPr>
          <w:lang w:val="ru-RU" w:eastAsia="en-US"/>
        </w:rPr>
        <w:t xml:space="preserve"> ему для подключения (технологического присоединения) к сетям инженерно-технического обеспечения </w:t>
      </w:r>
      <w:r w:rsidRPr="008F3EA3">
        <w:rPr>
          <w:u w:val="single"/>
          <w:lang w:val="ru-RU" w:eastAsia="en-US"/>
        </w:rPr>
        <w:t>нагрузку</w:t>
      </w:r>
      <w:r w:rsidRPr="00C6040D">
        <w:rPr>
          <w:lang w:val="ru-RU" w:eastAsia="en-US"/>
        </w:rPr>
        <w:t xml:space="preserve">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7B373D" w:rsidRPr="00C6040D" w:rsidRDefault="007B373D" w:rsidP="00C6040D">
      <w:pPr>
        <w:pStyle w:val="ad"/>
        <w:ind w:left="284" w:right="454"/>
        <w:jc w:val="both"/>
        <w:rPr>
          <w:lang w:val="ru-RU" w:eastAsia="en-US"/>
        </w:rPr>
      </w:pPr>
      <w:r w:rsidRPr="00C6040D">
        <w:rPr>
          <w:lang w:val="ru-RU" w:eastAsia="en-US"/>
        </w:rPr>
        <w:t>12.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D63724" w:rsidRDefault="007B373D" w:rsidP="00C6040D">
      <w:pPr>
        <w:pStyle w:val="ad"/>
        <w:ind w:left="284" w:right="454"/>
        <w:jc w:val="both"/>
        <w:rPr>
          <w:lang w:val="ru-RU" w:eastAsia="en-US"/>
        </w:rPr>
      </w:pPr>
      <w:r w:rsidRPr="00C6040D">
        <w:rPr>
          <w:lang w:val="ru-RU" w:eastAsia="en-US"/>
        </w:rPr>
        <w:t xml:space="preserve">13. Исполнительный орган государственной власти или </w:t>
      </w:r>
      <w:r w:rsidR="00E832B4">
        <w:rPr>
          <w:lang w:val="ru-RU" w:eastAsia="en-US"/>
        </w:rPr>
        <w:t xml:space="preserve">Глава сельского поселения </w:t>
      </w:r>
      <w:r w:rsidRPr="00C6040D">
        <w:rPr>
          <w:lang w:val="ru-RU" w:eastAsia="en-US"/>
        </w:rPr>
        <w:t xml:space="preserve"> </w:t>
      </w:r>
      <w:r w:rsidR="00037964">
        <w:rPr>
          <w:lang w:val="ru-RU" w:eastAsia="en-US"/>
        </w:rPr>
        <w:t>Булякаевский</w:t>
      </w:r>
      <w:r w:rsidR="00D63724">
        <w:rPr>
          <w:lang w:val="ru-RU" w:eastAsia="en-US"/>
        </w:rPr>
        <w:t xml:space="preserve"> сельсовет </w:t>
      </w:r>
      <w:r w:rsidRPr="00C6040D">
        <w:rPr>
          <w:lang w:val="ru-RU" w:eastAsia="en-US"/>
        </w:rPr>
        <w:t xml:space="preserve">муниципального района </w:t>
      </w:r>
      <w:r w:rsidR="00C37DB9">
        <w:rPr>
          <w:lang w:val="ru-RU" w:eastAsia="en-US"/>
        </w:rPr>
        <w:t>Федоровский</w:t>
      </w:r>
      <w:r w:rsidRPr="00C6040D">
        <w:rPr>
          <w:lang w:val="ru-RU" w:eastAsia="en-US"/>
        </w:rPr>
        <w:t xml:space="preserve"> район Республики Башкортостан,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w:t>
      </w:r>
      <w:r w:rsidRPr="00C6040D">
        <w:rPr>
          <w:lang w:val="ru-RU" w:eastAsia="en-US"/>
        </w:rPr>
        <w:lastRenderedPageBreak/>
        <w:t xml:space="preserve">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Администрация муниципального района </w:t>
      </w:r>
      <w:r w:rsidR="00C37DB9">
        <w:rPr>
          <w:lang w:val="ru-RU" w:eastAsia="en-US"/>
        </w:rPr>
        <w:t>Федоровский</w:t>
      </w:r>
      <w:r w:rsidRPr="00C6040D">
        <w:rPr>
          <w:lang w:val="ru-RU" w:eastAsia="en-US"/>
        </w:rPr>
        <w:t xml:space="preserve"> район Республики Башкортостан,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 </w:t>
      </w:r>
    </w:p>
    <w:p w:rsidR="007B373D" w:rsidRPr="00C6040D" w:rsidRDefault="007B373D" w:rsidP="00C6040D">
      <w:pPr>
        <w:pStyle w:val="ad"/>
        <w:ind w:left="284" w:right="454"/>
        <w:jc w:val="both"/>
        <w:rPr>
          <w:lang w:val="ru-RU" w:eastAsia="en-US"/>
        </w:rPr>
      </w:pPr>
      <w:r w:rsidRPr="00C6040D">
        <w:rPr>
          <w:lang w:val="ru-RU" w:eastAsia="en-US"/>
        </w:rPr>
        <w:t>14.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7B373D" w:rsidRPr="00C6040D" w:rsidRDefault="007B373D" w:rsidP="00C6040D">
      <w:pPr>
        <w:pStyle w:val="ad"/>
        <w:ind w:left="284" w:right="454"/>
        <w:jc w:val="both"/>
        <w:rPr>
          <w:lang w:val="ru-RU" w:eastAsia="en-US"/>
        </w:rPr>
      </w:pPr>
      <w:r w:rsidRPr="00C6040D">
        <w:rPr>
          <w:lang w:val="ru-RU" w:eastAsia="en-US"/>
        </w:rPr>
        <w:t xml:space="preserve">15. Проектная документация утверждается застройщиком или техническим заказчиком. В случаях, предусмотренных </w:t>
      </w:r>
      <w:hyperlink r:id="rId95" w:history="1">
        <w:r w:rsidRPr="00C6040D">
          <w:rPr>
            <w:lang w:val="ru-RU" w:eastAsia="en-US"/>
          </w:rPr>
          <w:t>статьей 49</w:t>
        </w:r>
      </w:hyperlink>
      <w:r w:rsidRPr="00C6040D">
        <w:rPr>
          <w:lang w:val="ru-RU" w:eastAsia="en-US"/>
        </w:rPr>
        <w:t xml:space="preserve"> Градостроительного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D63724"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96" w:history="1">
        <w:r w:rsidR="007B373D" w:rsidRPr="00C6040D">
          <w:rPr>
            <w:lang w:val="ru-RU" w:eastAsia="en-US"/>
          </w:rPr>
          <w:t>законодательством</w:t>
        </w:r>
      </w:hyperlink>
      <w:r w:rsidR="007B373D" w:rsidRPr="00C6040D">
        <w:rPr>
          <w:lang w:val="ru-RU" w:eastAsia="en-US"/>
        </w:rPr>
        <w:t xml:space="preserve"> Российской Федерации об охране объектов культурного наследия. </w:t>
      </w:r>
    </w:p>
    <w:p w:rsidR="007B373D" w:rsidRPr="00C6040D" w:rsidRDefault="007B373D" w:rsidP="00C6040D">
      <w:pPr>
        <w:pStyle w:val="ad"/>
        <w:ind w:left="284" w:right="454"/>
        <w:jc w:val="both"/>
        <w:rPr>
          <w:color w:val="000000"/>
          <w:lang w:val="ru-RU" w:eastAsia="en-US"/>
        </w:rPr>
      </w:pPr>
      <w:r w:rsidRPr="00C6040D">
        <w:rPr>
          <w:lang w:val="ru-RU" w:eastAsia="en-US"/>
        </w:rPr>
        <w:t>16.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w:t>
      </w:r>
      <w:r w:rsidR="0047738E">
        <w:rPr>
          <w:lang w:val="ru-RU" w:eastAsia="en-US"/>
        </w:rPr>
        <w:t xml:space="preserve">. </w:t>
      </w:r>
    </w:p>
    <w:p w:rsidR="0047738E" w:rsidRDefault="0047738E" w:rsidP="00C6040D">
      <w:pPr>
        <w:pStyle w:val="ad"/>
        <w:ind w:left="284" w:right="454"/>
        <w:jc w:val="both"/>
        <w:rPr>
          <w:b/>
          <w:lang w:val="ru-RU" w:eastAsia="en-US"/>
        </w:rPr>
      </w:pPr>
    </w:p>
    <w:p w:rsidR="007B373D" w:rsidRPr="009E5462" w:rsidRDefault="007B373D" w:rsidP="00C6040D">
      <w:pPr>
        <w:pStyle w:val="ad"/>
        <w:ind w:left="284" w:right="454"/>
        <w:jc w:val="both"/>
        <w:rPr>
          <w:b/>
          <w:lang w:val="ru-RU" w:eastAsia="en-US"/>
        </w:rPr>
      </w:pPr>
      <w:r w:rsidRPr="009E5462">
        <w:rPr>
          <w:b/>
          <w:lang w:val="ru-RU" w:eastAsia="en-US"/>
        </w:rPr>
        <w:t>10.3.  Выдача разрешения на отклонение от предельных параметров разрешенного строительства, реконструкции объектов капитального строительства.</w:t>
      </w:r>
    </w:p>
    <w:p w:rsidR="007B373D" w:rsidRPr="00C6040D" w:rsidRDefault="007B373D" w:rsidP="00C6040D">
      <w:pPr>
        <w:pStyle w:val="ad"/>
        <w:ind w:left="284" w:right="454"/>
        <w:jc w:val="both"/>
        <w:rPr>
          <w:color w:val="000000"/>
          <w:lang w:val="ru-RU" w:eastAsia="en-US"/>
        </w:rPr>
      </w:pPr>
    </w:p>
    <w:p w:rsidR="006250D7" w:rsidRDefault="007B373D" w:rsidP="00C6040D">
      <w:pPr>
        <w:pStyle w:val="ad"/>
        <w:ind w:left="284" w:right="454"/>
        <w:jc w:val="both"/>
        <w:rPr>
          <w:color w:val="000000"/>
          <w:lang w:val="ru-RU" w:eastAsia="en-US"/>
        </w:rPr>
      </w:pPr>
      <w:r w:rsidRPr="00C6040D">
        <w:rPr>
          <w:lang w:val="ru-RU" w:eastAsia="en-US"/>
        </w:rPr>
        <w:t>1.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r w:rsidRPr="00C6040D">
        <w:rPr>
          <w:color w:val="000000"/>
          <w:lang w:val="ru-RU" w:eastAsia="en-US"/>
        </w:rPr>
        <w:t xml:space="preserve"> </w:t>
      </w:r>
    </w:p>
    <w:p w:rsidR="007B373D" w:rsidRPr="00C6040D" w:rsidRDefault="006250D7" w:rsidP="00C6040D">
      <w:pPr>
        <w:pStyle w:val="ad"/>
        <w:ind w:left="284" w:right="454"/>
        <w:jc w:val="both"/>
        <w:rPr>
          <w:color w:val="000000"/>
          <w:lang w:val="ru-RU" w:eastAsia="en-US"/>
        </w:rPr>
      </w:pPr>
      <w:r>
        <w:rPr>
          <w:lang w:val="ru-RU" w:eastAsia="en-US"/>
        </w:rPr>
        <w:t xml:space="preserve">     </w:t>
      </w:r>
      <w:r w:rsidR="007B373D" w:rsidRPr="00C6040D">
        <w:rPr>
          <w:lang w:val="ru-RU" w:eastAsia="en-US"/>
        </w:rPr>
        <w:t xml:space="preserve">Указанное разрешение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w:t>
      </w:r>
      <w:r w:rsidR="007B373D" w:rsidRPr="00315491">
        <w:rPr>
          <w:lang w:val="ru-RU" w:eastAsia="en-US"/>
        </w:rPr>
        <w:t>Администрации</w:t>
      </w:r>
      <w:r w:rsidR="007B373D" w:rsidRPr="00C6040D">
        <w:rPr>
          <w:lang w:val="ru-RU" w:eastAsia="en-US"/>
        </w:rPr>
        <w:t xml:space="preserve"> муниципального района </w:t>
      </w:r>
      <w:r w:rsidR="00C37DB9">
        <w:rPr>
          <w:lang w:val="ru-RU" w:eastAsia="en-US"/>
        </w:rPr>
        <w:t>Федоровский</w:t>
      </w:r>
      <w:r w:rsidR="007B373D" w:rsidRPr="00C6040D">
        <w:rPr>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lang w:val="ru-RU" w:eastAsia="en-US"/>
        </w:rPr>
        <w:t>2.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r w:rsidRPr="00C6040D">
        <w:rPr>
          <w:color w:val="000000"/>
          <w:lang w:val="ru-RU" w:eastAsia="en-US"/>
        </w:rPr>
        <w:t>.</w:t>
      </w:r>
    </w:p>
    <w:p w:rsidR="007B373D" w:rsidRPr="00C6040D" w:rsidRDefault="007B373D" w:rsidP="00C6040D">
      <w:pPr>
        <w:pStyle w:val="ad"/>
        <w:ind w:left="284" w:right="454"/>
        <w:jc w:val="both"/>
        <w:rPr>
          <w:lang w:val="ru-RU" w:eastAsia="en-US"/>
        </w:rPr>
      </w:pPr>
      <w:r w:rsidRPr="00C6040D">
        <w:rPr>
          <w:lang w:val="ru-RU" w:eastAsia="en-US"/>
        </w:rPr>
        <w:lastRenderedPageBreak/>
        <w:t>3.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застройке. Порядок организации проведения публичных слушаний определен в главе 8 раздела I настоящих Правил.</w:t>
      </w:r>
    </w:p>
    <w:p w:rsidR="007B373D" w:rsidRPr="00C6040D" w:rsidRDefault="007B373D" w:rsidP="00C6040D">
      <w:pPr>
        <w:pStyle w:val="ad"/>
        <w:ind w:left="284" w:right="454"/>
        <w:jc w:val="both"/>
        <w:rPr>
          <w:lang w:val="ru-RU" w:eastAsia="en-US"/>
        </w:rPr>
      </w:pPr>
      <w:r w:rsidRPr="00C6040D">
        <w:rPr>
          <w:lang w:val="ru-RU" w:eastAsia="en-US"/>
        </w:rPr>
        <w:t xml:space="preserve">4. Комиссия по застройке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w:t>
      </w:r>
      <w:r w:rsidR="006250D7">
        <w:rPr>
          <w:lang w:val="ru-RU" w:eastAsia="en-US"/>
        </w:rPr>
        <w:t xml:space="preserve">сельского поселения </w:t>
      </w:r>
      <w:r w:rsidR="00037964">
        <w:rPr>
          <w:lang w:val="ru-RU" w:eastAsia="en-US"/>
        </w:rPr>
        <w:t>Булякаевский</w:t>
      </w:r>
      <w:r w:rsidR="006250D7">
        <w:rPr>
          <w:lang w:val="ru-RU" w:eastAsia="en-US"/>
        </w:rPr>
        <w:t xml:space="preserve"> сельсовет </w:t>
      </w:r>
      <w:r w:rsidRPr="00C6040D">
        <w:rPr>
          <w:lang w:val="ru-RU" w:eastAsia="en-US"/>
        </w:rPr>
        <w:t xml:space="preserve">муниципального района </w:t>
      </w:r>
      <w:r w:rsidR="00C37DB9">
        <w:rPr>
          <w:lang w:val="ru-RU" w:eastAsia="en-US"/>
        </w:rPr>
        <w:t>Федоровский</w:t>
      </w:r>
      <w:r w:rsidRPr="00C6040D">
        <w:rPr>
          <w:lang w:val="ru-RU" w:eastAsia="en-US"/>
        </w:rPr>
        <w:t xml:space="preserve"> район Республики Башкортостан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w:t>
      </w:r>
      <w:r w:rsidR="006250D7">
        <w:rPr>
          <w:lang w:val="ru-RU" w:eastAsia="en-US"/>
        </w:rPr>
        <w:t xml:space="preserve">сельского поселения </w:t>
      </w:r>
      <w:r w:rsidR="00037964">
        <w:rPr>
          <w:lang w:val="ru-RU" w:eastAsia="en-US"/>
        </w:rPr>
        <w:t>Булякаевский</w:t>
      </w:r>
      <w:r w:rsidR="006250D7">
        <w:rPr>
          <w:lang w:val="ru-RU" w:eastAsia="en-US"/>
        </w:rPr>
        <w:t xml:space="preserve"> сельсовет </w:t>
      </w:r>
      <w:r w:rsidRPr="00C6040D">
        <w:rPr>
          <w:lang w:val="ru-RU" w:eastAsia="en-US"/>
        </w:rPr>
        <w:t xml:space="preserve"> муниципального района </w:t>
      </w:r>
      <w:r w:rsidR="00C37DB9">
        <w:rPr>
          <w:lang w:val="ru-RU" w:eastAsia="en-US"/>
        </w:rPr>
        <w:t>Федоровский</w:t>
      </w:r>
      <w:r w:rsidRPr="00C6040D">
        <w:rPr>
          <w:lang w:val="ru-RU" w:eastAsia="en-US"/>
        </w:rPr>
        <w:t xml:space="preserve"> район Республики Башкортостан.</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Для подготовки рекомендаций Комиссия может запросить заключения отдела строительства и архитектуры Администрации муниципального района </w:t>
      </w:r>
      <w:r w:rsidR="00C37DB9">
        <w:rPr>
          <w:lang w:val="ru-RU" w:eastAsia="en-US"/>
        </w:rPr>
        <w:t>Федоровский</w:t>
      </w:r>
      <w:r w:rsidR="007B373D" w:rsidRPr="00C6040D">
        <w:rPr>
          <w:lang w:val="ru-RU" w:eastAsia="en-US"/>
        </w:rPr>
        <w:t xml:space="preserve">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7B373D" w:rsidRPr="00C6040D" w:rsidRDefault="007B373D" w:rsidP="00C6040D">
      <w:pPr>
        <w:pStyle w:val="ad"/>
        <w:ind w:left="284" w:right="454"/>
        <w:jc w:val="both"/>
        <w:rPr>
          <w:lang w:val="ru-RU" w:eastAsia="en-US"/>
        </w:rPr>
      </w:pPr>
      <w:r w:rsidRPr="00C6040D">
        <w:rPr>
          <w:lang w:val="ru-RU" w:eastAsia="en-US"/>
        </w:rPr>
        <w:t xml:space="preserve">5. Глава </w:t>
      </w:r>
      <w:r w:rsidR="006250D7">
        <w:rPr>
          <w:lang w:val="ru-RU" w:eastAsia="en-US"/>
        </w:rPr>
        <w:t xml:space="preserve">сельского поселения </w:t>
      </w:r>
      <w:r w:rsidR="00037964">
        <w:rPr>
          <w:lang w:val="ru-RU" w:eastAsia="en-US"/>
        </w:rPr>
        <w:t>Булякаевский</w:t>
      </w:r>
      <w:r w:rsidR="006250D7">
        <w:rPr>
          <w:lang w:val="ru-RU" w:eastAsia="en-US"/>
        </w:rPr>
        <w:t xml:space="preserve"> сельсовет </w:t>
      </w:r>
      <w:r w:rsidRPr="00C6040D">
        <w:rPr>
          <w:lang w:val="ru-RU" w:eastAsia="en-US"/>
        </w:rPr>
        <w:t xml:space="preserve">муниципального района </w:t>
      </w:r>
      <w:r w:rsidR="00C37DB9">
        <w:rPr>
          <w:lang w:val="ru-RU" w:eastAsia="en-US"/>
        </w:rPr>
        <w:t>Федоровский</w:t>
      </w:r>
      <w:r w:rsidRPr="00C6040D">
        <w:rPr>
          <w:lang w:val="ru-RU" w:eastAsia="en-US"/>
        </w:rPr>
        <w:t xml:space="preserve"> район Республики Башкортостан в течение семи дней со дня поступления указанных в подпункте 4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B373D" w:rsidRPr="00C6040D" w:rsidRDefault="007B373D" w:rsidP="00C6040D">
      <w:pPr>
        <w:pStyle w:val="ad"/>
        <w:ind w:left="284" w:right="454"/>
        <w:jc w:val="both"/>
        <w:rPr>
          <w:lang w:val="ru-RU" w:eastAsia="en-US"/>
        </w:rPr>
      </w:pPr>
      <w:r w:rsidRPr="00C6040D">
        <w:rPr>
          <w:lang w:val="ru-RU" w:eastAsia="en-US"/>
        </w:rPr>
        <w:t>6.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B373D" w:rsidRPr="00C6040D" w:rsidRDefault="007B373D" w:rsidP="00C6040D">
      <w:pPr>
        <w:pStyle w:val="ad"/>
        <w:ind w:left="284" w:right="454"/>
        <w:jc w:val="both"/>
        <w:rPr>
          <w:lang w:val="ru-RU" w:eastAsia="en-US"/>
        </w:rPr>
      </w:pPr>
      <w:r w:rsidRPr="00C6040D">
        <w:rPr>
          <w:lang w:val="ru-RU" w:eastAsia="en-US"/>
        </w:rPr>
        <w:t>7.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7B373D" w:rsidRPr="00C6040D" w:rsidRDefault="007B373D" w:rsidP="00C6040D">
      <w:pPr>
        <w:pStyle w:val="ad"/>
        <w:ind w:left="284" w:right="454"/>
        <w:jc w:val="both"/>
        <w:rPr>
          <w:color w:val="000000"/>
          <w:lang w:val="ru-RU" w:eastAsia="en-US"/>
        </w:rPr>
      </w:pPr>
    </w:p>
    <w:p w:rsidR="007B373D" w:rsidRPr="009E5462" w:rsidRDefault="007B373D" w:rsidP="00C6040D">
      <w:pPr>
        <w:pStyle w:val="ad"/>
        <w:ind w:left="284" w:right="454"/>
        <w:jc w:val="both"/>
        <w:rPr>
          <w:b/>
          <w:bCs/>
          <w:lang w:val="ru-RU" w:eastAsia="en-US"/>
        </w:rPr>
      </w:pPr>
      <w:r w:rsidRPr="009E5462">
        <w:rPr>
          <w:b/>
          <w:lang w:val="ru-RU" w:eastAsia="en-US"/>
        </w:rPr>
        <w:t xml:space="preserve">10.4. </w:t>
      </w:r>
      <w:r w:rsidRPr="009E5462">
        <w:rPr>
          <w:b/>
          <w:bCs/>
          <w:lang w:val="ru-RU" w:eastAsia="en-US"/>
        </w:rPr>
        <w:t>Разрешение на строительство</w:t>
      </w:r>
      <w:r w:rsidRPr="009E5462">
        <w:rPr>
          <w:b/>
          <w:lang w:val="ru-RU" w:eastAsia="en-US"/>
        </w:rPr>
        <w:t>.</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РФ.</w:t>
      </w:r>
    </w:p>
    <w:p w:rsidR="007B373D" w:rsidRPr="00C6040D" w:rsidRDefault="008F3EA3" w:rsidP="00C6040D">
      <w:pPr>
        <w:pStyle w:val="ad"/>
        <w:ind w:left="284" w:right="454"/>
        <w:jc w:val="both"/>
        <w:rPr>
          <w:lang w:val="ru-RU" w:eastAsia="en-US"/>
        </w:rPr>
      </w:pPr>
      <w:r>
        <w:rPr>
          <w:lang w:val="ru-RU" w:eastAsia="en-US"/>
        </w:rPr>
        <w:t xml:space="preserve">     </w:t>
      </w:r>
      <w:r w:rsidR="007B373D" w:rsidRPr="00770478">
        <w:rPr>
          <w:u w:val="single"/>
          <w:lang w:val="ru-RU" w:eastAsia="en-US"/>
        </w:rPr>
        <w:t>Не допускается выдача разрешений на строительство при отсутствии правил землепользования и застройки</w:t>
      </w:r>
      <w:r w:rsidR="007B373D" w:rsidRPr="00C6040D">
        <w:rPr>
          <w:lang w:val="ru-RU" w:eastAsia="en-US"/>
        </w:rPr>
        <w:t xml:space="preserve">,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(в ред. Федеральных законов от 18.07.2011 </w:t>
      </w:r>
      <w:hyperlink r:id="rId97" w:history="1">
        <w:r w:rsidR="007B373D" w:rsidRPr="00C6040D">
          <w:rPr>
            <w:lang w:val="ru-RU" w:eastAsia="en-US"/>
          </w:rPr>
          <w:t>N 243-ФЗ</w:t>
        </w:r>
      </w:hyperlink>
      <w:r w:rsidR="007B373D" w:rsidRPr="00C6040D">
        <w:rPr>
          <w:lang w:val="ru-RU" w:eastAsia="en-US"/>
        </w:rPr>
        <w:t xml:space="preserve">, от 30.12.2012 </w:t>
      </w:r>
      <w:hyperlink r:id="rId98" w:history="1">
        <w:r w:rsidR="007B373D" w:rsidRPr="00C6040D">
          <w:rPr>
            <w:lang w:val="ru-RU" w:eastAsia="en-US"/>
          </w:rPr>
          <w:t>N 289-ФЗ</w:t>
        </w:r>
      </w:hyperlink>
      <w:r w:rsidR="007B373D" w:rsidRPr="00C6040D">
        <w:rPr>
          <w:lang w:val="ru-RU" w:eastAsia="en-US"/>
        </w:rPr>
        <w:t>)</w:t>
      </w:r>
    </w:p>
    <w:p w:rsidR="007B373D" w:rsidRPr="00C6040D" w:rsidRDefault="008F3EA3"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r:id="rId99" w:history="1">
        <w:r w:rsidR="007B373D" w:rsidRPr="00C6040D">
          <w:rPr>
            <w:lang w:val="ru-RU" w:eastAsia="en-US"/>
          </w:rPr>
          <w:t>частями 5</w:t>
        </w:r>
      </w:hyperlink>
      <w:r w:rsidR="007B373D" w:rsidRPr="00C6040D">
        <w:rPr>
          <w:lang w:val="ru-RU"/>
        </w:rPr>
        <w:t xml:space="preserve"> </w:t>
      </w:r>
      <w:r w:rsidR="007B373D" w:rsidRPr="00C6040D">
        <w:rPr>
          <w:lang w:val="ru-RU" w:eastAsia="en-US"/>
        </w:rPr>
        <w:t xml:space="preserve">- </w:t>
      </w:r>
      <w:hyperlink r:id="rId100" w:history="1">
        <w:r w:rsidR="007B373D" w:rsidRPr="00C6040D">
          <w:rPr>
            <w:lang w:val="ru-RU" w:eastAsia="en-US"/>
          </w:rPr>
          <w:t>6</w:t>
        </w:r>
      </w:hyperlink>
      <w:r w:rsidR="007B373D" w:rsidRPr="00C6040D">
        <w:rPr>
          <w:lang w:val="ru-RU" w:eastAsia="en-US"/>
        </w:rPr>
        <w:t xml:space="preserve"> статьи 51 Градостроительного кодекса РФ и другими федеральными законами.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Разрешение на строительство выдается в случае осуществления строительства, реконструкции: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7B373D" w:rsidRPr="00C6040D" w:rsidRDefault="008F3EA3" w:rsidP="00C6040D">
      <w:pPr>
        <w:pStyle w:val="ad"/>
        <w:ind w:left="284" w:right="454"/>
        <w:jc w:val="both"/>
        <w:rPr>
          <w:lang w:val="ru-RU" w:eastAsia="en-US"/>
        </w:rPr>
      </w:pPr>
      <w:r>
        <w:rPr>
          <w:lang w:val="ru-RU" w:eastAsia="en-US"/>
        </w:rPr>
        <w:t xml:space="preserve">     </w:t>
      </w:r>
      <w:r w:rsidR="008F2D56">
        <w:rPr>
          <w:lang w:val="ru-RU" w:eastAsia="en-US"/>
        </w:rPr>
        <w:t xml:space="preserve">     </w:t>
      </w:r>
      <w:r w:rsidR="007B373D" w:rsidRPr="00C6040D">
        <w:rPr>
          <w:lang w:val="ru-RU" w:eastAsia="en-US"/>
        </w:rPr>
        <w:t>4)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w:t>
      </w:r>
      <w:r w:rsidR="008F2D56">
        <w:rPr>
          <w:lang w:val="ru-RU" w:eastAsia="en-US"/>
        </w:rPr>
        <w:t xml:space="preserve">. </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w:t>
      </w:r>
    </w:p>
    <w:p w:rsidR="006250D7"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w:t>
      </w:r>
    </w:p>
    <w:p w:rsidR="007B373D" w:rsidRPr="00C6040D" w:rsidRDefault="007B373D" w:rsidP="00C6040D">
      <w:pPr>
        <w:pStyle w:val="ad"/>
        <w:ind w:left="284" w:right="454"/>
        <w:jc w:val="both"/>
        <w:rPr>
          <w:lang w:val="ru-RU" w:eastAsia="en-US"/>
        </w:rPr>
      </w:pPr>
      <w:r w:rsidRPr="00C6040D">
        <w:rPr>
          <w:lang w:val="ru-RU" w:eastAsia="en-US"/>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РФ.</w:t>
      </w:r>
    </w:p>
    <w:p w:rsidR="00801CFF" w:rsidRDefault="007B373D" w:rsidP="00C6040D">
      <w:pPr>
        <w:pStyle w:val="ad"/>
        <w:ind w:left="284" w:right="454"/>
        <w:jc w:val="both"/>
        <w:rPr>
          <w:lang w:val="ru-RU" w:eastAsia="en-US"/>
        </w:rPr>
      </w:pPr>
      <w:r w:rsidRPr="00C6040D">
        <w:rPr>
          <w:lang w:val="ru-RU" w:eastAsia="en-US"/>
        </w:rPr>
        <w:t xml:space="preserve">3. </w:t>
      </w:r>
      <w:bookmarkStart w:id="4" w:name="Par0"/>
      <w:bookmarkEnd w:id="4"/>
      <w:r w:rsidRPr="00C6040D">
        <w:rPr>
          <w:lang w:val="ru-RU" w:eastAsia="en-US"/>
        </w:rPr>
        <w:t xml:space="preserve">В целях строительства, реконструкции объекта капитального строительства застройщик направляет </w:t>
      </w:r>
      <w:hyperlink r:id="rId101" w:history="1">
        <w:r w:rsidRPr="00C6040D">
          <w:rPr>
            <w:lang w:val="ru-RU" w:eastAsia="en-US"/>
          </w:rPr>
          <w:t>заявление</w:t>
        </w:r>
      </w:hyperlink>
      <w:r w:rsidRPr="00C6040D">
        <w:rPr>
          <w:lang w:val="ru-RU" w:eastAsia="en-US"/>
        </w:rPr>
        <w:t xml:space="preserve"> о выдаче разрешения на строительство непосредственно в уполномоченные на выдачу разрешений на строительство в соответствии с </w:t>
      </w:r>
      <w:hyperlink r:id="rId102" w:history="1">
        <w:r w:rsidRPr="00C6040D">
          <w:rPr>
            <w:lang w:val="ru-RU" w:eastAsia="en-US"/>
          </w:rPr>
          <w:t>частями 4</w:t>
        </w:r>
      </w:hyperlink>
      <w:r w:rsidRPr="00C6040D">
        <w:rPr>
          <w:lang w:val="ru-RU" w:eastAsia="en-US"/>
        </w:rPr>
        <w:t xml:space="preserve"> - </w:t>
      </w:r>
      <w:hyperlink r:id="rId103" w:history="1">
        <w:r w:rsidRPr="00C6040D">
          <w:rPr>
            <w:lang w:val="ru-RU" w:eastAsia="en-US"/>
          </w:rPr>
          <w:t>6</w:t>
        </w:r>
      </w:hyperlink>
      <w:r w:rsidRPr="00C6040D">
        <w:rPr>
          <w:lang w:val="ru-RU" w:eastAsia="en-US"/>
        </w:rPr>
        <w:t xml:space="preserve"> статьи 51 Градостроительного кодекса РФ орган местного самоуправления, </w:t>
      </w:r>
    </w:p>
    <w:p w:rsidR="008F2D56" w:rsidRDefault="00801CFF" w:rsidP="00C6040D">
      <w:pPr>
        <w:pStyle w:val="ad"/>
        <w:ind w:left="284" w:right="454"/>
        <w:jc w:val="both"/>
        <w:rPr>
          <w:lang w:val="ru-RU" w:eastAsia="en-US"/>
        </w:rPr>
      </w:pPr>
      <w:r>
        <w:rPr>
          <w:lang w:val="ru-RU" w:eastAsia="en-US"/>
        </w:rPr>
        <w:t xml:space="preserve">     </w:t>
      </w:r>
      <w:r w:rsidR="007B373D" w:rsidRPr="00C6040D">
        <w:rPr>
          <w:lang w:val="ru-RU" w:eastAsia="en-US"/>
        </w:rPr>
        <w:t xml:space="preserve">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w:t>
      </w:r>
      <w:r>
        <w:rPr>
          <w:lang w:val="ru-RU" w:eastAsia="en-US"/>
        </w:rPr>
        <w:t>(</w:t>
      </w:r>
      <w:r w:rsidR="007B373D" w:rsidRPr="00C6040D">
        <w:rPr>
          <w:lang w:val="ru-RU" w:eastAsia="en-US"/>
        </w:rPr>
        <w:t xml:space="preserve">в соответствии с </w:t>
      </w:r>
      <w:hyperlink r:id="rId104" w:history="1">
        <w:r w:rsidR="007B373D" w:rsidRPr="00C6040D">
          <w:rPr>
            <w:lang w:val="ru-RU" w:eastAsia="en-US"/>
          </w:rPr>
          <w:t>частями 4</w:t>
        </w:r>
      </w:hyperlink>
      <w:r w:rsidR="007B373D" w:rsidRPr="00C6040D">
        <w:rPr>
          <w:lang w:val="ru-RU" w:eastAsia="en-US"/>
        </w:rPr>
        <w:t xml:space="preserve"> - </w:t>
      </w:r>
      <w:hyperlink r:id="rId105" w:history="1">
        <w:r w:rsidR="007B373D" w:rsidRPr="00C6040D">
          <w:rPr>
            <w:lang w:val="ru-RU" w:eastAsia="en-US"/>
          </w:rPr>
          <w:t>6</w:t>
        </w:r>
      </w:hyperlink>
      <w:r w:rsidR="007B373D" w:rsidRPr="00C6040D">
        <w:rPr>
          <w:lang w:val="ru-RU" w:eastAsia="en-US"/>
        </w:rPr>
        <w:t xml:space="preserve"> статьи 51 Градостроительного кодекса РФ</w:t>
      </w:r>
      <w:r>
        <w:rPr>
          <w:lang w:val="ru-RU" w:eastAsia="en-US"/>
        </w:rPr>
        <w:t>)</w:t>
      </w:r>
      <w:r w:rsidR="007B373D" w:rsidRPr="00C6040D">
        <w:rPr>
          <w:lang w:val="ru-RU" w:eastAsia="en-US"/>
        </w:rPr>
        <w:t xml:space="preserve"> органом местного самоуправления. </w:t>
      </w:r>
      <w:r w:rsidR="008F2D56">
        <w:rPr>
          <w:lang w:val="ru-RU" w:eastAsia="en-US"/>
        </w:rPr>
        <w:t xml:space="preserve"> </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 xml:space="preserve">К указанному заявлению прилагаются следующие документы: </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1) правоустанавливающие документы на земельный участок;</w:t>
      </w:r>
    </w:p>
    <w:p w:rsidR="007B373D" w:rsidRPr="00C6040D" w:rsidRDefault="008F2D56" w:rsidP="00C6040D">
      <w:pPr>
        <w:pStyle w:val="ad"/>
        <w:ind w:left="284" w:right="454"/>
        <w:jc w:val="both"/>
        <w:rPr>
          <w:lang w:val="ru-RU" w:eastAsia="en-US"/>
        </w:rPr>
      </w:pPr>
      <w:bookmarkStart w:id="5" w:name="Par5"/>
      <w:bookmarkEnd w:id="5"/>
      <w:r>
        <w:rPr>
          <w:lang w:val="ru-RU" w:eastAsia="en-US"/>
        </w:rPr>
        <w:t xml:space="preserve">     </w:t>
      </w:r>
      <w:r w:rsidR="007B373D" w:rsidRPr="00C6040D">
        <w:rPr>
          <w:lang w:val="ru-RU" w:eastAsia="en-US"/>
        </w:rPr>
        <w:t>2) градостроительный план земельного участка или</w:t>
      </w:r>
      <w:r w:rsidR="005A5197">
        <w:rPr>
          <w:lang w:val="ru-RU" w:eastAsia="en-US"/>
        </w:rPr>
        <w:t>,</w:t>
      </w:r>
      <w:r w:rsidR="007B373D" w:rsidRPr="00C6040D">
        <w:rPr>
          <w:lang w:val="ru-RU" w:eastAsia="en-US"/>
        </w:rPr>
        <w:t xml:space="preserve"> в случае выдачи разрешения на строительство линейного объекта</w:t>
      </w:r>
      <w:r w:rsidR="005A5197">
        <w:rPr>
          <w:lang w:val="ru-RU" w:eastAsia="en-US"/>
        </w:rPr>
        <w:t>,</w:t>
      </w:r>
      <w:r w:rsidR="007B373D" w:rsidRPr="00C6040D">
        <w:rPr>
          <w:lang w:val="ru-RU" w:eastAsia="en-US"/>
        </w:rPr>
        <w:t xml:space="preserve"> реквизиты проекта планировки территории и проекта межевания территории;</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3) материалы, содержащиеся в проектной документации:</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а) пояснительная записка;</w:t>
      </w:r>
    </w:p>
    <w:p w:rsidR="007B373D" w:rsidRPr="00C6040D" w:rsidRDefault="008F2D56"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г) схемы, отображающие архитектурные решения;</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7B373D" w:rsidRPr="00C6040D" w:rsidRDefault="008F2D56" w:rsidP="00C6040D">
      <w:pPr>
        <w:pStyle w:val="ad"/>
        <w:ind w:left="284" w:right="454"/>
        <w:jc w:val="both"/>
        <w:rPr>
          <w:lang w:val="ru-RU" w:eastAsia="en-US"/>
        </w:rPr>
      </w:pPr>
      <w:r>
        <w:rPr>
          <w:lang w:val="ru-RU" w:eastAsia="en-US"/>
        </w:rPr>
        <w:t xml:space="preserve">   </w:t>
      </w:r>
      <w:r w:rsidR="00720633">
        <w:rPr>
          <w:lang w:val="ru-RU" w:eastAsia="en-US"/>
        </w:rPr>
        <w:t xml:space="preserve"> </w:t>
      </w:r>
      <w:r>
        <w:rPr>
          <w:lang w:val="ru-RU" w:eastAsia="en-US"/>
        </w:rPr>
        <w:t xml:space="preserve">      </w:t>
      </w:r>
      <w:r w:rsidR="007B373D" w:rsidRPr="00C6040D">
        <w:rPr>
          <w:lang w:val="ru-RU" w:eastAsia="en-US"/>
        </w:rPr>
        <w:t>е) проект организации строительства объекта капитального строительства;</w:t>
      </w:r>
    </w:p>
    <w:p w:rsidR="007B373D" w:rsidRPr="00C6040D" w:rsidRDefault="008F2D56" w:rsidP="00C6040D">
      <w:pPr>
        <w:pStyle w:val="ad"/>
        <w:ind w:left="284" w:right="454"/>
        <w:jc w:val="both"/>
        <w:rPr>
          <w:lang w:val="ru-RU" w:eastAsia="en-US"/>
        </w:rPr>
      </w:pPr>
      <w:r>
        <w:rPr>
          <w:lang w:val="ru-RU" w:eastAsia="en-US"/>
        </w:rPr>
        <w:t xml:space="preserve">      </w:t>
      </w:r>
      <w:r w:rsidR="00720633">
        <w:rPr>
          <w:lang w:val="ru-RU" w:eastAsia="en-US"/>
        </w:rPr>
        <w:t xml:space="preserve"> </w:t>
      </w:r>
      <w:r>
        <w:rPr>
          <w:lang w:val="ru-RU" w:eastAsia="en-US"/>
        </w:rPr>
        <w:t xml:space="preserve">   </w:t>
      </w:r>
      <w:r w:rsidR="007B373D" w:rsidRPr="00C6040D">
        <w:rPr>
          <w:lang w:val="ru-RU" w:eastAsia="en-US"/>
        </w:rPr>
        <w:t>ж) проект организации работ по сносу или демонтажу объектов капитального строительства, их частей;</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06" w:history="1">
        <w:r w:rsidR="007B373D" w:rsidRPr="00C6040D">
          <w:rPr>
            <w:lang w:val="ru-RU" w:eastAsia="en-US"/>
          </w:rPr>
          <w:t>частью 12.1 статьи 48</w:t>
        </w:r>
      </w:hyperlink>
      <w:r w:rsidR="007B373D" w:rsidRPr="00C6040D">
        <w:rPr>
          <w:lang w:val="ru-RU" w:eastAsia="en-US"/>
        </w:rPr>
        <w:t xml:space="preserve"> Градостроительного кодекса), если такая проектная документация подлежит экспертизе в соответствии со </w:t>
      </w:r>
      <w:hyperlink r:id="rId107" w:history="1">
        <w:r w:rsidR="007B373D" w:rsidRPr="00C6040D">
          <w:rPr>
            <w:lang w:val="ru-RU" w:eastAsia="en-US"/>
          </w:rPr>
          <w:t>статьей 49</w:t>
        </w:r>
      </w:hyperlink>
      <w:r w:rsidR="007B373D" w:rsidRPr="00C6040D">
        <w:rPr>
          <w:lang w:val="ru-RU" w:eastAsia="en-US"/>
        </w:rPr>
        <w:t xml:space="preserve"> Градостроительным кодекса, положительное заключение государственной экспертизы проектной документации в случаях, предусмотренных </w:t>
      </w:r>
      <w:hyperlink r:id="rId108" w:history="1">
        <w:r w:rsidR="007B373D" w:rsidRPr="00C6040D">
          <w:rPr>
            <w:lang w:val="ru-RU" w:eastAsia="en-US"/>
          </w:rPr>
          <w:t>частью 3.4 статьи 49</w:t>
        </w:r>
      </w:hyperlink>
      <w:r w:rsidR="007B373D" w:rsidRPr="00C6040D">
        <w:rPr>
          <w:lang w:val="ru-RU" w:eastAsia="en-US"/>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109" w:history="1">
        <w:r w:rsidR="007B373D" w:rsidRPr="00C6040D">
          <w:rPr>
            <w:lang w:val="ru-RU" w:eastAsia="en-US"/>
          </w:rPr>
          <w:t>частью 6 статьи 49</w:t>
        </w:r>
      </w:hyperlink>
      <w:r w:rsidR="007B373D" w:rsidRPr="00C6040D">
        <w:rPr>
          <w:lang w:val="ru-RU" w:eastAsia="en-US"/>
        </w:rPr>
        <w:t xml:space="preserve"> Градостроительного кодекса;</w:t>
      </w:r>
    </w:p>
    <w:p w:rsidR="007B373D" w:rsidRPr="00C6040D" w:rsidRDefault="00720633" w:rsidP="00C6040D">
      <w:pPr>
        <w:pStyle w:val="ad"/>
        <w:ind w:left="284" w:right="454"/>
        <w:jc w:val="both"/>
        <w:rPr>
          <w:lang w:val="ru-RU" w:eastAsia="en-US"/>
        </w:rPr>
      </w:pPr>
      <w:bookmarkStart w:id="6" w:name="Par18"/>
      <w:bookmarkEnd w:id="6"/>
      <w:r>
        <w:rPr>
          <w:lang w:val="ru-RU" w:eastAsia="en-US"/>
        </w:rPr>
        <w:t xml:space="preserve">     </w:t>
      </w:r>
      <w:r w:rsidR="007B373D" w:rsidRPr="00C6040D">
        <w:rPr>
          <w:lang w:val="ru-RU" w:eastAsia="en-US"/>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10" w:history="1">
        <w:r w:rsidR="007B373D" w:rsidRPr="00C6040D">
          <w:rPr>
            <w:lang w:val="ru-RU" w:eastAsia="en-US"/>
          </w:rPr>
          <w:t>статьей 40</w:t>
        </w:r>
      </w:hyperlink>
      <w:r w:rsidR="007B373D" w:rsidRPr="00C6040D">
        <w:rPr>
          <w:lang w:val="ru-RU" w:eastAsia="en-US"/>
        </w:rPr>
        <w:t xml:space="preserve"> Градостроительного кодекса);</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23" w:history="1">
        <w:r w:rsidR="007B373D" w:rsidRPr="00C6040D">
          <w:rPr>
            <w:lang w:val="ru-RU" w:eastAsia="en-US"/>
          </w:rPr>
          <w:t>пункте 6.2</w:t>
        </w:r>
      </w:hyperlink>
      <w:r w:rsidR="007B373D" w:rsidRPr="00C6040D">
        <w:rPr>
          <w:lang w:val="ru-RU" w:eastAsia="en-US"/>
        </w:rPr>
        <w:t xml:space="preserve"> настоящей части случаев реконструкции многоквартирного дома;</w:t>
      </w:r>
    </w:p>
    <w:p w:rsidR="007B373D" w:rsidRPr="00C6040D" w:rsidRDefault="00720633" w:rsidP="00C6040D">
      <w:pPr>
        <w:pStyle w:val="ad"/>
        <w:ind w:left="284" w:right="454"/>
        <w:jc w:val="both"/>
        <w:rPr>
          <w:lang w:val="ru-RU" w:eastAsia="en-US"/>
        </w:rPr>
      </w:pPr>
      <w:bookmarkStart w:id="7" w:name="Par23"/>
      <w:bookmarkEnd w:id="7"/>
      <w:r>
        <w:rPr>
          <w:lang w:val="ru-RU" w:eastAsia="en-US"/>
        </w:rPr>
        <w:t xml:space="preserve">          </w:t>
      </w:r>
      <w:r w:rsidR="007B373D" w:rsidRPr="00C6040D">
        <w:rPr>
          <w:lang w:val="ru-RU" w:eastAsia="en-US"/>
        </w:rPr>
        <w:t>6.</w:t>
      </w:r>
      <w:r w:rsidR="005A5197">
        <w:rPr>
          <w:lang w:val="ru-RU" w:eastAsia="en-US"/>
        </w:rPr>
        <w:t>1</w:t>
      </w:r>
      <w:r w:rsidR="007B373D" w:rsidRPr="00C6040D">
        <w:rPr>
          <w:lang w:val="ru-RU" w:eastAsia="en-US"/>
        </w:rPr>
        <w:t xml:space="preserve">) решение общего собрания собственников помещений в многоквартирном доме, принятое в соответствии с жилищным </w:t>
      </w:r>
      <w:hyperlink r:id="rId111" w:history="1">
        <w:r w:rsidR="007B373D" w:rsidRPr="00C6040D">
          <w:rPr>
            <w:lang w:val="ru-RU" w:eastAsia="en-US"/>
          </w:rPr>
          <w:t>законодательством</w:t>
        </w:r>
      </w:hyperlink>
      <w:r w:rsidR="007B373D" w:rsidRPr="00C6040D">
        <w:rPr>
          <w:lang w:val="ru-RU" w:eastAsia="en-US"/>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w:t>
      </w:r>
      <w:r w:rsidR="007B373D" w:rsidRPr="00C6040D">
        <w:rPr>
          <w:bCs/>
          <w:lang w:val="ru-RU" w:eastAsia="en-US"/>
        </w:rPr>
        <w:t xml:space="preserve">зы проектной </w:t>
      </w:r>
      <w:r w:rsidR="007B373D" w:rsidRPr="00C6040D">
        <w:rPr>
          <w:lang w:val="ru-RU" w:eastAsia="en-US"/>
        </w:rPr>
        <w:t>документации.</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Документы (их копии или сведения, содержащиеся в них), указанные в </w:t>
      </w:r>
      <w:hyperlink w:anchor="Par2" w:history="1">
        <w:r w:rsidR="007B373D" w:rsidRPr="00C6040D">
          <w:rPr>
            <w:lang w:val="ru-RU" w:eastAsia="en-US"/>
          </w:rPr>
          <w:t>пунктах 1</w:t>
        </w:r>
      </w:hyperlink>
      <w:r w:rsidR="007B373D" w:rsidRPr="00C6040D">
        <w:rPr>
          <w:lang w:val="ru-RU" w:eastAsia="en-US"/>
        </w:rPr>
        <w:t xml:space="preserve">, </w:t>
      </w:r>
      <w:hyperlink w:anchor="Par5" w:history="1">
        <w:r w:rsidR="007B373D" w:rsidRPr="00C6040D">
          <w:rPr>
            <w:lang w:val="ru-RU" w:eastAsia="en-US"/>
          </w:rPr>
          <w:t>2</w:t>
        </w:r>
      </w:hyperlink>
      <w:r w:rsidR="007B373D" w:rsidRPr="00C6040D">
        <w:rPr>
          <w:lang w:val="ru-RU" w:eastAsia="en-US"/>
        </w:rPr>
        <w:t xml:space="preserve"> и </w:t>
      </w:r>
      <w:hyperlink w:anchor="Par18" w:history="1">
        <w:r w:rsidR="007B373D" w:rsidRPr="00C6040D">
          <w:rPr>
            <w:lang w:val="ru-RU" w:eastAsia="en-US"/>
          </w:rPr>
          <w:t>5 части 7</w:t>
        </w:r>
      </w:hyperlink>
      <w:r w:rsidR="007B373D" w:rsidRPr="00C6040D">
        <w:rPr>
          <w:lang w:val="ru-RU" w:eastAsia="en-US"/>
        </w:rPr>
        <w:t xml:space="preserve"> статьи 51 Градостроительного кодекса РФ, запрашиваются органами, указанными в </w:t>
      </w:r>
      <w:hyperlink w:anchor="Par0" w:history="1">
        <w:r w:rsidR="007B373D" w:rsidRPr="00C6040D">
          <w:rPr>
            <w:lang w:val="ru-RU" w:eastAsia="en-US"/>
          </w:rPr>
          <w:t>абзаце первом части 7</w:t>
        </w:r>
      </w:hyperlink>
      <w:r w:rsidR="007B373D" w:rsidRPr="00C6040D">
        <w:rPr>
          <w:lang w:val="ru-RU" w:eastAsia="en-US"/>
        </w:rPr>
        <w:t xml:space="preserve"> статьи 51 Градостроительного кодекса РФ,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7B373D" w:rsidRPr="00C6040D" w:rsidRDefault="00720633"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 xml:space="preserve">По межведомственным запросам органов, указанных в </w:t>
      </w:r>
      <w:hyperlink w:anchor="Par0" w:history="1">
        <w:r w:rsidR="007B373D" w:rsidRPr="00C6040D">
          <w:rPr>
            <w:lang w:val="ru-RU" w:eastAsia="en-US"/>
          </w:rPr>
          <w:t>абзаце первом части 7</w:t>
        </w:r>
      </w:hyperlink>
      <w:r w:rsidR="007B373D" w:rsidRPr="00C6040D">
        <w:rPr>
          <w:lang w:val="ru-RU" w:eastAsia="en-US"/>
        </w:rPr>
        <w:t xml:space="preserve"> статьи 51 Градостроительного кодекса РФ, документы (их копии или сведения, содержащиеся в них), указанные в </w:t>
      </w:r>
      <w:hyperlink w:anchor="Par5" w:history="1">
        <w:r w:rsidR="007B373D" w:rsidRPr="00C6040D">
          <w:rPr>
            <w:lang w:val="ru-RU" w:eastAsia="en-US"/>
          </w:rPr>
          <w:t>пунктах 2</w:t>
        </w:r>
      </w:hyperlink>
      <w:r w:rsidR="007B373D" w:rsidRPr="00C6040D">
        <w:rPr>
          <w:lang w:val="ru-RU" w:eastAsia="en-US"/>
        </w:rPr>
        <w:t xml:space="preserve"> и </w:t>
      </w:r>
      <w:hyperlink w:anchor="Par18" w:history="1">
        <w:r w:rsidR="007B373D" w:rsidRPr="00C6040D">
          <w:rPr>
            <w:lang w:val="ru-RU" w:eastAsia="en-US"/>
          </w:rPr>
          <w:t>5 части 7</w:t>
        </w:r>
      </w:hyperlink>
      <w:r w:rsidR="007B373D" w:rsidRPr="00C6040D">
        <w:rPr>
          <w:lang w:val="ru-RU" w:eastAsia="en-US"/>
        </w:rPr>
        <w:t xml:space="preserve"> статьи 51 Градостроительного кодекса РФ,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Документы, указанные в </w:t>
      </w:r>
      <w:hyperlink w:anchor="Par2" w:history="1">
        <w:r w:rsidR="007B373D" w:rsidRPr="00C6040D">
          <w:rPr>
            <w:lang w:val="ru-RU" w:eastAsia="en-US"/>
          </w:rPr>
          <w:t>пункте 1 части 7</w:t>
        </w:r>
      </w:hyperlink>
      <w:r w:rsidR="007B373D" w:rsidRPr="00C6040D">
        <w:rPr>
          <w:lang w:val="ru-RU" w:eastAsia="en-US"/>
        </w:rPr>
        <w:t xml:space="preserve"> статьи 51 Градостроительного кодекса РФ,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7B373D" w:rsidRPr="00C6040D" w:rsidRDefault="007B373D" w:rsidP="00C6040D">
      <w:pPr>
        <w:pStyle w:val="ad"/>
        <w:ind w:left="284" w:right="454"/>
        <w:jc w:val="both"/>
        <w:rPr>
          <w:lang w:val="ru-RU" w:eastAsia="en-US"/>
        </w:rPr>
      </w:pPr>
      <w:r w:rsidRPr="00C6040D">
        <w:rPr>
          <w:lang w:val="ru-RU" w:eastAsia="en-US"/>
        </w:rPr>
        <w:t>4.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w:t>
      </w:r>
      <w:r w:rsidR="005A5197">
        <w:rPr>
          <w:lang w:val="ru-RU" w:eastAsia="en-US"/>
        </w:rPr>
        <w:t>й</w:t>
      </w:r>
      <w:r w:rsidRPr="00C6040D">
        <w:rPr>
          <w:lang w:val="ru-RU" w:eastAsia="en-US"/>
        </w:rPr>
        <w:t xml:space="preserve"> на выдачу разрешений на строительство в соответствии с </w:t>
      </w:r>
      <w:hyperlink r:id="rId112" w:history="1">
        <w:r w:rsidRPr="00C6040D">
          <w:rPr>
            <w:lang w:val="ru-RU" w:eastAsia="en-US"/>
          </w:rPr>
          <w:t>частями 4</w:t>
        </w:r>
      </w:hyperlink>
      <w:r w:rsidRPr="00C6040D">
        <w:rPr>
          <w:lang w:val="ru-RU" w:eastAsia="en-US"/>
        </w:rPr>
        <w:t xml:space="preserve"> - </w:t>
      </w:r>
      <w:hyperlink r:id="rId113" w:history="1">
        <w:r w:rsidRPr="00C6040D">
          <w:rPr>
            <w:lang w:val="ru-RU" w:eastAsia="en-US"/>
          </w:rPr>
          <w:t>6</w:t>
        </w:r>
      </w:hyperlink>
      <w:r w:rsidRPr="00C6040D">
        <w:rPr>
          <w:lang w:val="ru-RU" w:eastAsia="en-US"/>
        </w:rPr>
        <w:t xml:space="preserve"> настоящей статьи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1) правоустанавливающие документы на земельный участок;</w:t>
      </w:r>
    </w:p>
    <w:p w:rsidR="007B373D" w:rsidRPr="00C6040D" w:rsidRDefault="00720633" w:rsidP="00C6040D">
      <w:pPr>
        <w:pStyle w:val="ad"/>
        <w:ind w:left="284" w:right="454"/>
        <w:jc w:val="both"/>
        <w:rPr>
          <w:lang w:val="ru-RU" w:eastAsia="en-US"/>
        </w:rPr>
      </w:pPr>
      <w:bookmarkStart w:id="8" w:name="Par3"/>
      <w:bookmarkEnd w:id="8"/>
      <w:r>
        <w:rPr>
          <w:lang w:val="ru-RU" w:eastAsia="en-US"/>
        </w:rPr>
        <w:t xml:space="preserve">     </w:t>
      </w:r>
      <w:r w:rsidR="007B373D" w:rsidRPr="00C6040D">
        <w:rPr>
          <w:lang w:val="ru-RU" w:eastAsia="en-US"/>
        </w:rPr>
        <w:t>2) градостроительный план земельного участка;</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3) схема планировочной организации земельного участка с обозначением места размещения объекта индивидуального жилищного строительства.</w:t>
      </w:r>
    </w:p>
    <w:p w:rsidR="007B373D" w:rsidRPr="00C6040D" w:rsidRDefault="007B373D" w:rsidP="00C6040D">
      <w:pPr>
        <w:pStyle w:val="ad"/>
        <w:ind w:left="284" w:right="454"/>
        <w:jc w:val="both"/>
        <w:rPr>
          <w:lang w:val="ru-RU" w:eastAsia="en-US"/>
        </w:rPr>
      </w:pPr>
      <w:r w:rsidRPr="00C6040D">
        <w:rPr>
          <w:lang w:val="ru-RU" w:eastAsia="en-US"/>
        </w:rPr>
        <w:t>5. Не допускается требовать иные документы для получения разрешения на строительство, за исключением указанных в пунктах 3 и 4 настоящих Правил.</w:t>
      </w:r>
    </w:p>
    <w:p w:rsidR="00720633"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Не допускается требовать иные документы для получения разрешения на строительство, за исключением указанных в </w:t>
      </w:r>
      <w:hyperlink r:id="rId114" w:history="1">
        <w:r w:rsidR="007B373D" w:rsidRPr="00C6040D">
          <w:rPr>
            <w:lang w:val="ru-RU" w:eastAsia="en-US"/>
          </w:rPr>
          <w:t>частях 7</w:t>
        </w:r>
      </w:hyperlink>
      <w:r w:rsidR="007B373D" w:rsidRPr="00C6040D">
        <w:rPr>
          <w:lang w:val="ru-RU" w:eastAsia="en-US"/>
        </w:rPr>
        <w:t xml:space="preserve"> и </w:t>
      </w:r>
      <w:hyperlink r:id="rId115" w:history="1">
        <w:r w:rsidR="007B373D" w:rsidRPr="00C6040D">
          <w:rPr>
            <w:lang w:val="ru-RU" w:eastAsia="en-US"/>
          </w:rPr>
          <w:t>9</w:t>
        </w:r>
      </w:hyperlink>
      <w:r w:rsidR="007B373D" w:rsidRPr="00C6040D">
        <w:rPr>
          <w:lang w:val="ru-RU" w:eastAsia="en-US"/>
        </w:rPr>
        <w:t xml:space="preserve"> статьи 51 Градостроительного кодекса РФ документов. </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Документы, предусмотренные </w:t>
      </w:r>
      <w:hyperlink r:id="rId116" w:history="1">
        <w:r w:rsidR="007B373D" w:rsidRPr="00C6040D">
          <w:rPr>
            <w:lang w:val="ru-RU" w:eastAsia="en-US"/>
          </w:rPr>
          <w:t>частями 7</w:t>
        </w:r>
      </w:hyperlink>
      <w:r w:rsidR="007B373D" w:rsidRPr="00C6040D">
        <w:rPr>
          <w:lang w:val="ru-RU" w:eastAsia="en-US"/>
        </w:rPr>
        <w:t xml:space="preserve"> и </w:t>
      </w:r>
      <w:hyperlink r:id="rId117" w:history="1">
        <w:r w:rsidR="007B373D" w:rsidRPr="00C6040D">
          <w:rPr>
            <w:lang w:val="ru-RU" w:eastAsia="en-US"/>
          </w:rPr>
          <w:t>9</w:t>
        </w:r>
      </w:hyperlink>
      <w:r w:rsidR="007B373D" w:rsidRPr="00C6040D">
        <w:rPr>
          <w:lang w:val="ru-RU" w:eastAsia="en-US"/>
        </w:rPr>
        <w:t xml:space="preserve"> статьи 51 Градостроительного кодекса РФ, могут быть направлены в электронной форме.</w:t>
      </w:r>
    </w:p>
    <w:p w:rsidR="007B373D" w:rsidRPr="00C6040D" w:rsidRDefault="007B373D" w:rsidP="00C6040D">
      <w:pPr>
        <w:pStyle w:val="ad"/>
        <w:ind w:left="284" w:right="454"/>
        <w:jc w:val="both"/>
        <w:rPr>
          <w:lang w:val="ru-RU" w:eastAsia="en-US"/>
        </w:rPr>
      </w:pPr>
      <w:r w:rsidRPr="00C6040D">
        <w:rPr>
          <w:lang w:val="ru-RU" w:eastAsia="en-US"/>
        </w:rPr>
        <w:t xml:space="preserve">6. Отдел </w:t>
      </w:r>
      <w:r w:rsidRPr="005A5197">
        <w:rPr>
          <w:lang w:val="ru-RU" w:eastAsia="en-US"/>
        </w:rPr>
        <w:t>строительства и архитектуры</w:t>
      </w:r>
      <w:r w:rsidRPr="00C6040D">
        <w:rPr>
          <w:lang w:val="ru-RU" w:eastAsia="en-US"/>
        </w:rPr>
        <w:t xml:space="preserve"> Администрации муниципального района </w:t>
      </w:r>
      <w:r w:rsidR="00C37DB9">
        <w:rPr>
          <w:lang w:val="ru-RU" w:eastAsia="en-US"/>
        </w:rPr>
        <w:t>Федоровский</w:t>
      </w:r>
      <w:r w:rsidRPr="00C6040D">
        <w:rPr>
          <w:lang w:val="ru-RU" w:eastAsia="en-US"/>
        </w:rPr>
        <w:t xml:space="preserve"> район Республики Башкортостан как уполномоченный орган Администрации муниципального района </w:t>
      </w:r>
      <w:r w:rsidR="00C37DB9">
        <w:rPr>
          <w:lang w:val="ru-RU" w:eastAsia="en-US"/>
        </w:rPr>
        <w:t>Федоровский</w:t>
      </w:r>
      <w:r w:rsidRPr="00C6040D">
        <w:rPr>
          <w:lang w:val="ru-RU" w:eastAsia="en-US"/>
        </w:rPr>
        <w:t xml:space="preserve"> район Республики Башкортостан на выдачу разрешений на строительство в течение десяти дней со дня получения заявления о выдаче разрешения на строительство:</w:t>
      </w:r>
    </w:p>
    <w:p w:rsidR="007B373D" w:rsidRPr="00C6040D" w:rsidRDefault="002460E7" w:rsidP="00C6040D">
      <w:pPr>
        <w:pStyle w:val="ad"/>
        <w:ind w:left="284" w:right="454"/>
        <w:jc w:val="both"/>
        <w:rPr>
          <w:lang w:val="ru-RU" w:eastAsia="en-US"/>
        </w:rPr>
      </w:pPr>
      <w:r>
        <w:rPr>
          <w:lang w:val="ru-RU" w:eastAsia="en-US"/>
        </w:rPr>
        <w:t xml:space="preserve">     </w:t>
      </w:r>
      <w:r w:rsidR="007B373D" w:rsidRPr="00C6040D">
        <w:rPr>
          <w:lang w:val="ru-RU" w:eastAsia="en-US"/>
        </w:rPr>
        <w:t>1) проводят проверку наличия документов, необходимых для принятия решения о выдаче разрешения на строительство;</w:t>
      </w:r>
    </w:p>
    <w:p w:rsidR="007B373D" w:rsidRPr="00C6040D" w:rsidRDefault="002460E7" w:rsidP="00C6040D">
      <w:pPr>
        <w:pStyle w:val="ad"/>
        <w:ind w:left="284" w:right="454"/>
        <w:jc w:val="both"/>
        <w:rPr>
          <w:lang w:val="ru-RU" w:eastAsia="en-US"/>
        </w:rPr>
      </w:pPr>
      <w:r>
        <w:rPr>
          <w:lang w:val="ru-RU" w:eastAsia="en-US"/>
        </w:rPr>
        <w:t xml:space="preserve">     </w:t>
      </w:r>
      <w:r w:rsidR="007B373D" w:rsidRPr="00C6040D">
        <w:rPr>
          <w:lang w:val="ru-RU" w:eastAsia="en-US"/>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7B373D" w:rsidRPr="00C6040D" w:rsidRDefault="002460E7" w:rsidP="00C6040D">
      <w:pPr>
        <w:pStyle w:val="ad"/>
        <w:ind w:left="284" w:right="454"/>
        <w:jc w:val="both"/>
        <w:rPr>
          <w:lang w:val="ru-RU" w:eastAsia="en-US"/>
        </w:rPr>
      </w:pPr>
      <w:r>
        <w:rPr>
          <w:lang w:val="ru-RU" w:eastAsia="en-US"/>
        </w:rPr>
        <w:t xml:space="preserve">     </w:t>
      </w:r>
      <w:r w:rsidR="007B373D" w:rsidRPr="00C6040D">
        <w:rPr>
          <w:lang w:val="ru-RU" w:eastAsia="en-US"/>
        </w:rPr>
        <w:t>3) выдают разрешение на строительство или отказывают в выдаче такого разрешения с указанием причин отказа.</w:t>
      </w:r>
    </w:p>
    <w:p w:rsidR="007B373D" w:rsidRPr="00C6040D" w:rsidRDefault="007B373D" w:rsidP="00C6040D">
      <w:pPr>
        <w:pStyle w:val="ad"/>
        <w:ind w:left="284" w:right="454"/>
        <w:jc w:val="both"/>
        <w:rPr>
          <w:lang w:val="ru-RU" w:eastAsia="en-US"/>
        </w:rPr>
      </w:pPr>
      <w:r w:rsidRPr="00C6040D">
        <w:rPr>
          <w:lang w:val="ru-RU" w:eastAsia="en-US"/>
        </w:rPr>
        <w:t xml:space="preserve">7. Отдел строительства и архитектуры Администрации муниципального района </w:t>
      </w:r>
      <w:r w:rsidR="00C37DB9">
        <w:rPr>
          <w:lang w:val="ru-RU" w:eastAsia="en-US"/>
        </w:rPr>
        <w:t>Федоровский</w:t>
      </w:r>
      <w:r w:rsidRPr="00C6040D">
        <w:rPr>
          <w:lang w:val="ru-RU" w:eastAsia="en-US"/>
        </w:rPr>
        <w:t xml:space="preserve"> район Республики Башкортостан как уполномоченный орган Администрации муниципального района </w:t>
      </w:r>
      <w:r w:rsidR="00C37DB9">
        <w:rPr>
          <w:lang w:val="ru-RU" w:eastAsia="en-US"/>
        </w:rPr>
        <w:t>Федоровский</w:t>
      </w:r>
      <w:r w:rsidRPr="00C6040D">
        <w:rPr>
          <w:lang w:val="ru-RU" w:eastAsia="en-US"/>
        </w:rPr>
        <w:t xml:space="preserve"> район Республики Башкортостан на выдачу разрешений на строительство по заявлению застройщика мо</w:t>
      </w:r>
      <w:r w:rsidR="005A5197">
        <w:rPr>
          <w:lang w:val="ru-RU" w:eastAsia="en-US"/>
        </w:rPr>
        <w:t>же</w:t>
      </w:r>
      <w:r w:rsidRPr="00C6040D">
        <w:rPr>
          <w:lang w:val="ru-RU" w:eastAsia="en-US"/>
        </w:rPr>
        <w:t>т выдать разрешение на отдельные этапы строительства, реконструкции.</w:t>
      </w:r>
    </w:p>
    <w:p w:rsidR="007B373D" w:rsidRPr="00C6040D" w:rsidRDefault="007B373D" w:rsidP="00C6040D">
      <w:pPr>
        <w:pStyle w:val="ad"/>
        <w:ind w:left="284" w:right="454"/>
        <w:jc w:val="both"/>
        <w:rPr>
          <w:lang w:val="ru-RU" w:eastAsia="en-US"/>
        </w:rPr>
      </w:pPr>
      <w:r w:rsidRPr="00C6040D">
        <w:rPr>
          <w:lang w:val="ru-RU" w:eastAsia="en-US"/>
        </w:rPr>
        <w:lastRenderedPageBreak/>
        <w:t>8. Отказ в выдаче разрешения на строительство может быть оспорен застройщиком в судебном порядке.</w:t>
      </w:r>
    </w:p>
    <w:p w:rsidR="007B373D" w:rsidRPr="00C6040D" w:rsidRDefault="007B373D" w:rsidP="00C6040D">
      <w:pPr>
        <w:pStyle w:val="ad"/>
        <w:ind w:left="284" w:right="454"/>
        <w:jc w:val="both"/>
        <w:rPr>
          <w:lang w:val="ru-RU" w:eastAsia="en-US"/>
        </w:rPr>
      </w:pPr>
      <w:r w:rsidRPr="00C6040D">
        <w:rPr>
          <w:lang w:val="ru-RU" w:eastAsia="en-US"/>
        </w:rPr>
        <w:t xml:space="preserve">9. Выдача разрешения на строительство осуществляется отделом </w:t>
      </w:r>
      <w:r w:rsidRPr="005A5197">
        <w:rPr>
          <w:lang w:val="ru-RU" w:eastAsia="en-US"/>
        </w:rPr>
        <w:t xml:space="preserve">строительства и архитектуры Администрации муниципального района </w:t>
      </w:r>
      <w:r w:rsidR="00C37DB9">
        <w:rPr>
          <w:lang w:val="ru-RU" w:eastAsia="en-US"/>
        </w:rPr>
        <w:t>Федоровский</w:t>
      </w:r>
      <w:r w:rsidRPr="005A5197">
        <w:rPr>
          <w:lang w:val="ru-RU" w:eastAsia="en-US"/>
        </w:rPr>
        <w:t xml:space="preserve"> </w:t>
      </w:r>
      <w:r w:rsidRPr="00C6040D">
        <w:rPr>
          <w:lang w:val="ru-RU" w:eastAsia="en-US"/>
        </w:rPr>
        <w:t>район Республики Башкортостан без взимания платы. В течение трех дней со дня выдачи разре</w:t>
      </w:r>
      <w:r w:rsidR="005A5197">
        <w:rPr>
          <w:lang w:val="ru-RU" w:eastAsia="en-US"/>
        </w:rPr>
        <w:t>шения на строительство указанный</w:t>
      </w:r>
      <w:r w:rsidRPr="00C6040D">
        <w:rPr>
          <w:lang w:val="ru-RU" w:eastAsia="en-US"/>
        </w:rPr>
        <w:t xml:space="preserve"> орган направля</w:t>
      </w:r>
      <w:r w:rsidR="005A5197">
        <w:rPr>
          <w:lang w:val="ru-RU" w:eastAsia="en-US"/>
        </w:rPr>
        <w:t>е</w:t>
      </w:r>
      <w:r w:rsidRPr="00C6040D">
        <w:rPr>
          <w:lang w:val="ru-RU" w:eastAsia="en-US"/>
        </w:rPr>
        <w:t>т копию такого разрешения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7B373D" w:rsidRPr="00C6040D" w:rsidRDefault="007B373D" w:rsidP="00C6040D">
      <w:pPr>
        <w:pStyle w:val="ad"/>
        <w:ind w:left="284" w:right="454"/>
        <w:jc w:val="both"/>
        <w:rPr>
          <w:lang w:val="ru-RU" w:eastAsia="en-US"/>
        </w:rPr>
      </w:pPr>
      <w:r w:rsidRPr="00C6040D">
        <w:rPr>
          <w:lang w:val="ru-RU" w:eastAsia="en-US"/>
        </w:rPr>
        <w:t>1</w:t>
      </w:r>
      <w:r w:rsidR="005B0558">
        <w:rPr>
          <w:lang w:val="ru-RU" w:eastAsia="en-US"/>
        </w:rPr>
        <w:t>0</w:t>
      </w:r>
      <w:r w:rsidRPr="00C6040D">
        <w:rPr>
          <w:lang w:val="ru-RU" w:eastAsia="en-US"/>
        </w:rPr>
        <w:t>. Выдача разрешения на строительство не требуется в случае:</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2) строительства, реконструкции объектов, не являющихся объектами капитального строительства (киосков, навесов и других);</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3) строительства на земельном участке строений и сооружений вспомогательного использования;</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4.1) капитального ремонта объектов капитального строительства;</w:t>
      </w:r>
    </w:p>
    <w:p w:rsidR="007B373D" w:rsidRPr="00C6040D" w:rsidRDefault="00E81891" w:rsidP="00E81891">
      <w:pPr>
        <w:pStyle w:val="ad"/>
        <w:ind w:left="284" w:right="454"/>
        <w:jc w:val="both"/>
        <w:rPr>
          <w:lang w:val="ru-RU" w:eastAsia="en-US"/>
        </w:rPr>
      </w:pPr>
      <w:r>
        <w:rPr>
          <w:lang w:val="ru-RU" w:eastAsia="en-US"/>
        </w:rPr>
        <w:t xml:space="preserve">          </w:t>
      </w:r>
      <w:r w:rsidR="007B373D" w:rsidRPr="00C6040D">
        <w:rPr>
          <w:lang w:val="ru-RU" w:eastAsia="en-US"/>
        </w:rPr>
        <w:t>4.2) строительства, реконструкции буровых скважин, предусмотренных подготовлен</w:t>
      </w:r>
      <w:r>
        <w:rPr>
          <w:lang w:val="ru-RU" w:eastAsia="en-US"/>
        </w:rPr>
        <w:t xml:space="preserve"> </w:t>
      </w:r>
      <w:r w:rsidR="007B373D" w:rsidRPr="00C6040D">
        <w:rPr>
          <w:lang w:val="ru-RU" w:eastAsia="en-US"/>
        </w:rPr>
        <w:t xml:space="preserve">ными, согласованными и утвержденными в соответствии с </w:t>
      </w:r>
      <w:hyperlink r:id="rId118" w:history="1">
        <w:r w:rsidR="007B373D" w:rsidRPr="00C6040D">
          <w:rPr>
            <w:lang w:val="ru-RU" w:eastAsia="en-US"/>
          </w:rPr>
          <w:t>законодательством</w:t>
        </w:r>
      </w:hyperlink>
      <w:r w:rsidR="007B373D" w:rsidRPr="00C6040D">
        <w:rPr>
          <w:lang w:val="ru-RU" w:eastAsia="en-US"/>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5) иных случаях, если в соответствии с Градостроительным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7B373D" w:rsidRPr="00C6040D" w:rsidRDefault="007B373D" w:rsidP="00C6040D">
      <w:pPr>
        <w:pStyle w:val="ad"/>
        <w:ind w:left="284" w:right="454"/>
        <w:jc w:val="both"/>
        <w:rPr>
          <w:lang w:val="ru-RU" w:eastAsia="en-US"/>
        </w:rPr>
      </w:pPr>
      <w:r w:rsidRPr="00C6040D">
        <w:rPr>
          <w:lang w:val="ru-RU" w:eastAsia="en-US"/>
        </w:rPr>
        <w:t>1</w:t>
      </w:r>
      <w:r w:rsidR="005B0558">
        <w:rPr>
          <w:lang w:val="ru-RU" w:eastAsia="en-US"/>
        </w:rPr>
        <w:t>1</w:t>
      </w:r>
      <w:r w:rsidRPr="00C6040D">
        <w:rPr>
          <w:lang w:val="ru-RU" w:eastAsia="en-US"/>
        </w:rPr>
        <w:t>. Застройщик в течение десяти дней со дня получения разрешения на строительство обязан безвозмездно передать в орган местного самоуправления, выдавши</w:t>
      </w:r>
      <w:r w:rsidR="005B0558">
        <w:rPr>
          <w:lang w:val="ru-RU" w:eastAsia="en-US"/>
        </w:rPr>
        <w:t>й</w:t>
      </w:r>
      <w:r w:rsidRPr="00C6040D">
        <w:rPr>
          <w:lang w:val="ru-RU" w:eastAsia="en-US"/>
        </w:rPr>
        <w:t xml:space="preserve">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119" w:history="1">
        <w:r w:rsidRPr="00C6040D">
          <w:rPr>
            <w:lang w:val="ru-RU" w:eastAsia="en-US"/>
          </w:rPr>
          <w:t>пунктами 2,</w:t>
        </w:r>
      </w:hyperlink>
      <w:r w:rsidRPr="00C6040D">
        <w:rPr>
          <w:lang w:val="ru-RU" w:eastAsia="en-US"/>
        </w:rPr>
        <w:t xml:space="preserve"> </w:t>
      </w:r>
      <w:hyperlink r:id="rId120" w:history="1">
        <w:r w:rsidRPr="00C6040D">
          <w:rPr>
            <w:lang w:val="ru-RU" w:eastAsia="en-US"/>
          </w:rPr>
          <w:t>8</w:t>
        </w:r>
      </w:hyperlink>
      <w:r w:rsidRPr="00C6040D">
        <w:rPr>
          <w:lang w:val="ru-RU" w:eastAsia="en-US"/>
        </w:rPr>
        <w:t xml:space="preserve"> - </w:t>
      </w:r>
      <w:hyperlink r:id="rId121" w:history="1">
        <w:r w:rsidRPr="00C6040D">
          <w:rPr>
            <w:lang w:val="ru-RU" w:eastAsia="en-US"/>
          </w:rPr>
          <w:t>10</w:t>
        </w:r>
      </w:hyperlink>
      <w:r w:rsidRPr="00C6040D">
        <w:rPr>
          <w:lang w:val="ru-RU" w:eastAsia="en-US"/>
        </w:rPr>
        <w:t xml:space="preserve"> и </w:t>
      </w:r>
      <w:hyperlink r:id="rId122" w:history="1">
        <w:r w:rsidRPr="00C6040D">
          <w:rPr>
            <w:lang w:val="ru-RU" w:eastAsia="en-US"/>
          </w:rPr>
          <w:t>11.1 части 12 статьи 48</w:t>
        </w:r>
      </w:hyperlink>
      <w:r w:rsidRPr="00C6040D">
        <w:rPr>
          <w:lang w:val="ru-RU" w:eastAsia="en-US"/>
        </w:rPr>
        <w:t xml:space="preserve"> Градостроительного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5B0558" w:rsidRDefault="005B0558" w:rsidP="00C6040D">
      <w:pPr>
        <w:pStyle w:val="ad"/>
        <w:ind w:left="284" w:right="454"/>
        <w:jc w:val="both"/>
        <w:rPr>
          <w:lang w:val="ru-RU" w:eastAsia="en-US"/>
        </w:rPr>
      </w:pPr>
      <w:r>
        <w:rPr>
          <w:lang w:val="ru-RU" w:eastAsia="en-US"/>
        </w:rPr>
        <w:t>12</w:t>
      </w:r>
      <w:r w:rsidR="007B373D" w:rsidRPr="00C6040D">
        <w:rPr>
          <w:lang w:val="ru-RU" w:eastAsia="en-US"/>
        </w:rPr>
        <w:t xml:space="preserve">.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23" w:history="1">
        <w:r w:rsidR="007B373D" w:rsidRPr="00C6040D">
          <w:rPr>
            <w:lang w:val="ru-RU" w:eastAsia="en-US"/>
          </w:rPr>
          <w:t>частью 12</w:t>
        </w:r>
      </w:hyperlink>
      <w:r w:rsidR="007B373D" w:rsidRPr="00C6040D">
        <w:rPr>
          <w:lang w:val="ru-RU" w:eastAsia="en-US"/>
        </w:rPr>
        <w:t xml:space="preserve"> статьи 51 Градостроительного кодекса РФ. </w:t>
      </w:r>
    </w:p>
    <w:p w:rsidR="007B373D" w:rsidRPr="00C6040D" w:rsidRDefault="005B0558" w:rsidP="00C6040D">
      <w:pPr>
        <w:pStyle w:val="ad"/>
        <w:ind w:left="284" w:right="454"/>
        <w:jc w:val="both"/>
        <w:rPr>
          <w:lang w:val="ru-RU" w:eastAsia="en-US"/>
        </w:rPr>
      </w:pPr>
      <w:r>
        <w:rPr>
          <w:lang w:val="ru-RU" w:eastAsia="en-US"/>
        </w:rPr>
        <w:t xml:space="preserve">       </w:t>
      </w:r>
      <w:r w:rsidR="007B373D" w:rsidRPr="00C6040D">
        <w:rPr>
          <w:lang w:val="ru-RU" w:eastAsia="en-US"/>
        </w:rPr>
        <w:t>Разрешение на индивидуальное жилищное строительство выдается на десять лет.</w:t>
      </w:r>
    </w:p>
    <w:p w:rsidR="007B373D" w:rsidRPr="00C6040D" w:rsidRDefault="005B0558" w:rsidP="00C6040D">
      <w:pPr>
        <w:pStyle w:val="ad"/>
        <w:ind w:left="284" w:right="454"/>
        <w:jc w:val="both"/>
        <w:rPr>
          <w:lang w:val="ru-RU" w:eastAsia="en-US"/>
        </w:rPr>
      </w:pPr>
      <w:r>
        <w:rPr>
          <w:lang w:val="ru-RU" w:eastAsia="en-US"/>
        </w:rPr>
        <w:t>13</w:t>
      </w:r>
      <w:r w:rsidR="007B373D" w:rsidRPr="00C6040D">
        <w:rPr>
          <w:lang w:val="ru-RU" w:eastAsia="en-US"/>
        </w:rPr>
        <w:t xml:space="preserve">. Срок действия разрешения на строительство может быть продлен органом местного самоуправления, выдавшим разрешение на строительство, по </w:t>
      </w:r>
      <w:hyperlink r:id="rId124" w:history="1">
        <w:r w:rsidR="007B373D" w:rsidRPr="00C6040D">
          <w:rPr>
            <w:lang w:val="ru-RU" w:eastAsia="en-US"/>
          </w:rPr>
          <w:t>заявлению</w:t>
        </w:r>
      </w:hyperlink>
      <w:r w:rsidR="007B373D" w:rsidRPr="00C6040D">
        <w:rPr>
          <w:lang w:val="ru-RU" w:eastAsia="en-US"/>
        </w:rPr>
        <w:t xml:space="preserve"> застройщика, поданному не менее чем за </w:t>
      </w:r>
      <w:r w:rsidR="007B373D" w:rsidRPr="005B0558">
        <w:rPr>
          <w:u w:val="single"/>
          <w:lang w:val="ru-RU" w:eastAsia="en-US"/>
        </w:rPr>
        <w:t>шестьдесят дней до истечения срока действия такого разрешения</w:t>
      </w:r>
      <w:r w:rsidR="007B373D" w:rsidRPr="00C6040D">
        <w:rPr>
          <w:lang w:val="ru-RU" w:eastAsia="en-US"/>
        </w:rPr>
        <w:t xml:space="preserve">. В продлении срока действия разрешения на строительство </w:t>
      </w:r>
      <w:r w:rsidR="007B373D" w:rsidRPr="005B0558">
        <w:rPr>
          <w:u w:val="single"/>
          <w:lang w:val="ru-RU" w:eastAsia="en-US"/>
        </w:rPr>
        <w:t>должно быть отказано</w:t>
      </w:r>
      <w:r w:rsidR="007B373D" w:rsidRPr="00C6040D">
        <w:rPr>
          <w:lang w:val="ru-RU" w:eastAsia="en-US"/>
        </w:rPr>
        <w:t xml:space="preserve"> в случае, если строительство, реконструкция, капитальный ремонт объекта капитального строительства </w:t>
      </w:r>
      <w:r w:rsidR="007B373D" w:rsidRPr="005B0558">
        <w:rPr>
          <w:u w:val="single"/>
          <w:lang w:val="ru-RU" w:eastAsia="en-US"/>
        </w:rPr>
        <w:lastRenderedPageBreak/>
        <w:t>не начаты</w:t>
      </w:r>
      <w:r w:rsidR="007B373D" w:rsidRPr="00C6040D">
        <w:rPr>
          <w:lang w:val="ru-RU" w:eastAsia="en-US"/>
        </w:rPr>
        <w:t xml:space="preserve"> до истечения срока подачи такого заявления.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7B373D" w:rsidRPr="00C6040D" w:rsidRDefault="007B373D" w:rsidP="00C6040D">
      <w:pPr>
        <w:pStyle w:val="ad"/>
        <w:ind w:left="284" w:right="454"/>
        <w:jc w:val="both"/>
        <w:rPr>
          <w:lang w:val="ru-RU" w:eastAsia="en-US"/>
        </w:rPr>
      </w:pPr>
      <w:r w:rsidRPr="00C6040D">
        <w:rPr>
          <w:lang w:val="ru-RU" w:eastAsia="en-US"/>
        </w:rPr>
        <w:t>1</w:t>
      </w:r>
      <w:r w:rsidR="005B0558">
        <w:rPr>
          <w:lang w:val="ru-RU" w:eastAsia="en-US"/>
        </w:rPr>
        <w:t>4</w:t>
      </w:r>
      <w:r w:rsidRPr="00C6040D">
        <w:rPr>
          <w:lang w:val="ru-RU" w:eastAsia="en-US"/>
        </w:rPr>
        <w:t xml:space="preserve">.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r:id="rId125" w:history="1">
        <w:r w:rsidRPr="00C6040D">
          <w:rPr>
            <w:lang w:val="ru-RU" w:eastAsia="en-US"/>
          </w:rPr>
          <w:t>частью 21.1</w:t>
        </w:r>
      </w:hyperlink>
      <w:r w:rsidRPr="00C6040D">
        <w:rPr>
          <w:lang w:val="ru-RU" w:eastAsia="en-US"/>
        </w:rPr>
        <w:t xml:space="preserve"> статьи 51 Градостроительного кодекса РФ.</w:t>
      </w:r>
    </w:p>
    <w:p w:rsidR="007B373D" w:rsidRPr="00C6040D" w:rsidRDefault="005B0558" w:rsidP="00C6040D">
      <w:pPr>
        <w:pStyle w:val="ad"/>
        <w:ind w:left="284" w:right="454"/>
        <w:jc w:val="both"/>
        <w:rPr>
          <w:lang w:val="ru-RU" w:eastAsia="en-US"/>
        </w:rPr>
      </w:pPr>
      <w:r>
        <w:rPr>
          <w:lang w:val="ru-RU" w:eastAsia="en-US"/>
        </w:rPr>
        <w:t>15</w:t>
      </w:r>
      <w:r w:rsidR="007B373D" w:rsidRPr="00C6040D">
        <w:rPr>
          <w:lang w:val="ru-RU" w:eastAsia="en-US"/>
        </w:rPr>
        <w:t xml:space="preserve">. Порядок выдачи разрешений на строительство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муниципального района </w:t>
      </w:r>
      <w:r w:rsidR="00C37DB9">
        <w:rPr>
          <w:lang w:val="ru-RU" w:eastAsia="en-US"/>
        </w:rPr>
        <w:t>Федоровский</w:t>
      </w:r>
      <w:r w:rsidR="007B373D"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1</w:t>
      </w:r>
      <w:r w:rsidR="005B0558">
        <w:rPr>
          <w:lang w:val="ru-RU" w:eastAsia="en-US"/>
        </w:rPr>
        <w:t>6</w:t>
      </w:r>
      <w:r w:rsidRPr="00C6040D">
        <w:rPr>
          <w:lang w:val="ru-RU" w:eastAsia="en-US"/>
        </w:rPr>
        <w:t xml:space="preserve">.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 </w:t>
      </w:r>
    </w:p>
    <w:p w:rsidR="007B373D" w:rsidRPr="00C6040D" w:rsidRDefault="007B373D" w:rsidP="00C6040D">
      <w:pPr>
        <w:pStyle w:val="ad"/>
        <w:ind w:left="284" w:right="454"/>
        <w:jc w:val="both"/>
        <w:rPr>
          <w:color w:val="000000"/>
          <w:lang w:val="ru-RU" w:eastAsia="en-US"/>
        </w:rPr>
      </w:pPr>
    </w:p>
    <w:p w:rsidR="007B373D" w:rsidRPr="00192E85" w:rsidRDefault="007B373D" w:rsidP="00C6040D">
      <w:pPr>
        <w:pStyle w:val="ad"/>
        <w:ind w:left="284" w:right="454"/>
        <w:jc w:val="both"/>
        <w:rPr>
          <w:b/>
          <w:lang w:val="ru-RU" w:eastAsia="en-US"/>
        </w:rPr>
      </w:pPr>
      <w:r w:rsidRPr="00192E85">
        <w:rPr>
          <w:b/>
          <w:lang w:val="ru-RU" w:eastAsia="en-US"/>
        </w:rPr>
        <w:t>10.5. Строительный контроль. Государственный строительный надзор.</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Предметом государственного строительного надзора является проверка:</w:t>
      </w:r>
    </w:p>
    <w:p w:rsidR="007B373D" w:rsidRPr="00C6040D" w:rsidRDefault="007B373D" w:rsidP="00C6040D">
      <w:pPr>
        <w:pStyle w:val="ad"/>
        <w:ind w:left="284" w:right="454"/>
        <w:jc w:val="both"/>
        <w:rPr>
          <w:lang w:val="ru-RU" w:eastAsia="en-US"/>
        </w:rPr>
      </w:pPr>
      <w:r w:rsidRPr="00C6040D">
        <w:rPr>
          <w:lang w:val="ru-RU" w:eastAsia="en-US"/>
        </w:rPr>
        <w:t xml:space="preserve"> </w:t>
      </w:r>
      <w:r w:rsidR="00E81891">
        <w:rPr>
          <w:lang w:val="ru-RU" w:eastAsia="en-US"/>
        </w:rPr>
        <w:t xml:space="preserve">     </w:t>
      </w:r>
      <w:r w:rsidRPr="00C6040D">
        <w:rPr>
          <w:lang w:val="ru-RU" w:eastAsia="en-US"/>
        </w:rP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2) наличия разрешения на строительство;</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выполнения требований </w:t>
      </w:r>
      <w:hyperlink r:id="rId126" w:history="1">
        <w:r w:rsidR="007B373D" w:rsidRPr="00C6040D">
          <w:rPr>
            <w:lang w:val="ru-RU" w:eastAsia="en-US"/>
          </w:rPr>
          <w:t>частей 2</w:t>
        </w:r>
      </w:hyperlink>
      <w:r w:rsidR="007B373D" w:rsidRPr="00C6040D">
        <w:rPr>
          <w:lang w:val="ru-RU" w:eastAsia="en-US"/>
        </w:rPr>
        <w:t xml:space="preserve"> и </w:t>
      </w:r>
      <w:hyperlink r:id="rId127" w:history="1">
        <w:r w:rsidR="007B373D" w:rsidRPr="00C6040D">
          <w:rPr>
            <w:lang w:val="ru-RU" w:eastAsia="en-US"/>
          </w:rPr>
          <w:t>3 статьи 52</w:t>
        </w:r>
      </w:hyperlink>
      <w:r w:rsidR="007B373D" w:rsidRPr="00C6040D">
        <w:rPr>
          <w:lang w:val="ru-RU" w:eastAsia="en-US"/>
        </w:rPr>
        <w:t xml:space="preserve"> Градостроительного Кодекса.</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7B373D" w:rsidRPr="00C6040D" w:rsidRDefault="00E81891" w:rsidP="00C6040D">
      <w:pPr>
        <w:pStyle w:val="ad"/>
        <w:ind w:left="284" w:right="454"/>
        <w:jc w:val="both"/>
        <w:rPr>
          <w:lang w:val="ru-RU" w:eastAsia="en-US"/>
        </w:rPr>
      </w:pPr>
      <w:r>
        <w:rPr>
          <w:lang w:val="ru-RU" w:eastAsia="en-US"/>
        </w:rPr>
        <w:t xml:space="preserve">     </w:t>
      </w:r>
      <w:r w:rsidR="007B373D" w:rsidRPr="00AB49AB">
        <w:rPr>
          <w:u w:val="single"/>
          <w:lang w:val="ru-RU" w:eastAsia="en-US"/>
        </w:rPr>
        <w:t>Строительный контроль проводится лицом, осуществляющим строительство</w:t>
      </w:r>
      <w:r w:rsidR="007B373D" w:rsidRPr="00C6040D">
        <w:rPr>
          <w:lang w:val="ru-RU" w:eastAsia="en-US"/>
        </w:rPr>
        <w:t>.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7B373D" w:rsidRPr="00C6040D" w:rsidRDefault="007B373D" w:rsidP="00C6040D">
      <w:pPr>
        <w:pStyle w:val="ad"/>
        <w:ind w:left="284" w:right="454"/>
        <w:jc w:val="both"/>
        <w:rPr>
          <w:lang w:val="ru-RU" w:eastAsia="en-US"/>
        </w:rPr>
      </w:pPr>
      <w:r w:rsidRPr="00C6040D">
        <w:rPr>
          <w:lang w:val="ru-RU" w:eastAsia="en-US"/>
        </w:rPr>
        <w:t xml:space="preserve"> 2. Порядок проведения строительного контроля может устанавливаться правовыми актами Российской Федерации.</w:t>
      </w:r>
    </w:p>
    <w:p w:rsidR="007B373D" w:rsidRPr="00C6040D" w:rsidRDefault="00AB49AB"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w:t>
      </w:r>
      <w:r w:rsidR="007B373D" w:rsidRPr="00AB49AB">
        <w:rPr>
          <w:u w:val="single"/>
          <w:lang w:val="ru-RU" w:eastAsia="en-US"/>
        </w:rPr>
        <w:t>Государственный строительный надзор</w:t>
      </w:r>
      <w:r w:rsidR="007B373D" w:rsidRPr="00C6040D">
        <w:rPr>
          <w:lang w:val="ru-RU" w:eastAsia="en-US"/>
        </w:rPr>
        <w:t xml:space="preserve"> осуществляется при: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строительстве объектов капитального строительства, проектная документация которых подлежит экспертизе в соответствии со </w:t>
      </w:r>
      <w:hyperlink r:id="rId128" w:history="1">
        <w:r w:rsidR="007B373D" w:rsidRPr="00C6040D">
          <w:rPr>
            <w:lang w:val="ru-RU" w:eastAsia="en-US"/>
          </w:rPr>
          <w:t>статьей 49</w:t>
        </w:r>
      </w:hyperlink>
      <w:r w:rsidR="007B373D" w:rsidRPr="00C6040D">
        <w:rPr>
          <w:lang w:val="ru-RU" w:eastAsia="en-US"/>
        </w:rPr>
        <w:t xml:space="preserve"> Градостроительного Кодекса либо является типовой проектной документацией или ее модификацией;</w:t>
      </w:r>
    </w:p>
    <w:p w:rsidR="00AB49AB" w:rsidRDefault="00E81891" w:rsidP="00C6040D">
      <w:pPr>
        <w:pStyle w:val="ad"/>
        <w:ind w:left="284" w:right="454"/>
        <w:jc w:val="both"/>
        <w:rPr>
          <w:lang w:val="ru-RU" w:eastAsia="en-US"/>
        </w:rPr>
      </w:pPr>
      <w:r>
        <w:rPr>
          <w:color w:val="000000"/>
          <w:lang w:val="ru-RU" w:eastAsia="en-US"/>
        </w:rPr>
        <w:lastRenderedPageBreak/>
        <w:t xml:space="preserve">     </w:t>
      </w:r>
      <w:r w:rsidR="007B373D" w:rsidRPr="00C6040D">
        <w:rPr>
          <w:color w:val="000000"/>
          <w:lang w:val="ru-RU" w:eastAsia="en-US"/>
        </w:rPr>
        <w:t xml:space="preserve"> </w:t>
      </w:r>
      <w:r w:rsidR="007B373D" w:rsidRPr="00C6040D">
        <w:rPr>
          <w:lang w:val="ru-RU" w:eastAsia="en-US"/>
        </w:rP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129" w:history="1">
        <w:r w:rsidR="007B373D" w:rsidRPr="00C6040D">
          <w:rPr>
            <w:lang w:val="ru-RU" w:eastAsia="en-US"/>
          </w:rPr>
          <w:t>статьей 49</w:t>
        </w:r>
      </w:hyperlink>
      <w:r w:rsidR="007B373D" w:rsidRPr="00C6040D">
        <w:rPr>
          <w:lang w:val="ru-RU" w:eastAsia="en-US"/>
        </w:rPr>
        <w:t xml:space="preserve"> Градостроительного Кодекса. </w:t>
      </w:r>
    </w:p>
    <w:p w:rsidR="007B373D" w:rsidRPr="00C6040D" w:rsidRDefault="00AB49AB" w:rsidP="00C6040D">
      <w:pPr>
        <w:pStyle w:val="ad"/>
        <w:ind w:left="284" w:right="454"/>
        <w:jc w:val="both"/>
        <w:rPr>
          <w:lang w:val="ru-RU" w:eastAsia="en-US"/>
        </w:rPr>
      </w:pPr>
      <w:r>
        <w:rPr>
          <w:lang w:val="ru-RU" w:eastAsia="en-US"/>
        </w:rPr>
        <w:t xml:space="preserve"> </w:t>
      </w:r>
      <w:r w:rsidR="007B373D" w:rsidRPr="00C6040D">
        <w:rPr>
          <w:lang w:val="ru-RU" w:eastAsia="en-US"/>
        </w:rPr>
        <w:t xml:space="preserve">4.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r:id="rId130" w:history="1">
        <w:r w:rsidR="007B373D" w:rsidRPr="00C6040D">
          <w:rPr>
            <w:lang w:val="ru-RU" w:eastAsia="en-US"/>
          </w:rPr>
          <w:t>пункте 5.1</w:t>
        </w:r>
      </w:hyperlink>
      <w:r w:rsidR="007B373D" w:rsidRPr="00C6040D">
        <w:rPr>
          <w:lang w:val="ru-RU" w:eastAsia="en-US"/>
        </w:rPr>
        <w:t xml:space="preserve"> статьи 6 Градостроительного кодекса, если иное не установлено Федеральным </w:t>
      </w:r>
      <w:hyperlink r:id="rId131" w:history="1">
        <w:r w:rsidR="007B373D" w:rsidRPr="00C6040D">
          <w:rPr>
            <w:lang w:val="ru-RU" w:eastAsia="en-US"/>
          </w:rPr>
          <w:t>законом</w:t>
        </w:r>
      </w:hyperlink>
      <w:r w:rsidR="007B373D" w:rsidRPr="00C6040D">
        <w:rPr>
          <w:lang w:val="ru-RU" w:eastAsia="en-US"/>
        </w:rPr>
        <w:t xml:space="preserve"> о введении в действие Градостроительного кодекса.</w:t>
      </w:r>
    </w:p>
    <w:p w:rsidR="007B373D" w:rsidRPr="00C6040D" w:rsidRDefault="007B373D" w:rsidP="00C6040D">
      <w:pPr>
        <w:pStyle w:val="ad"/>
        <w:ind w:left="284" w:right="454"/>
        <w:jc w:val="both"/>
        <w:rPr>
          <w:color w:val="000000"/>
          <w:lang w:val="ru-RU" w:eastAsia="en-US"/>
        </w:rPr>
      </w:pPr>
    </w:p>
    <w:p w:rsidR="007B373D" w:rsidRPr="00192E85" w:rsidRDefault="007B373D" w:rsidP="00C6040D">
      <w:pPr>
        <w:pStyle w:val="ad"/>
        <w:ind w:left="284" w:right="454"/>
        <w:jc w:val="both"/>
        <w:rPr>
          <w:b/>
          <w:lang w:val="ru-RU" w:eastAsia="en-US"/>
        </w:rPr>
      </w:pPr>
      <w:r w:rsidRPr="00192E85">
        <w:rPr>
          <w:b/>
          <w:lang w:val="ru-RU" w:eastAsia="en-US"/>
        </w:rPr>
        <w:t xml:space="preserve">10.6 </w:t>
      </w:r>
      <w:r w:rsidR="00667277">
        <w:rPr>
          <w:b/>
          <w:lang w:val="ru-RU" w:eastAsia="en-US"/>
        </w:rPr>
        <w:t xml:space="preserve">  </w:t>
      </w:r>
      <w:r w:rsidRPr="00192E85">
        <w:rPr>
          <w:b/>
          <w:lang w:val="ru-RU" w:eastAsia="en-US"/>
        </w:rPr>
        <w:t>Приемка объекта и выдача разрешения на ввод объекта в эксплуатацию.</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1.</w:t>
      </w:r>
      <w:r w:rsidRPr="00C6040D">
        <w:rPr>
          <w:color w:val="000000"/>
          <w:lang w:val="ru-RU" w:eastAsia="en-US"/>
        </w:rPr>
        <w:t xml:space="preserve"> </w:t>
      </w:r>
      <w:r w:rsidRPr="00C6040D">
        <w:rPr>
          <w:lang w:val="ru-RU" w:eastAsia="en-US"/>
        </w:rPr>
        <w:t xml:space="preserve">Приемка объекта </w:t>
      </w:r>
      <w:r w:rsidR="00AB49AB">
        <w:rPr>
          <w:lang w:val="ru-RU" w:eastAsia="en-US"/>
        </w:rPr>
        <w:t xml:space="preserve">и выдача разрешения на ввод объекта в  эксплуатацию </w:t>
      </w:r>
      <w:r w:rsidRPr="00C6040D">
        <w:rPr>
          <w:lang w:val="ru-RU" w:eastAsia="en-US"/>
        </w:rPr>
        <w:t xml:space="preserve">осуществляется в соответствии с </w:t>
      </w:r>
      <w:r w:rsidR="00AB49AB">
        <w:rPr>
          <w:lang w:val="ru-RU" w:eastAsia="en-US"/>
        </w:rPr>
        <w:t>требованиями Градостроительного кодекса.</w:t>
      </w:r>
    </w:p>
    <w:p w:rsidR="007B373D" w:rsidRPr="00C6040D" w:rsidRDefault="00AB49AB" w:rsidP="00C6040D">
      <w:pPr>
        <w:pStyle w:val="ad"/>
        <w:ind w:left="284" w:right="454"/>
        <w:jc w:val="both"/>
        <w:rPr>
          <w:lang w:val="ru-RU" w:eastAsia="en-US"/>
        </w:rPr>
      </w:pPr>
      <w:r>
        <w:rPr>
          <w:lang w:val="ru-RU" w:eastAsia="en-US"/>
        </w:rPr>
        <w:t>2</w:t>
      </w:r>
      <w:r w:rsidR="007B373D" w:rsidRPr="00C6040D">
        <w:rPr>
          <w:lang w:val="ru-RU" w:eastAsia="en-US"/>
        </w:rPr>
        <w:t>.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7B373D" w:rsidRPr="00C6040D" w:rsidRDefault="00AB49AB" w:rsidP="00C6040D">
      <w:pPr>
        <w:pStyle w:val="ad"/>
        <w:ind w:left="284" w:right="454"/>
        <w:jc w:val="both"/>
        <w:rPr>
          <w:lang w:val="ru-RU" w:eastAsia="en-US"/>
        </w:rPr>
      </w:pPr>
      <w:r>
        <w:rPr>
          <w:lang w:val="ru-RU" w:eastAsia="en-US"/>
        </w:rPr>
        <w:t>3</w:t>
      </w:r>
      <w:r w:rsidR="007B373D" w:rsidRPr="00C6040D">
        <w:rPr>
          <w:lang w:val="ru-RU" w:eastAsia="en-US"/>
        </w:rPr>
        <w:t>. Для ввода объекта в эксплуатацию застройщик обращается в орган местного самоуправления, выдавши</w:t>
      </w:r>
      <w:r>
        <w:rPr>
          <w:lang w:val="ru-RU" w:eastAsia="en-US"/>
        </w:rPr>
        <w:t>й</w:t>
      </w:r>
      <w:r w:rsidR="007B373D" w:rsidRPr="00C6040D">
        <w:rPr>
          <w:lang w:val="ru-RU" w:eastAsia="en-US"/>
        </w:rPr>
        <w:t xml:space="preserve"> разрешение на строительство, непосредственно либо через многофункциональный центр с заявлением о выдаче разрешения на ввод объекта в эксплуатацию.</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Для принятия решения о выдаче разрешения на ввод объекта в эксплуатацию необходимы следующие документы:</w:t>
      </w:r>
    </w:p>
    <w:p w:rsidR="007B373D" w:rsidRPr="00C6040D" w:rsidRDefault="00E81891" w:rsidP="00C6040D">
      <w:pPr>
        <w:pStyle w:val="ad"/>
        <w:ind w:left="284" w:right="454"/>
        <w:jc w:val="both"/>
        <w:rPr>
          <w:lang w:val="ru-RU" w:eastAsia="en-US"/>
        </w:rPr>
      </w:pPr>
      <w:bookmarkStart w:id="9" w:name="Par1"/>
      <w:bookmarkEnd w:id="9"/>
      <w:r>
        <w:rPr>
          <w:lang w:val="ru-RU" w:eastAsia="en-US"/>
        </w:rPr>
        <w:t xml:space="preserve">     </w:t>
      </w:r>
      <w:r w:rsidR="007B373D" w:rsidRPr="00C6040D">
        <w:rPr>
          <w:lang w:val="ru-RU" w:eastAsia="en-US"/>
        </w:rPr>
        <w:t>1) правоустанавливающие документы на земельный участок;</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7B373D" w:rsidRPr="00C6040D" w:rsidRDefault="00E81891" w:rsidP="00C6040D">
      <w:pPr>
        <w:pStyle w:val="ad"/>
        <w:ind w:left="284" w:right="454"/>
        <w:jc w:val="both"/>
        <w:rPr>
          <w:lang w:val="ru-RU" w:eastAsia="en-US"/>
        </w:rPr>
      </w:pPr>
      <w:bookmarkStart w:id="10" w:name="Par4"/>
      <w:bookmarkEnd w:id="10"/>
      <w:r>
        <w:rPr>
          <w:lang w:val="ru-RU" w:eastAsia="en-US"/>
        </w:rPr>
        <w:t xml:space="preserve">     </w:t>
      </w:r>
      <w:r w:rsidR="007B373D" w:rsidRPr="00C6040D">
        <w:rPr>
          <w:lang w:val="ru-RU" w:eastAsia="en-US"/>
        </w:rPr>
        <w:t>3) разрешение на строительство;</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4) акт приемки объекта капитального строительства (в случае осуществления строительства, реконструкции на основании договора);</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7B373D" w:rsidRPr="00C6040D" w:rsidRDefault="00E81891" w:rsidP="00E81891">
      <w:pPr>
        <w:pStyle w:val="ad"/>
        <w:ind w:left="284" w:right="454"/>
        <w:jc w:val="both"/>
        <w:rPr>
          <w:lang w:val="ru-RU" w:eastAsia="en-US"/>
        </w:rPr>
      </w:pPr>
      <w:bookmarkStart w:id="11" w:name="Par9"/>
      <w:bookmarkEnd w:id="11"/>
      <w:r>
        <w:rPr>
          <w:lang w:val="ru-RU" w:eastAsia="en-US"/>
        </w:rPr>
        <w:t xml:space="preserve">     </w:t>
      </w:r>
      <w:r w:rsidR="007B373D" w:rsidRPr="00C6040D">
        <w:rPr>
          <w:lang w:val="ru-RU" w:eastAsia="en-US"/>
        </w:rPr>
        <w:t xml:space="preserve">6) </w:t>
      </w:r>
      <w:bookmarkStart w:id="12" w:name="Par11"/>
      <w:bookmarkEnd w:id="12"/>
      <w:r>
        <w:rPr>
          <w:lang w:val="ru-RU" w:eastAsia="en-US"/>
        </w:rPr>
        <w:t xml:space="preserve"> </w:t>
      </w:r>
      <w:r w:rsidR="007B373D" w:rsidRPr="00C6040D">
        <w:rPr>
          <w:lang w:val="ru-RU" w:eastAsia="en-US"/>
        </w:rPr>
        <w:t>документ, подтверждающий соответствие параметров построенного, реконструирован</w:t>
      </w:r>
      <w:r>
        <w:rPr>
          <w:lang w:val="ru-RU" w:eastAsia="en-US"/>
        </w:rPr>
        <w:t xml:space="preserve"> </w:t>
      </w:r>
      <w:r w:rsidR="007B373D" w:rsidRPr="00C6040D">
        <w:rPr>
          <w:lang w:val="ru-RU" w:eastAsia="en-US"/>
        </w:rPr>
        <w:t xml:space="preserve">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w:t>
      </w:r>
      <w:r w:rsidR="007B373D" w:rsidRPr="00AB49AB">
        <w:rPr>
          <w:u w:val="single"/>
          <w:lang w:val="ru-RU" w:eastAsia="en-US"/>
        </w:rPr>
        <w:t>за исключением</w:t>
      </w:r>
      <w:r w:rsidR="007B373D" w:rsidRPr="00C6040D">
        <w:rPr>
          <w:lang w:val="ru-RU" w:eastAsia="en-US"/>
        </w:rPr>
        <w:t xml:space="preserve"> случаев осуществления строительства, реконструкции </w:t>
      </w:r>
      <w:r w:rsidR="007B373D" w:rsidRPr="00AB49AB">
        <w:rPr>
          <w:u w:val="single"/>
          <w:lang w:val="ru-RU" w:eastAsia="en-US"/>
        </w:rPr>
        <w:t>объектов индивидуального жилищного строительства</w:t>
      </w:r>
      <w:r w:rsidR="007B373D" w:rsidRPr="00C6040D">
        <w:rPr>
          <w:lang w:val="ru-RU" w:eastAsia="en-US"/>
        </w:rPr>
        <w:t>;</w:t>
      </w:r>
    </w:p>
    <w:p w:rsidR="007B373D" w:rsidRPr="00C6040D" w:rsidRDefault="007B373D" w:rsidP="00C6040D">
      <w:pPr>
        <w:pStyle w:val="ad"/>
        <w:ind w:left="284" w:right="454"/>
        <w:jc w:val="both"/>
        <w:rPr>
          <w:lang w:val="ru-RU" w:eastAsia="en-US"/>
        </w:rPr>
      </w:pPr>
      <w:r w:rsidRPr="00C6040D">
        <w:rPr>
          <w:color w:val="000000"/>
          <w:lang w:val="ru-RU" w:eastAsia="en-US"/>
        </w:rPr>
        <w:t xml:space="preserve"> </w:t>
      </w:r>
      <w:r w:rsidR="00E81891">
        <w:rPr>
          <w:color w:val="000000"/>
          <w:lang w:val="ru-RU" w:eastAsia="en-US"/>
        </w:rPr>
        <w:t xml:space="preserve">     </w:t>
      </w:r>
      <w:r w:rsidRPr="00C6040D">
        <w:rPr>
          <w:lang w:val="ru-RU" w:eastAsia="en-US"/>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7B373D" w:rsidRPr="00C6040D" w:rsidRDefault="00E81891" w:rsidP="00C6040D">
      <w:pPr>
        <w:pStyle w:val="ad"/>
        <w:ind w:left="284" w:right="454"/>
        <w:jc w:val="both"/>
        <w:rPr>
          <w:lang w:val="ru-RU" w:eastAsia="en-US"/>
        </w:rPr>
      </w:pPr>
      <w:bookmarkStart w:id="13" w:name="Par13"/>
      <w:bookmarkEnd w:id="13"/>
      <w:r>
        <w:rPr>
          <w:lang w:val="ru-RU" w:eastAsia="en-US"/>
        </w:rPr>
        <w:lastRenderedPageBreak/>
        <w:t xml:space="preserve">     </w:t>
      </w:r>
      <w:r w:rsidR="007B373D" w:rsidRPr="00C6040D">
        <w:rPr>
          <w:lang w:val="ru-RU" w:eastAsia="en-US"/>
        </w:rPr>
        <w:t xml:space="preserve">8) </w:t>
      </w:r>
      <w:bookmarkStart w:id="14" w:name="Par15"/>
      <w:bookmarkEnd w:id="14"/>
      <w:r w:rsidR="007B373D" w:rsidRPr="00C6040D">
        <w:rPr>
          <w:lang w:val="ru-RU" w:eastAsia="en-US"/>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9239CC" w:rsidRDefault="00E81891" w:rsidP="00C6040D">
      <w:pPr>
        <w:pStyle w:val="ad"/>
        <w:ind w:left="284" w:right="454"/>
        <w:jc w:val="both"/>
        <w:rPr>
          <w:lang w:val="ru-RU" w:eastAsia="en-US"/>
        </w:rPr>
      </w:pPr>
      <w:r>
        <w:rPr>
          <w:lang w:val="ru-RU" w:eastAsia="en-US"/>
        </w:rPr>
        <w:t xml:space="preserve">     </w:t>
      </w:r>
      <w:r w:rsidR="009239CC">
        <w:rPr>
          <w:lang w:val="ru-RU" w:eastAsia="en-US"/>
        </w:rPr>
        <w:t>9</w:t>
      </w:r>
      <w:r w:rsidR="007B373D" w:rsidRPr="00C6040D">
        <w:rPr>
          <w:lang w:val="ru-RU" w:eastAsia="en-US"/>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32" w:history="1">
        <w:r w:rsidR="007B373D" w:rsidRPr="00C6040D">
          <w:rPr>
            <w:lang w:val="ru-RU" w:eastAsia="en-US"/>
          </w:rPr>
          <w:t>законом</w:t>
        </w:r>
      </w:hyperlink>
      <w:r w:rsidR="007B373D" w:rsidRPr="00C6040D">
        <w:rPr>
          <w:lang w:val="ru-RU" w:eastAsia="en-US"/>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r w:rsidR="00F3192B">
        <w:rPr>
          <w:lang w:val="ru-RU" w:eastAsia="en-US"/>
        </w:rPr>
        <w:t>;</w:t>
      </w:r>
    </w:p>
    <w:p w:rsidR="00F3192B" w:rsidRDefault="00F3192B" w:rsidP="00F3192B">
      <w:pPr>
        <w:pStyle w:val="ad"/>
        <w:ind w:left="284" w:right="454"/>
        <w:jc w:val="both"/>
        <w:rPr>
          <w:lang w:val="ru-RU" w:eastAsia="en-US"/>
        </w:rPr>
      </w:pPr>
      <w:r>
        <w:rPr>
          <w:sz w:val="26"/>
          <w:szCs w:val="26"/>
          <w:highlight w:val="yellow"/>
          <w:lang w:val="ru-RU"/>
        </w:rPr>
        <w:t xml:space="preserve">    10) </w:t>
      </w:r>
      <w:r>
        <w:rPr>
          <w:rFonts w:ascii="Times New Roman CYR" w:hAnsi="Times New Roman CYR"/>
          <w:sz w:val="26"/>
          <w:szCs w:val="26"/>
          <w:highlight w:val="yellow"/>
        </w:rPr>
        <w:t xml:space="preserve">технический план объекта капитального строительства, подготовленный в соответствии с Федеральным законом от 24.07.2007 года № 221-ФЗ </w:t>
      </w:r>
      <w:r>
        <w:rPr>
          <w:rFonts w:cs="Times New Roman CYR"/>
          <w:sz w:val="26"/>
          <w:szCs w:val="26"/>
          <w:highlight w:val="yellow"/>
        </w:rPr>
        <w:t>«О государственном кадастре недвижимости</w:t>
      </w:r>
      <w:r>
        <w:rPr>
          <w:rFonts w:cs="Times New Roman CYR"/>
          <w:sz w:val="26"/>
          <w:szCs w:val="26"/>
          <w:lang w:val="ru-RU"/>
        </w:rPr>
        <w:t xml:space="preserve">. </w:t>
      </w:r>
    </w:p>
    <w:p w:rsidR="009239CC"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Примечание. Положения части 3.1 статьи 55 Градостроительного кодекса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133" w:history="1">
        <w:r w:rsidR="007B373D" w:rsidRPr="00C6040D">
          <w:rPr>
            <w:lang w:val="ru-RU" w:eastAsia="en-US"/>
          </w:rPr>
          <w:t>вступления</w:t>
        </w:r>
      </w:hyperlink>
      <w:r w:rsidR="007B373D" w:rsidRPr="00C6040D">
        <w:rPr>
          <w:lang w:val="ru-RU" w:eastAsia="en-US"/>
        </w:rPr>
        <w:t xml:space="preserve">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w:t>
      </w:r>
    </w:p>
    <w:p w:rsidR="007B373D" w:rsidRPr="00C6040D" w:rsidRDefault="00E81891" w:rsidP="00C6040D">
      <w:pPr>
        <w:pStyle w:val="ad"/>
        <w:ind w:left="284" w:right="454"/>
        <w:jc w:val="both"/>
        <w:rPr>
          <w:color w:val="000000"/>
          <w:lang w:val="ru-RU" w:eastAsia="en-US"/>
        </w:rPr>
      </w:pPr>
      <w:r>
        <w:rPr>
          <w:lang w:val="ru-RU" w:eastAsia="en-US"/>
        </w:rPr>
        <w:t xml:space="preserve">     </w:t>
      </w:r>
      <w:r w:rsidR="007B373D" w:rsidRPr="00C6040D">
        <w:rPr>
          <w:lang w:val="ru-RU" w:eastAsia="en-US"/>
        </w:rPr>
        <w:t xml:space="preserve">Указанные в </w:t>
      </w:r>
      <w:hyperlink w:anchor="Par0" w:history="1">
        <w:r w:rsidR="007B373D" w:rsidRPr="00C6040D">
          <w:rPr>
            <w:lang w:val="ru-RU" w:eastAsia="en-US"/>
          </w:rPr>
          <w:t>пунктах 6</w:t>
        </w:r>
      </w:hyperlink>
      <w:r w:rsidR="007B373D" w:rsidRPr="00C6040D">
        <w:rPr>
          <w:lang w:val="ru-RU" w:eastAsia="en-US"/>
        </w:rPr>
        <w:t xml:space="preserve"> и </w:t>
      </w:r>
      <w:hyperlink w:anchor="Par0" w:history="1">
        <w:r w:rsidR="007B373D" w:rsidRPr="00C6040D">
          <w:rPr>
            <w:lang w:val="ru-RU" w:eastAsia="en-US"/>
          </w:rPr>
          <w:t>9 части 3</w:t>
        </w:r>
      </w:hyperlink>
      <w:r w:rsidR="007B373D" w:rsidRPr="00C6040D">
        <w:rPr>
          <w:lang w:val="ru-RU" w:eastAsia="en-US"/>
        </w:rPr>
        <w:t xml:space="preserve"> статьи 55 Градостроительного кодекса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w:t>
      </w:r>
      <w:r w:rsidR="007B373D" w:rsidRPr="009239CC">
        <w:rPr>
          <w:u w:val="single"/>
          <w:lang w:val="ru-RU" w:eastAsia="en-US"/>
        </w:rPr>
        <w:t>многоквартирного дома</w:t>
      </w:r>
      <w:r w:rsidR="007B373D" w:rsidRPr="00C6040D">
        <w:rPr>
          <w:lang w:val="ru-RU" w:eastAsia="en-US"/>
        </w:rPr>
        <w:t xml:space="preserve">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34" w:history="1">
        <w:r w:rsidR="007B373D" w:rsidRPr="00C6040D">
          <w:rPr>
            <w:lang w:val="ru-RU" w:eastAsia="en-US"/>
          </w:rPr>
          <w:t>законодательством</w:t>
        </w:r>
      </w:hyperlink>
      <w:r w:rsidR="007B373D" w:rsidRPr="00C6040D">
        <w:rPr>
          <w:lang w:val="ru-RU" w:eastAsia="en-US"/>
        </w:rPr>
        <w:t xml:space="preserve"> об энергосбережении и о повышении энергетической эффективности.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Документы (их копии или сведения, содержащиеся в них), указанные в </w:t>
      </w:r>
      <w:hyperlink w:anchor="Par1" w:history="1">
        <w:r w:rsidR="007B373D" w:rsidRPr="00C6040D">
          <w:rPr>
            <w:lang w:val="ru-RU" w:eastAsia="en-US"/>
          </w:rPr>
          <w:t>пунктах 1</w:t>
        </w:r>
      </w:hyperlink>
      <w:r w:rsidR="007B373D" w:rsidRPr="00C6040D">
        <w:rPr>
          <w:lang w:val="ru-RU" w:eastAsia="en-US"/>
        </w:rPr>
        <w:t xml:space="preserve">, </w:t>
      </w:r>
      <w:hyperlink w:anchor="Par2" w:history="1">
        <w:r w:rsidR="007B373D" w:rsidRPr="00C6040D">
          <w:rPr>
            <w:lang w:val="ru-RU" w:eastAsia="en-US"/>
          </w:rPr>
          <w:t>2</w:t>
        </w:r>
      </w:hyperlink>
      <w:r w:rsidR="007B373D" w:rsidRPr="00C6040D">
        <w:rPr>
          <w:lang w:val="ru-RU" w:eastAsia="en-US"/>
        </w:rPr>
        <w:t xml:space="preserve">, </w:t>
      </w:r>
      <w:hyperlink w:anchor="Par4" w:history="1">
        <w:r w:rsidR="007B373D" w:rsidRPr="00C6040D">
          <w:rPr>
            <w:lang w:val="ru-RU" w:eastAsia="en-US"/>
          </w:rPr>
          <w:t>3</w:t>
        </w:r>
      </w:hyperlink>
      <w:r w:rsidR="007B373D" w:rsidRPr="00C6040D">
        <w:rPr>
          <w:lang w:val="ru-RU" w:eastAsia="en-US"/>
        </w:rPr>
        <w:t xml:space="preserve"> и </w:t>
      </w:r>
      <w:hyperlink w:anchor="Par15" w:history="1">
        <w:r w:rsidR="007B373D" w:rsidRPr="00C6040D">
          <w:rPr>
            <w:lang w:val="ru-RU" w:eastAsia="en-US"/>
          </w:rPr>
          <w:t>9 части 3</w:t>
        </w:r>
      </w:hyperlink>
      <w:r w:rsidR="007B373D" w:rsidRPr="00C6040D">
        <w:rPr>
          <w:lang w:val="ru-RU" w:eastAsia="en-US"/>
        </w:rPr>
        <w:t xml:space="preserve"> статьи 55 Градостроительного кодекса, запрашиваются органами, указанными в </w:t>
      </w:r>
      <w:hyperlink r:id="rId135" w:history="1">
        <w:r w:rsidR="007B373D" w:rsidRPr="00C6040D">
          <w:rPr>
            <w:lang w:val="ru-RU" w:eastAsia="en-US"/>
          </w:rPr>
          <w:t>части 2</w:t>
        </w:r>
      </w:hyperlink>
      <w:r w:rsidR="007B373D" w:rsidRPr="00C6040D">
        <w:rPr>
          <w:lang w:val="ru-RU" w:eastAsia="en-US"/>
        </w:rPr>
        <w:t xml:space="preserve"> статьи 55 Градостроительного кодекса,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Документы, указанные в </w:t>
      </w:r>
      <w:hyperlink w:anchor="Par1" w:history="1">
        <w:r w:rsidR="007B373D" w:rsidRPr="00C6040D">
          <w:rPr>
            <w:lang w:val="ru-RU" w:eastAsia="en-US"/>
          </w:rPr>
          <w:t>пунктах 1</w:t>
        </w:r>
      </w:hyperlink>
      <w:r w:rsidR="007B373D" w:rsidRPr="00C6040D">
        <w:rPr>
          <w:lang w:val="ru-RU" w:eastAsia="en-US"/>
        </w:rPr>
        <w:t xml:space="preserve">, </w:t>
      </w:r>
      <w:hyperlink w:anchor="Par5" w:history="1">
        <w:r w:rsidR="007B373D" w:rsidRPr="00C6040D">
          <w:rPr>
            <w:lang w:val="ru-RU" w:eastAsia="en-US"/>
          </w:rPr>
          <w:t>4</w:t>
        </w:r>
      </w:hyperlink>
      <w:r w:rsidR="007B373D" w:rsidRPr="00C6040D">
        <w:rPr>
          <w:lang w:val="ru-RU" w:eastAsia="en-US"/>
        </w:rPr>
        <w:t xml:space="preserve">, </w:t>
      </w:r>
      <w:hyperlink w:anchor="Par7" w:history="1">
        <w:r w:rsidR="007B373D" w:rsidRPr="00C6040D">
          <w:rPr>
            <w:lang w:val="ru-RU" w:eastAsia="en-US"/>
          </w:rPr>
          <w:t>5</w:t>
        </w:r>
      </w:hyperlink>
      <w:r w:rsidR="007B373D" w:rsidRPr="00C6040D">
        <w:rPr>
          <w:lang w:val="ru-RU" w:eastAsia="en-US"/>
        </w:rPr>
        <w:t xml:space="preserve">, </w:t>
      </w:r>
      <w:hyperlink w:anchor="Par9" w:history="1">
        <w:r w:rsidR="007B373D" w:rsidRPr="00C6040D">
          <w:rPr>
            <w:lang w:val="ru-RU" w:eastAsia="en-US"/>
          </w:rPr>
          <w:t>6</w:t>
        </w:r>
      </w:hyperlink>
      <w:r w:rsidR="007B373D" w:rsidRPr="00C6040D">
        <w:rPr>
          <w:lang w:val="ru-RU" w:eastAsia="en-US"/>
        </w:rPr>
        <w:t xml:space="preserve">, </w:t>
      </w:r>
      <w:hyperlink w:anchor="Par11" w:history="1">
        <w:r w:rsidR="007B373D" w:rsidRPr="00C6040D">
          <w:rPr>
            <w:lang w:val="ru-RU" w:eastAsia="en-US"/>
          </w:rPr>
          <w:t>7</w:t>
        </w:r>
      </w:hyperlink>
      <w:r w:rsidR="007B373D" w:rsidRPr="00C6040D">
        <w:rPr>
          <w:lang w:val="ru-RU" w:eastAsia="en-US"/>
        </w:rPr>
        <w:t xml:space="preserve"> и </w:t>
      </w:r>
      <w:hyperlink w:anchor="Par13" w:history="1">
        <w:r w:rsidR="007B373D" w:rsidRPr="00C6040D">
          <w:rPr>
            <w:lang w:val="ru-RU" w:eastAsia="en-US"/>
          </w:rPr>
          <w:t>8 части 3</w:t>
        </w:r>
      </w:hyperlink>
      <w:r w:rsidR="007B373D" w:rsidRPr="00C6040D">
        <w:rPr>
          <w:lang w:val="ru-RU" w:eastAsia="en-US"/>
        </w:rPr>
        <w:t xml:space="preserve"> статьи 55 Градостроительного кодекса,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r:id="rId136" w:history="1">
        <w:r w:rsidR="007B373D" w:rsidRPr="00C6040D">
          <w:rPr>
            <w:lang w:val="ru-RU" w:eastAsia="en-US"/>
          </w:rPr>
          <w:t>части 2</w:t>
        </w:r>
      </w:hyperlink>
      <w:r w:rsidR="007B373D" w:rsidRPr="00C6040D">
        <w:rPr>
          <w:lang w:val="ru-RU" w:eastAsia="en-US"/>
        </w:rPr>
        <w:t xml:space="preserve"> статьи 55 Градостроительного кодекса, в органах и организациях, в распоряжении которых </w:t>
      </w:r>
      <w:r w:rsidR="007B373D" w:rsidRPr="00C6040D">
        <w:rPr>
          <w:lang w:val="ru-RU" w:eastAsia="en-US"/>
        </w:rPr>
        <w:lastRenderedPageBreak/>
        <w:t>находятся указанные документы, если застройщик не представил указанные документы самостоятельно.</w:t>
      </w:r>
    </w:p>
    <w:p w:rsidR="007B373D" w:rsidRPr="00C6040D" w:rsidRDefault="009239CC" w:rsidP="00C6040D">
      <w:pPr>
        <w:pStyle w:val="ad"/>
        <w:ind w:left="284" w:right="454"/>
        <w:jc w:val="both"/>
        <w:rPr>
          <w:lang w:val="ru-RU" w:eastAsia="en-US"/>
        </w:rPr>
      </w:pPr>
      <w:r>
        <w:rPr>
          <w:lang w:val="ru-RU" w:eastAsia="en-US"/>
        </w:rPr>
        <w:t>4</w:t>
      </w:r>
      <w:r w:rsidR="007B373D" w:rsidRPr="00C6040D">
        <w:rPr>
          <w:lang w:val="ru-RU" w:eastAsia="en-US"/>
        </w:rPr>
        <w:t>. Основанием для отказа в выдаче разрешения на ввод объекта в эксплуатацию является:</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отсутствие документов, указанных в </w:t>
      </w:r>
      <w:hyperlink r:id="rId137" w:history="1">
        <w:r w:rsidR="007B373D" w:rsidRPr="00C6040D">
          <w:rPr>
            <w:lang w:val="ru-RU" w:eastAsia="en-US"/>
          </w:rPr>
          <w:t>части 3</w:t>
        </w:r>
      </w:hyperlink>
      <w:r w:rsidR="007B373D" w:rsidRPr="00C6040D">
        <w:rPr>
          <w:lang w:val="ru-RU" w:eastAsia="en-US"/>
        </w:rPr>
        <w:t xml:space="preserve"> статьи 55 Градостроительного кодекса;</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3) несоответствие объекта капитального строительства требованиям, установленным в разрешении на строительство;</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4) несоответствие параметров построенного, реконструированного объекта капитального строительства проектной документации. </w:t>
      </w:r>
      <w:r w:rsidR="007B373D" w:rsidRPr="009239CC">
        <w:rPr>
          <w:u w:val="single"/>
          <w:lang w:val="ru-RU" w:eastAsia="en-US"/>
        </w:rPr>
        <w:t>Данное основание не применяется в отношении объектов индивидуального жилищного строительства</w:t>
      </w:r>
      <w:r w:rsidR="007B373D" w:rsidRPr="00C6040D">
        <w:rPr>
          <w:lang w:val="ru-RU" w:eastAsia="en-US"/>
        </w:rPr>
        <w:t>.</w:t>
      </w:r>
    </w:p>
    <w:p w:rsidR="007B373D" w:rsidRPr="00C6040D" w:rsidRDefault="00E81891" w:rsidP="00C6040D">
      <w:pPr>
        <w:pStyle w:val="ad"/>
        <w:ind w:left="284" w:right="454"/>
        <w:jc w:val="both"/>
        <w:rPr>
          <w:lang w:val="ru-RU" w:eastAsia="en-US"/>
        </w:rPr>
      </w:pPr>
      <w:r w:rsidRPr="00E81891">
        <w:rPr>
          <w:u w:val="single"/>
          <w:lang w:val="ru-RU" w:eastAsia="en-US"/>
        </w:rPr>
        <w:t xml:space="preserve">     </w:t>
      </w:r>
      <w:r w:rsidR="007B373D" w:rsidRPr="00E81891">
        <w:rPr>
          <w:u w:val="single"/>
          <w:lang w:val="ru-RU" w:eastAsia="en-US"/>
        </w:rPr>
        <w:t xml:space="preserve">Неполучение (несвоевременное получение) документов, запрошенных в соответствии с </w:t>
      </w:r>
      <w:hyperlink r:id="rId138" w:history="1">
        <w:r w:rsidR="007B373D" w:rsidRPr="00E81891">
          <w:rPr>
            <w:u w:val="single"/>
            <w:lang w:val="ru-RU" w:eastAsia="en-US"/>
          </w:rPr>
          <w:t>частями 3.2</w:t>
        </w:r>
      </w:hyperlink>
      <w:r w:rsidR="007B373D" w:rsidRPr="00E81891">
        <w:rPr>
          <w:u w:val="single"/>
          <w:lang w:val="ru-RU" w:eastAsia="en-US"/>
        </w:rPr>
        <w:t xml:space="preserve"> и </w:t>
      </w:r>
      <w:hyperlink r:id="rId139" w:history="1">
        <w:r w:rsidR="007B373D" w:rsidRPr="00E81891">
          <w:rPr>
            <w:u w:val="single"/>
            <w:lang w:val="ru-RU" w:eastAsia="en-US"/>
          </w:rPr>
          <w:t>3.3</w:t>
        </w:r>
      </w:hyperlink>
      <w:r w:rsidR="007B373D" w:rsidRPr="00E81891">
        <w:rPr>
          <w:u w:val="single"/>
          <w:lang w:val="ru-RU" w:eastAsia="en-US"/>
        </w:rPr>
        <w:t xml:space="preserve"> статьи 55 Градостроительного кодекса, не может являться основанием для отказа в выдаче разрешения на ввод объекта в эксплуатацию</w:t>
      </w:r>
      <w:r w:rsidR="007B373D" w:rsidRPr="00C6040D">
        <w:rPr>
          <w:lang w:val="ru-RU" w:eastAsia="en-US"/>
        </w:rPr>
        <w:t>.</w:t>
      </w:r>
    </w:p>
    <w:p w:rsidR="009239CC"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Основанием для отказа в выдаче разрешения на ввод объекта в эксплуатацию, кроме указанных в </w:t>
      </w:r>
      <w:hyperlink w:anchor="Par0" w:history="1">
        <w:r w:rsidR="007B373D" w:rsidRPr="00C6040D">
          <w:rPr>
            <w:lang w:val="ru-RU" w:eastAsia="en-US"/>
          </w:rPr>
          <w:t>части 6</w:t>
        </w:r>
      </w:hyperlink>
      <w:r w:rsidR="007B373D" w:rsidRPr="00C6040D">
        <w:rPr>
          <w:lang w:val="ru-RU" w:eastAsia="en-US"/>
        </w:rPr>
        <w:t xml:space="preserve"> статьи 55 Градостроительного кодекса оснований, является невыполнение застройщиком требований, предусмотренных частью 18 </w:t>
      </w:r>
      <w:hyperlink r:id="rId140" w:history="1">
        <w:r w:rsidR="007B373D" w:rsidRPr="00C6040D">
          <w:rPr>
            <w:lang w:val="ru-RU" w:eastAsia="en-US"/>
          </w:rPr>
          <w:t>статьи 51</w:t>
        </w:r>
      </w:hyperlink>
      <w:r w:rsidR="007B373D" w:rsidRPr="00C6040D">
        <w:rPr>
          <w:lang w:val="ru-RU" w:eastAsia="en-US"/>
        </w:rPr>
        <w:t xml:space="preserve"> Градостроительного кодекса. </w:t>
      </w:r>
    </w:p>
    <w:p w:rsidR="007B373D" w:rsidRPr="00C6040D" w:rsidRDefault="009239CC" w:rsidP="00C6040D">
      <w:pPr>
        <w:pStyle w:val="ad"/>
        <w:ind w:left="284" w:right="454"/>
        <w:jc w:val="both"/>
        <w:rPr>
          <w:lang w:val="ru-RU" w:eastAsia="en-US"/>
        </w:rPr>
      </w:pPr>
      <w:r>
        <w:rPr>
          <w:lang w:val="ru-RU" w:eastAsia="en-US"/>
        </w:rPr>
        <w:t>5</w:t>
      </w:r>
      <w:r w:rsidR="007B373D" w:rsidRPr="00C6040D">
        <w:rPr>
          <w:lang w:val="ru-RU" w:eastAsia="en-US"/>
        </w:rPr>
        <w:t>. Отказ в выдаче разрешения на ввод объекта в эксплуатацию может быть оспорен в судебном порядке.</w:t>
      </w:r>
    </w:p>
    <w:p w:rsidR="009D3E87" w:rsidRDefault="009D3E87" w:rsidP="00C6040D">
      <w:pPr>
        <w:pStyle w:val="ad"/>
        <w:ind w:left="284" w:right="454"/>
        <w:jc w:val="both"/>
        <w:rPr>
          <w:lang w:val="ru-RU" w:eastAsia="en-US"/>
        </w:rPr>
      </w:pPr>
      <w:r>
        <w:rPr>
          <w:lang w:val="ru-RU" w:eastAsia="en-US"/>
        </w:rPr>
        <w:t>6</w:t>
      </w:r>
      <w:r w:rsidR="007B373D" w:rsidRPr="00C6040D">
        <w:rPr>
          <w:lang w:val="ru-RU" w:eastAsia="en-US"/>
        </w:rPr>
        <w:t>. Разрешение на ввод объекта в эксплуатацию (за исключением линейного объекта) выдается застройщику в случае, если в орган местного самоуправления</w:t>
      </w:r>
      <w:r w:rsidR="00880083">
        <w:rPr>
          <w:lang w:val="ru-RU" w:eastAsia="en-US"/>
        </w:rPr>
        <w:t>,</w:t>
      </w:r>
      <w:r w:rsidR="007B373D" w:rsidRPr="00C6040D">
        <w:rPr>
          <w:lang w:val="ru-RU" w:eastAsia="en-US"/>
        </w:rPr>
        <w:t xml:space="preserve"> выдавши</w:t>
      </w:r>
      <w:r w:rsidR="00880083">
        <w:rPr>
          <w:lang w:val="ru-RU" w:eastAsia="en-US"/>
        </w:rPr>
        <w:t>й</w:t>
      </w:r>
      <w:r w:rsidR="007B373D" w:rsidRPr="00C6040D">
        <w:rPr>
          <w:lang w:val="ru-RU" w:eastAsia="en-US"/>
        </w:rPr>
        <w:t xml:space="preserve">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 </w:t>
      </w:r>
    </w:p>
    <w:p w:rsidR="007B373D" w:rsidRPr="00C6040D" w:rsidRDefault="009D3E87" w:rsidP="00C6040D">
      <w:pPr>
        <w:pStyle w:val="ad"/>
        <w:ind w:left="284" w:right="454"/>
        <w:jc w:val="both"/>
        <w:rPr>
          <w:lang w:val="ru-RU" w:eastAsia="en-US"/>
        </w:rPr>
      </w:pPr>
      <w:r>
        <w:rPr>
          <w:lang w:val="ru-RU" w:eastAsia="en-US"/>
        </w:rPr>
        <w:t>7</w:t>
      </w:r>
      <w:r w:rsidR="007B373D" w:rsidRPr="00C6040D">
        <w:rPr>
          <w:lang w:val="ru-RU" w:eastAsia="en-US"/>
        </w:rPr>
        <w:t>.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AB49AB" w:rsidRDefault="009D3E87" w:rsidP="00C6040D">
      <w:pPr>
        <w:pStyle w:val="ad"/>
        <w:ind w:left="284" w:right="454"/>
        <w:jc w:val="both"/>
        <w:rPr>
          <w:lang w:val="ru-RU" w:eastAsia="en-US"/>
        </w:rPr>
      </w:pPr>
      <w:r>
        <w:rPr>
          <w:lang w:val="ru-RU" w:eastAsia="en-US"/>
        </w:rPr>
        <w:t>8</w:t>
      </w:r>
      <w:r w:rsidR="007B373D" w:rsidRPr="00C6040D">
        <w:rPr>
          <w:lang w:val="ru-RU" w:eastAsia="en-US"/>
        </w:rPr>
        <w:t xml:space="preserve">.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41" w:history="1">
        <w:r w:rsidR="007B373D" w:rsidRPr="00C6040D">
          <w:rPr>
            <w:lang w:val="ru-RU" w:eastAsia="en-US"/>
          </w:rPr>
          <w:t>законом</w:t>
        </w:r>
      </w:hyperlink>
      <w:r w:rsidR="007B373D" w:rsidRPr="00C6040D">
        <w:rPr>
          <w:lang w:val="ru-RU" w:eastAsia="en-US"/>
        </w:rPr>
        <w:t xml:space="preserve"> от 24 июля 2007 года N 221-ФЗ "О государственном кадастре недвижимости" требованиям к составу сведений в графической и текстовой частях технического плана. </w:t>
      </w:r>
    </w:p>
    <w:p w:rsidR="00DA1F17" w:rsidRDefault="009D3E87" w:rsidP="00C6040D">
      <w:pPr>
        <w:pStyle w:val="ad"/>
        <w:ind w:left="284" w:right="454"/>
        <w:jc w:val="both"/>
        <w:rPr>
          <w:lang w:val="ru-RU" w:eastAsia="en-US"/>
        </w:rPr>
      </w:pPr>
      <w:r>
        <w:rPr>
          <w:lang w:val="ru-RU" w:eastAsia="en-US"/>
        </w:rPr>
        <w:t>8</w:t>
      </w:r>
      <w:r w:rsidR="007B373D" w:rsidRPr="00C6040D">
        <w:rPr>
          <w:lang w:val="ru-RU" w:eastAsia="en-US"/>
        </w:rPr>
        <w:t xml:space="preserve">.1.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 </w:t>
      </w:r>
    </w:p>
    <w:p w:rsidR="00AB49AB" w:rsidRDefault="00DA1F17" w:rsidP="00C6040D">
      <w:pPr>
        <w:pStyle w:val="ad"/>
        <w:ind w:left="284" w:right="454"/>
        <w:jc w:val="both"/>
        <w:rPr>
          <w:lang w:val="ru-RU" w:eastAsia="en-US"/>
        </w:rPr>
      </w:pPr>
      <w:r>
        <w:rPr>
          <w:lang w:val="ru-RU" w:eastAsia="en-US"/>
        </w:rPr>
        <w:t>8</w:t>
      </w:r>
      <w:r w:rsidR="007B373D" w:rsidRPr="00C6040D">
        <w:rPr>
          <w:lang w:val="ru-RU" w:eastAsia="en-US"/>
        </w:rPr>
        <w:t xml:space="preserve">.2.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42" w:history="1">
        <w:r w:rsidR="007B373D" w:rsidRPr="00C6040D">
          <w:rPr>
            <w:lang w:val="ru-RU" w:eastAsia="en-US"/>
          </w:rPr>
          <w:t>законодательством</w:t>
        </w:r>
      </w:hyperlink>
      <w:r w:rsidR="007B373D" w:rsidRPr="00C6040D">
        <w:rPr>
          <w:lang w:val="ru-RU" w:eastAsia="en-US"/>
        </w:rPr>
        <w:t xml:space="preserve"> Российской Федерации об охране объектов культурного наследия. </w:t>
      </w:r>
    </w:p>
    <w:p w:rsidR="00DA1F17" w:rsidRDefault="00DA1F17" w:rsidP="00C6040D">
      <w:pPr>
        <w:pStyle w:val="ad"/>
        <w:ind w:left="284" w:right="454"/>
        <w:jc w:val="both"/>
        <w:rPr>
          <w:b/>
          <w:sz w:val="28"/>
          <w:szCs w:val="28"/>
          <w:lang w:val="ru-RU" w:eastAsia="en-US"/>
        </w:rPr>
      </w:pPr>
    </w:p>
    <w:p w:rsidR="00C37DB9" w:rsidRDefault="00C37DB9" w:rsidP="00C6040D">
      <w:pPr>
        <w:pStyle w:val="ad"/>
        <w:ind w:left="284" w:right="454"/>
        <w:jc w:val="both"/>
        <w:rPr>
          <w:b/>
          <w:sz w:val="28"/>
          <w:szCs w:val="28"/>
          <w:lang w:val="ru-RU" w:eastAsia="en-US"/>
        </w:rPr>
      </w:pPr>
    </w:p>
    <w:p w:rsidR="00C37DB9" w:rsidRDefault="00C37DB9" w:rsidP="00C6040D">
      <w:pPr>
        <w:pStyle w:val="ad"/>
        <w:ind w:left="284" w:right="454"/>
        <w:jc w:val="both"/>
        <w:rPr>
          <w:b/>
          <w:sz w:val="28"/>
          <w:szCs w:val="28"/>
          <w:lang w:val="ru-RU" w:eastAsia="en-US"/>
        </w:rPr>
      </w:pPr>
    </w:p>
    <w:p w:rsidR="00C37DB9" w:rsidRDefault="00C37DB9" w:rsidP="00C6040D">
      <w:pPr>
        <w:pStyle w:val="ad"/>
        <w:ind w:left="284" w:right="454"/>
        <w:jc w:val="both"/>
        <w:rPr>
          <w:b/>
          <w:sz w:val="28"/>
          <w:szCs w:val="28"/>
          <w:lang w:val="ru-RU" w:eastAsia="en-US"/>
        </w:rPr>
      </w:pPr>
    </w:p>
    <w:p w:rsidR="007B373D" w:rsidRPr="00192E85" w:rsidRDefault="007B373D" w:rsidP="00C6040D">
      <w:pPr>
        <w:pStyle w:val="ad"/>
        <w:ind w:left="284" w:right="454"/>
        <w:jc w:val="both"/>
        <w:rPr>
          <w:b/>
          <w:sz w:val="28"/>
          <w:szCs w:val="28"/>
          <w:lang w:val="ru-RU" w:eastAsia="en-US"/>
        </w:rPr>
      </w:pPr>
      <w:r w:rsidRPr="00192E85">
        <w:rPr>
          <w:b/>
          <w:sz w:val="28"/>
          <w:szCs w:val="28"/>
          <w:lang w:val="ru-RU" w:eastAsia="en-US"/>
        </w:rPr>
        <w:lastRenderedPageBreak/>
        <w:t xml:space="preserve">Глава 11. Строительные изменения объектов капитального строительства и регулирование иных вопросов землепользования и застройки сельского поселения </w:t>
      </w:r>
      <w:r w:rsidR="00037964">
        <w:rPr>
          <w:b/>
          <w:sz w:val="28"/>
          <w:szCs w:val="28"/>
          <w:lang w:val="ru-RU" w:eastAsia="en-US"/>
        </w:rPr>
        <w:t>Булякаевский</w:t>
      </w:r>
      <w:r w:rsidRPr="00192E85">
        <w:rPr>
          <w:b/>
          <w:sz w:val="28"/>
          <w:szCs w:val="28"/>
          <w:lang w:val="ru-RU" w:eastAsia="en-US"/>
        </w:rPr>
        <w:t xml:space="preserve"> </w:t>
      </w:r>
      <w:r w:rsidR="00343462" w:rsidRPr="00192E85">
        <w:rPr>
          <w:b/>
          <w:sz w:val="28"/>
          <w:szCs w:val="28"/>
          <w:lang w:val="ru-RU" w:eastAsia="en-US"/>
        </w:rPr>
        <w:t>сельсовет</w:t>
      </w:r>
      <w:r w:rsidRPr="00192E85">
        <w:rPr>
          <w:b/>
          <w:sz w:val="28"/>
          <w:szCs w:val="28"/>
          <w:lang w:val="ru-RU" w:eastAsia="en-US"/>
        </w:rPr>
        <w:t xml:space="preserve"> муниципального района </w:t>
      </w:r>
      <w:r w:rsidR="00C37DB9">
        <w:rPr>
          <w:b/>
          <w:sz w:val="28"/>
          <w:szCs w:val="28"/>
          <w:lang w:val="ru-RU" w:eastAsia="en-US"/>
        </w:rPr>
        <w:t>Федоровский</w:t>
      </w:r>
      <w:r w:rsidRPr="00192E85">
        <w:rPr>
          <w:b/>
          <w:sz w:val="28"/>
          <w:szCs w:val="28"/>
          <w:lang w:val="ru-RU" w:eastAsia="en-US"/>
        </w:rPr>
        <w:t xml:space="preserve"> район Республики Башкортостан.  </w:t>
      </w:r>
    </w:p>
    <w:p w:rsidR="007B373D" w:rsidRPr="00C6040D" w:rsidRDefault="007B373D" w:rsidP="00C6040D">
      <w:pPr>
        <w:pStyle w:val="ad"/>
        <w:ind w:left="284" w:right="454"/>
        <w:jc w:val="both"/>
        <w:rPr>
          <w:lang w:val="ru-RU" w:eastAsia="en-US"/>
        </w:rPr>
      </w:pPr>
    </w:p>
    <w:p w:rsidR="007B373D" w:rsidRPr="00E81891" w:rsidRDefault="007B373D" w:rsidP="00C6040D">
      <w:pPr>
        <w:pStyle w:val="ad"/>
        <w:ind w:left="284" w:right="454"/>
        <w:jc w:val="both"/>
        <w:rPr>
          <w:b/>
          <w:lang w:val="ru-RU" w:eastAsia="en-US"/>
        </w:rPr>
      </w:pPr>
      <w:r w:rsidRPr="00E81891">
        <w:rPr>
          <w:b/>
          <w:lang w:val="ru-RU" w:eastAsia="en-US"/>
        </w:rPr>
        <w:t xml:space="preserve">11.1.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 </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Под строительными изменениями объектов капитального строительства понимаются новое строительство, реконструкция, капитальный ремонт, снос объектов капитального строительства,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 </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Право на строительные изменения объектов капитального строительства может быть реализовано при </w:t>
      </w:r>
      <w:r w:rsidR="007B373D" w:rsidRPr="002320AC">
        <w:rPr>
          <w:u w:val="single"/>
          <w:lang w:val="ru-RU" w:eastAsia="en-US"/>
        </w:rPr>
        <w:t>наличии разрешения на строительство</w:t>
      </w:r>
      <w:r w:rsidR="007B373D" w:rsidRPr="00C6040D">
        <w:rPr>
          <w:lang w:val="ru-RU" w:eastAsia="en-US"/>
        </w:rPr>
        <w:t>, предоставляемого в соответствии с законодательством о градостроительной деятельности и настоящими Правилами.</w:t>
      </w:r>
    </w:p>
    <w:p w:rsidR="007B373D" w:rsidRPr="00C6040D" w:rsidRDefault="007B373D" w:rsidP="00C6040D">
      <w:pPr>
        <w:pStyle w:val="ad"/>
        <w:ind w:left="284" w:right="454"/>
        <w:jc w:val="both"/>
        <w:rPr>
          <w:lang w:val="ru-RU" w:eastAsia="en-US"/>
        </w:rPr>
      </w:pPr>
      <w:r w:rsidRPr="00C6040D">
        <w:rPr>
          <w:lang w:val="ru-RU" w:eastAsia="en-US"/>
        </w:rPr>
        <w:t>2. 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Указанные лица вправе запросить заключение органа, уполномоченного в области градостроительной деятельности, о том, что планируемые ими действия не требуют разрешения на строительство, в порядке, определенном </w:t>
      </w:r>
      <w:r w:rsidR="002320AC">
        <w:rPr>
          <w:lang w:val="ru-RU" w:eastAsia="en-US"/>
        </w:rPr>
        <w:t xml:space="preserve"> </w:t>
      </w:r>
      <w:r w:rsidR="007B373D" w:rsidRPr="00C6040D">
        <w:rPr>
          <w:lang w:val="ru-RU" w:eastAsia="en-US"/>
        </w:rPr>
        <w:t>действующим законодательство.</w:t>
      </w:r>
    </w:p>
    <w:p w:rsidR="007B373D" w:rsidRPr="00C6040D" w:rsidRDefault="007B373D" w:rsidP="00C6040D">
      <w:pPr>
        <w:pStyle w:val="ad"/>
        <w:ind w:left="284" w:right="454"/>
        <w:jc w:val="both"/>
        <w:rPr>
          <w:color w:val="000000"/>
          <w:lang w:val="ru-RU" w:eastAsia="en-US"/>
        </w:rPr>
      </w:pPr>
    </w:p>
    <w:p w:rsidR="007B373D" w:rsidRPr="00E81891" w:rsidRDefault="007B373D" w:rsidP="00C6040D">
      <w:pPr>
        <w:pStyle w:val="ad"/>
        <w:ind w:left="284" w:right="454"/>
        <w:jc w:val="both"/>
        <w:rPr>
          <w:b/>
          <w:lang w:val="ru-RU" w:eastAsia="en-US"/>
        </w:rPr>
      </w:pPr>
      <w:r w:rsidRPr="00E81891">
        <w:rPr>
          <w:b/>
          <w:lang w:val="ru-RU" w:eastAsia="en-US"/>
        </w:rPr>
        <w:t>11.2 Подготовка проектной документации</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7B373D" w:rsidRPr="00C6040D" w:rsidRDefault="007B373D" w:rsidP="00C6040D">
      <w:pPr>
        <w:pStyle w:val="ad"/>
        <w:ind w:left="284" w:right="454"/>
        <w:jc w:val="both"/>
        <w:rPr>
          <w:lang w:val="ru-RU" w:eastAsia="en-US"/>
        </w:rPr>
      </w:pPr>
      <w:r w:rsidRPr="00C6040D">
        <w:rPr>
          <w:lang w:val="ru-RU" w:eastAsia="en-US"/>
        </w:rPr>
        <w:t xml:space="preserve">2. Проектная документация подготавливается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r:id="rId143" w:history="1">
        <w:r w:rsidRPr="00C6040D">
          <w:rPr>
            <w:lang w:val="ru-RU" w:eastAsia="en-US"/>
          </w:rPr>
          <w:t>частью 12.2</w:t>
        </w:r>
      </w:hyperlink>
      <w:r w:rsidRPr="00C6040D">
        <w:rPr>
          <w:lang w:val="ru-RU" w:eastAsia="en-US"/>
        </w:rPr>
        <w:t xml:space="preserve"> статьи 48 Градостроительного кодекса. В случае, если документацией по планировке территории предусмотрено размещение объекта транспортной инфраструктуры федерального значения </w:t>
      </w:r>
      <w:r w:rsidRPr="00C6040D">
        <w:rPr>
          <w:lang w:val="ru-RU" w:eastAsia="en-US"/>
        </w:rPr>
        <w:lastRenderedPageBreak/>
        <w:t>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342CE6" w:rsidRDefault="007B373D" w:rsidP="00C6040D">
      <w:pPr>
        <w:pStyle w:val="ad"/>
        <w:ind w:left="284" w:right="454"/>
        <w:jc w:val="both"/>
        <w:rPr>
          <w:lang w:val="ru-RU" w:eastAsia="en-US"/>
        </w:rPr>
      </w:pPr>
      <w:r w:rsidRPr="00C6040D">
        <w:rPr>
          <w:lang w:val="ru-RU" w:eastAsia="en-US"/>
        </w:rPr>
        <w:t xml:space="preserve">3. </w:t>
      </w:r>
      <w:hyperlink r:id="rId144" w:history="1">
        <w:r w:rsidRPr="00C6040D">
          <w:rPr>
            <w:lang w:val="ru-RU" w:eastAsia="en-US"/>
          </w:rPr>
          <w:t>Виды работ</w:t>
        </w:r>
      </w:hyperlink>
      <w:r w:rsidRPr="00C6040D">
        <w:rPr>
          <w:lang w:val="ru-RU" w:eastAsia="en-US"/>
        </w:rP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w:t>
      </w:r>
    </w:p>
    <w:p w:rsidR="007B373D" w:rsidRPr="00C6040D" w:rsidRDefault="00342CE6"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Иные виды работ по подготовке проектной документации могут выполняться любыми физическими или юридическими лицами.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w:t>
      </w:r>
      <w:hyperlink w:anchor="Par0" w:history="1">
        <w:r w:rsidR="007B373D" w:rsidRPr="00C6040D">
          <w:rPr>
            <w:lang w:val="ru-RU" w:eastAsia="en-US"/>
          </w:rPr>
          <w:t>частью 4</w:t>
        </w:r>
      </w:hyperlink>
      <w:r w:rsidR="007B373D" w:rsidRPr="00C6040D">
        <w:rPr>
          <w:lang w:val="ru-RU" w:eastAsia="en-US"/>
        </w:rPr>
        <w:t xml:space="preserve"> статьи 48 Градостроительного кодекса, и (или) с привлечением других соответствующих указанным требованиям лиц.</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В случае, если работы по организации подготовки проектной документации объекта капитального строительства включены в указанный в </w:t>
      </w:r>
      <w:hyperlink r:id="rId145" w:history="1">
        <w:r w:rsidR="007B373D" w:rsidRPr="00C6040D">
          <w:rPr>
            <w:lang w:val="ru-RU" w:eastAsia="en-US"/>
          </w:rPr>
          <w:t>части 4 статьи 55.8</w:t>
        </w:r>
      </w:hyperlink>
      <w:r w:rsidR="007B373D" w:rsidRPr="00C6040D">
        <w:rPr>
          <w:lang w:val="ru-RU" w:eastAsia="en-US"/>
        </w:rPr>
        <w:t xml:space="preserve"> Градостроительного кодекса перечень, лицо, осуществляющее подготовку проектной документации такого объекта капитального строительства, должно иметь выданное саморегулируемой организацией свидетельство о допуске к работам по организации подготовки проектной документации.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Договором о подготовке проектной документации, заключенным застройщиком или техническим заказчиком с физическим или юридическим лицом,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7B373D" w:rsidRPr="00C6040D" w:rsidRDefault="007B373D" w:rsidP="00C6040D">
      <w:pPr>
        <w:pStyle w:val="ad"/>
        <w:ind w:left="284" w:right="454"/>
        <w:jc w:val="both"/>
        <w:rPr>
          <w:lang w:val="ru-RU" w:eastAsia="en-US"/>
        </w:rPr>
      </w:pPr>
      <w:r w:rsidRPr="00C6040D">
        <w:rPr>
          <w:color w:val="000000"/>
          <w:lang w:val="ru-RU" w:eastAsia="en-US"/>
        </w:rPr>
        <w:t xml:space="preserve"> </w:t>
      </w:r>
      <w:r w:rsidRPr="00C6040D">
        <w:rPr>
          <w:lang w:val="ru-RU" w:eastAsia="en-US"/>
        </w:rPr>
        <w:t>4. 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7B373D" w:rsidRPr="00C6040D" w:rsidRDefault="007B373D" w:rsidP="00C6040D">
      <w:pPr>
        <w:pStyle w:val="ad"/>
        <w:ind w:left="284" w:right="454"/>
        <w:jc w:val="both"/>
        <w:rPr>
          <w:lang w:val="ru-RU" w:eastAsia="en-US"/>
        </w:rPr>
      </w:pPr>
      <w:r w:rsidRPr="00C6040D">
        <w:rPr>
          <w:lang w:val="ru-RU" w:eastAsia="en-US"/>
        </w:rPr>
        <w:lastRenderedPageBreak/>
        <w:t>5.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выполняются инженерные изыскания в порядке, предусмотренном статьей 47 Градостроительного кодекса Российской Федерации.</w:t>
      </w:r>
    </w:p>
    <w:p w:rsidR="00342CE6" w:rsidRDefault="00E81891" w:rsidP="00C6040D">
      <w:pPr>
        <w:pStyle w:val="ad"/>
        <w:ind w:left="284" w:right="454"/>
        <w:jc w:val="both"/>
        <w:rPr>
          <w:lang w:val="ru-RU" w:eastAsia="en-US"/>
        </w:rPr>
      </w:pPr>
      <w:r w:rsidRPr="00342CE6">
        <w:rPr>
          <w:u w:val="single"/>
          <w:lang w:val="ru-RU" w:eastAsia="en-US"/>
        </w:rPr>
        <w:t xml:space="preserve">     </w:t>
      </w:r>
      <w:r w:rsidR="007B373D" w:rsidRPr="00342CE6">
        <w:rPr>
          <w:u w:val="single"/>
          <w:lang w:val="ru-RU" w:eastAsia="en-US"/>
        </w:rPr>
        <w:t>Не допускается подготовка и реализация проектной документации без выполнения соответствующих инженерных изысканий.</w:t>
      </w:r>
      <w:r w:rsidR="007B373D" w:rsidRPr="00342CE6">
        <w:rPr>
          <w:lang w:val="ru-RU" w:eastAsia="en-US"/>
        </w:rPr>
        <w:t xml:space="preserve"> </w:t>
      </w:r>
    </w:p>
    <w:p w:rsidR="007B373D" w:rsidRPr="00C6040D" w:rsidRDefault="00342CE6" w:rsidP="00C6040D">
      <w:pPr>
        <w:pStyle w:val="ad"/>
        <w:ind w:left="284" w:right="454"/>
        <w:jc w:val="both"/>
        <w:rPr>
          <w:lang w:val="ru-RU" w:eastAsia="en-US"/>
        </w:rPr>
      </w:pPr>
      <w:r>
        <w:rPr>
          <w:lang w:val="ru-RU" w:eastAsia="en-US"/>
        </w:rPr>
        <w:t xml:space="preserve">     </w:t>
      </w:r>
      <w:r w:rsidR="007B373D" w:rsidRPr="00C6040D">
        <w:rPr>
          <w:lang w:val="ru-RU" w:eastAsia="en-US"/>
        </w:rPr>
        <w:t>Результаты инженерных изысканий, выполненных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могут быть использованы в целях подготовки и реализации проектной документации применительно к указанным объектам транспортной инфраструктуры.</w:t>
      </w:r>
    </w:p>
    <w:p w:rsidR="007B373D" w:rsidRPr="00C6040D" w:rsidRDefault="00E81891" w:rsidP="00C6040D">
      <w:pPr>
        <w:pStyle w:val="ad"/>
        <w:ind w:left="284" w:right="454"/>
        <w:jc w:val="both"/>
        <w:rPr>
          <w:lang w:val="ru-RU" w:eastAsia="en-US"/>
        </w:rPr>
      </w:pPr>
      <w:r>
        <w:rPr>
          <w:lang w:val="ru-RU"/>
        </w:rPr>
        <w:t xml:space="preserve">     </w:t>
      </w:r>
      <w:hyperlink r:id="rId146" w:history="1">
        <w:r w:rsidR="007B373D" w:rsidRPr="00C6040D">
          <w:rPr>
            <w:lang w:val="ru-RU" w:eastAsia="en-US"/>
          </w:rPr>
          <w:t>Виды</w:t>
        </w:r>
      </w:hyperlink>
      <w:r w:rsidR="007B373D" w:rsidRPr="00C6040D">
        <w:rPr>
          <w:lang w:val="ru-RU" w:eastAsia="en-US"/>
        </w:rPr>
        <w:t xml:space="preserve"> инженерных изысканий, </w:t>
      </w:r>
      <w:hyperlink r:id="rId147" w:history="1">
        <w:r w:rsidR="007B373D" w:rsidRPr="00C6040D">
          <w:rPr>
            <w:lang w:val="ru-RU" w:eastAsia="en-US"/>
          </w:rPr>
          <w:t>порядок</w:t>
        </w:r>
      </w:hyperlink>
      <w:r w:rsidR="007B373D" w:rsidRPr="00C6040D">
        <w:rPr>
          <w:lang w:val="ru-RU" w:eastAsia="en-US"/>
        </w:rPr>
        <w:t xml:space="preserve">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Состав и объем инженерных изысканий, необходимых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w:t>
      </w:r>
    </w:p>
    <w:p w:rsidR="00342CE6"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Лицами, выполняющими инженерные изыскания, являются застройщик, лицо, получившее в соответствии с Земельным </w:t>
      </w:r>
      <w:hyperlink r:id="rId148" w:history="1">
        <w:r w:rsidR="007B373D" w:rsidRPr="00C6040D">
          <w:rPr>
            <w:lang w:val="ru-RU" w:eastAsia="en-US"/>
          </w:rPr>
          <w:t>кодексом</w:t>
        </w:r>
      </w:hyperlink>
      <w:r w:rsidR="007B373D" w:rsidRPr="00C6040D">
        <w:rPr>
          <w:lang w:val="ru-RU" w:eastAsia="en-US"/>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привлекаемые ими или техническим заказчиком на основании договора физическое лицо или юридическое лицо, которые соответствуют требованиям, предусмотренным </w:t>
      </w:r>
      <w:hyperlink r:id="rId149" w:history="1">
        <w:r w:rsidR="007B373D" w:rsidRPr="00C6040D">
          <w:rPr>
            <w:lang w:val="ru-RU" w:eastAsia="en-US"/>
          </w:rPr>
          <w:t>частью 2</w:t>
        </w:r>
      </w:hyperlink>
      <w:r w:rsidR="007B373D" w:rsidRPr="00C6040D">
        <w:rPr>
          <w:lang w:val="ru-RU" w:eastAsia="en-US"/>
        </w:rPr>
        <w:t xml:space="preserve"> статьи 47 Градостроительного кодекса РФ. </w:t>
      </w:r>
    </w:p>
    <w:p w:rsidR="00342CE6" w:rsidRDefault="007B373D" w:rsidP="00C6040D">
      <w:pPr>
        <w:pStyle w:val="ad"/>
        <w:ind w:left="284" w:right="454"/>
        <w:jc w:val="both"/>
        <w:rPr>
          <w:lang w:val="ru-RU" w:eastAsia="en-US"/>
        </w:rPr>
      </w:pPr>
      <w:r w:rsidRPr="00C6040D">
        <w:rPr>
          <w:lang w:val="ru-RU" w:eastAsia="en-US"/>
        </w:rPr>
        <w:t xml:space="preserve">6.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w:t>
      </w:r>
    </w:p>
    <w:p w:rsidR="00342CE6" w:rsidRDefault="00342CE6" w:rsidP="00C6040D">
      <w:pPr>
        <w:pStyle w:val="ad"/>
        <w:ind w:left="284" w:right="454"/>
        <w:jc w:val="both"/>
        <w:rPr>
          <w:lang w:val="ru-RU" w:eastAsia="en-US"/>
        </w:rPr>
      </w:pPr>
      <w:r>
        <w:rPr>
          <w:lang w:val="ru-RU" w:eastAsia="en-US"/>
        </w:rPr>
        <w:t xml:space="preserve">     </w:t>
      </w:r>
      <w:r w:rsidR="007B373D" w:rsidRPr="00C6040D">
        <w:rPr>
          <w:lang w:val="ru-RU" w:eastAsia="en-US"/>
        </w:rPr>
        <w:t xml:space="preserve">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w:t>
      </w:r>
      <w:r w:rsidR="007B373D" w:rsidRPr="00E81891">
        <w:rPr>
          <w:u w:val="single"/>
          <w:lang w:val="ru-RU" w:eastAsia="en-US"/>
        </w:rPr>
        <w:t>не менее чем на три года или при комплексном освоении земельных участков в целях жилищного строительства не менее чем на пять лет</w:t>
      </w:r>
      <w:r w:rsidR="007B373D" w:rsidRPr="00C6040D">
        <w:rPr>
          <w:lang w:val="ru-RU" w:eastAsia="en-US"/>
        </w:rPr>
        <w:t>, за исключением случаев, предусмотренных законодательством Российской Федерации.</w:t>
      </w:r>
    </w:p>
    <w:p w:rsidR="00E81891" w:rsidRDefault="00342CE6"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 xml:space="preserve"> Правообладатель земельного участка в течение </w:t>
      </w:r>
      <w:r w:rsidR="007B373D" w:rsidRPr="00E81891">
        <w:rPr>
          <w:u w:val="single"/>
          <w:lang w:val="ru-RU" w:eastAsia="en-US"/>
        </w:rPr>
        <w:t>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w:t>
      </w:r>
      <w:r w:rsidR="007B373D" w:rsidRPr="00C6040D">
        <w:rPr>
          <w:lang w:val="ru-RU" w:eastAsia="en-US"/>
        </w:rPr>
        <w:t xml:space="preserve">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w:t>
      </w:r>
      <w:r w:rsidR="007B373D" w:rsidRPr="00342CE6">
        <w:rPr>
          <w:u w:val="single"/>
          <w:lang w:val="ru-RU" w:eastAsia="en-US"/>
        </w:rPr>
        <w:t>прекращаются</w:t>
      </w:r>
      <w:r w:rsidR="007B373D" w:rsidRPr="00C6040D">
        <w:rPr>
          <w:lang w:val="ru-RU" w:eastAsia="en-US"/>
        </w:rPr>
        <w:t xml:space="preserve">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w:t>
      </w:r>
      <w:r w:rsidR="007B373D" w:rsidRPr="00342CE6">
        <w:rPr>
          <w:u w:val="single"/>
          <w:lang w:val="ru-RU" w:eastAsia="en-US"/>
        </w:rPr>
        <w:t>не определит</w:t>
      </w:r>
      <w:r w:rsidR="007B373D" w:rsidRPr="00C6040D">
        <w:rPr>
          <w:lang w:val="ru-RU" w:eastAsia="en-US"/>
        </w:rPr>
        <w:t xml:space="preserve">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342CE6"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w:t>
      </w:r>
    </w:p>
    <w:p w:rsidR="00342CE6" w:rsidRDefault="00342CE6" w:rsidP="00C6040D">
      <w:pPr>
        <w:pStyle w:val="ad"/>
        <w:ind w:left="284" w:right="454"/>
        <w:jc w:val="both"/>
        <w:rPr>
          <w:lang w:val="ru-RU" w:eastAsia="en-US"/>
        </w:rPr>
      </w:pPr>
      <w:r>
        <w:rPr>
          <w:lang w:val="ru-RU" w:eastAsia="en-US"/>
        </w:rPr>
        <w:t xml:space="preserve">     </w:t>
      </w:r>
      <w:r w:rsidR="007B373D" w:rsidRPr="00C6040D">
        <w:rPr>
          <w:lang w:val="ru-RU" w:eastAsia="en-US"/>
        </w:rPr>
        <w:t>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w:t>
      </w:r>
      <w:hyperlink r:id="rId150" w:history="1">
        <w:r w:rsidR="007B373D" w:rsidRPr="00C6040D">
          <w:rPr>
            <w:lang w:val="ru-RU" w:eastAsia="en-US"/>
          </w:rPr>
          <w:t>устанавливаться</w:t>
        </w:r>
      </w:hyperlink>
      <w:r w:rsidR="007B373D" w:rsidRPr="00C6040D">
        <w:rPr>
          <w:lang w:val="ru-RU" w:eastAsia="en-US"/>
        </w:rPr>
        <w:t xml:space="preserve"> Правительством Российской Федерации.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Требования </w:t>
      </w:r>
      <w:hyperlink r:id="rId151" w:history="1">
        <w:r w:rsidR="007B373D" w:rsidRPr="00C6040D">
          <w:rPr>
            <w:lang w:val="ru-RU" w:eastAsia="en-US"/>
          </w:rPr>
          <w:t>частей 7</w:t>
        </w:r>
      </w:hyperlink>
      <w:r w:rsidR="007B373D" w:rsidRPr="00C6040D">
        <w:rPr>
          <w:lang w:val="ru-RU" w:eastAsia="en-US"/>
        </w:rPr>
        <w:t xml:space="preserve"> - </w:t>
      </w:r>
      <w:hyperlink w:anchor="Par0" w:history="1">
        <w:r w:rsidR="007B373D" w:rsidRPr="00C6040D">
          <w:rPr>
            <w:lang w:val="ru-RU" w:eastAsia="en-US"/>
          </w:rPr>
          <w:t>10</w:t>
        </w:r>
      </w:hyperlink>
      <w:r w:rsidR="007B373D" w:rsidRPr="00C6040D">
        <w:rPr>
          <w:lang w:val="ru-RU" w:eastAsia="en-US"/>
        </w:rPr>
        <w:t xml:space="preserve"> статьи 48 Градостроительного кодекса РФ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152" w:history="1">
        <w:r w:rsidR="007B373D" w:rsidRPr="00C6040D">
          <w:rPr>
            <w:lang w:val="ru-RU" w:eastAsia="en-US"/>
          </w:rPr>
          <w:t>законодательством</w:t>
        </w:r>
      </w:hyperlink>
      <w:r w:rsidR="007B373D" w:rsidRPr="00C6040D">
        <w:rPr>
          <w:lang w:val="ru-RU" w:eastAsia="en-US"/>
        </w:rPr>
        <w:t xml:space="preserve"> Российской Федерации об электроэнергетике.</w:t>
      </w:r>
    </w:p>
    <w:p w:rsidR="007B373D" w:rsidRPr="00C6040D" w:rsidRDefault="00342CE6" w:rsidP="00C6040D">
      <w:pPr>
        <w:pStyle w:val="ad"/>
        <w:ind w:left="284" w:right="454"/>
        <w:jc w:val="both"/>
        <w:rPr>
          <w:lang w:val="ru-RU" w:eastAsia="en-US"/>
        </w:rPr>
      </w:pPr>
      <w:r>
        <w:rPr>
          <w:lang w:val="ru-RU" w:eastAsia="en-US"/>
        </w:rPr>
        <w:lastRenderedPageBreak/>
        <w:t>7.</w:t>
      </w:r>
      <w:r w:rsidR="007B373D" w:rsidRPr="00C6040D">
        <w:rPr>
          <w:lang w:val="ru-RU" w:eastAsia="en-US"/>
        </w:rPr>
        <w:t xml:space="preserve"> </w:t>
      </w:r>
      <w:r w:rsidR="00E81891">
        <w:rPr>
          <w:lang w:val="ru-RU" w:eastAsia="en-US"/>
        </w:rPr>
        <w:t xml:space="preserve"> </w:t>
      </w:r>
      <w:r w:rsidR="007B373D" w:rsidRPr="00C6040D">
        <w:rPr>
          <w:lang w:val="ru-RU" w:eastAsia="en-US"/>
        </w:rPr>
        <w:t xml:space="preserve">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53" w:history="1">
        <w:r w:rsidR="007B373D" w:rsidRPr="00C6040D">
          <w:rPr>
            <w:lang w:val="ru-RU" w:eastAsia="en-US"/>
          </w:rPr>
          <w:t>устанавливаются</w:t>
        </w:r>
      </w:hyperlink>
      <w:r w:rsidR="007B373D" w:rsidRPr="00C6040D">
        <w:rPr>
          <w:lang w:val="ru-RU" w:eastAsia="en-US"/>
        </w:rPr>
        <w:t xml:space="preserve"> Правительством Российской Федерации.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Проектная документация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7B373D" w:rsidRPr="00C6040D" w:rsidRDefault="007B373D" w:rsidP="00C6040D">
      <w:pPr>
        <w:pStyle w:val="ad"/>
        <w:ind w:left="284" w:right="454"/>
        <w:jc w:val="both"/>
        <w:rPr>
          <w:lang w:val="ru-RU" w:eastAsia="en-US"/>
        </w:rPr>
      </w:pPr>
      <w:r w:rsidRPr="00C6040D">
        <w:rPr>
          <w:lang w:val="ru-RU" w:eastAsia="en-US"/>
        </w:rPr>
        <w:t>8.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E81891" w:rsidRDefault="007B373D" w:rsidP="00C6040D">
      <w:pPr>
        <w:pStyle w:val="ad"/>
        <w:ind w:left="284" w:right="454"/>
        <w:jc w:val="both"/>
        <w:rPr>
          <w:lang w:val="ru-RU" w:eastAsia="en-US"/>
        </w:rPr>
      </w:pPr>
      <w:r w:rsidRPr="00C6040D">
        <w:rPr>
          <w:lang w:val="ru-RU" w:eastAsia="en-US"/>
        </w:rPr>
        <w:t xml:space="preserve">9. Проектная документация утверждается застройщиком или техническим заказчиком. В случаях, предусмотренных </w:t>
      </w:r>
      <w:hyperlink r:id="rId154" w:history="1">
        <w:r w:rsidRPr="00C6040D">
          <w:rPr>
            <w:lang w:val="ru-RU" w:eastAsia="en-US"/>
          </w:rPr>
          <w:t>статьей 49</w:t>
        </w:r>
      </w:hyperlink>
      <w:r w:rsidRPr="00C6040D">
        <w:rPr>
          <w:lang w:val="ru-RU" w:eastAsia="en-US"/>
        </w:rPr>
        <w:t xml:space="preserve"> Градостроительного кодекса, застройщик или технический заказчик до утверждения проектной документации направляет ее на экспертизу.</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w:t>
      </w:r>
    </w:p>
    <w:p w:rsidR="00342CE6"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55" w:history="1">
        <w:r w:rsidR="007B373D" w:rsidRPr="00C6040D">
          <w:rPr>
            <w:lang w:val="ru-RU" w:eastAsia="en-US"/>
          </w:rPr>
          <w:t>законодательством</w:t>
        </w:r>
      </w:hyperlink>
      <w:r w:rsidR="007B373D" w:rsidRPr="00C6040D">
        <w:rPr>
          <w:lang w:val="ru-RU" w:eastAsia="en-US"/>
        </w:rPr>
        <w:t xml:space="preserve"> Российской Федерации об охране объектов культурного наследия. </w:t>
      </w:r>
    </w:p>
    <w:p w:rsidR="007B373D" w:rsidRPr="00C6040D" w:rsidRDefault="007B373D" w:rsidP="00C6040D">
      <w:pPr>
        <w:pStyle w:val="ad"/>
        <w:ind w:left="284" w:right="454"/>
        <w:jc w:val="both"/>
        <w:rPr>
          <w:lang w:val="ru-RU" w:eastAsia="en-US"/>
        </w:rPr>
      </w:pPr>
      <w:r w:rsidRPr="00C6040D">
        <w:rPr>
          <w:lang w:val="ru-RU" w:eastAsia="en-US"/>
        </w:rPr>
        <w:t xml:space="preserve">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утвержденными решениями Совета муниципального района </w:t>
      </w:r>
      <w:r w:rsidR="00C37DB9">
        <w:rPr>
          <w:lang w:val="ru-RU" w:eastAsia="en-US"/>
        </w:rPr>
        <w:t>Федоровский</w:t>
      </w:r>
      <w:r w:rsidRPr="00C6040D">
        <w:rPr>
          <w:lang w:val="ru-RU" w:eastAsia="en-US"/>
        </w:rPr>
        <w:t xml:space="preserve"> район Республики Башкортостан, а до их утверждения временными положениями, утвержденными постановлениям главы </w:t>
      </w:r>
      <w:r w:rsidRPr="00315491">
        <w:rPr>
          <w:lang w:val="ru-RU" w:eastAsia="en-US"/>
        </w:rPr>
        <w:t>Администрации</w:t>
      </w:r>
      <w:r w:rsidRPr="00C6040D">
        <w:rPr>
          <w:lang w:val="ru-RU" w:eastAsia="en-US"/>
        </w:rPr>
        <w:t xml:space="preserve"> муниципального района </w:t>
      </w:r>
      <w:r w:rsidR="00C37DB9">
        <w:rPr>
          <w:lang w:val="ru-RU" w:eastAsia="en-US"/>
        </w:rPr>
        <w:t>Федоровский</w:t>
      </w:r>
      <w:r w:rsidRPr="00C6040D">
        <w:rPr>
          <w:lang w:val="ru-RU" w:eastAsia="en-US"/>
        </w:rPr>
        <w:t xml:space="preserve"> район Республики Башкортостан в развитие настоящих Правил. </w:t>
      </w:r>
    </w:p>
    <w:p w:rsidR="007B373D" w:rsidRPr="00C6040D" w:rsidRDefault="007B373D" w:rsidP="00C6040D">
      <w:pPr>
        <w:pStyle w:val="ad"/>
        <w:ind w:left="284" w:right="454"/>
        <w:jc w:val="both"/>
        <w:rPr>
          <w:color w:val="000000"/>
          <w:lang w:val="ru-RU" w:eastAsia="en-US"/>
        </w:rPr>
      </w:pPr>
    </w:p>
    <w:p w:rsidR="007B373D" w:rsidRPr="00C173C8" w:rsidRDefault="007B373D" w:rsidP="00C6040D">
      <w:pPr>
        <w:pStyle w:val="ad"/>
        <w:ind w:left="284" w:right="454"/>
        <w:jc w:val="both"/>
        <w:rPr>
          <w:b/>
          <w:lang w:val="ru-RU" w:eastAsia="en-US"/>
        </w:rPr>
      </w:pPr>
      <w:r w:rsidRPr="00C173C8">
        <w:rPr>
          <w:b/>
          <w:lang w:val="ru-RU" w:eastAsia="en-US"/>
        </w:rPr>
        <w:t xml:space="preserve">11.3 Формирование градостроительных условий при предоставлении земельных участков, находящихся в распоряжении органов местного самоуправления муниципального района </w:t>
      </w:r>
      <w:r w:rsidR="00C37DB9">
        <w:rPr>
          <w:b/>
          <w:lang w:val="ru-RU" w:eastAsia="en-US"/>
        </w:rPr>
        <w:t>Федоровский</w:t>
      </w:r>
      <w:r w:rsidRPr="00C173C8">
        <w:rPr>
          <w:b/>
          <w:lang w:val="ru-RU" w:eastAsia="en-US"/>
        </w:rPr>
        <w:t xml:space="preserve"> район Республики Башкортостан. </w:t>
      </w:r>
    </w:p>
    <w:p w:rsidR="007B373D" w:rsidRPr="00C173C8" w:rsidRDefault="007B373D" w:rsidP="00C6040D">
      <w:pPr>
        <w:pStyle w:val="ad"/>
        <w:ind w:left="284" w:right="454"/>
        <w:jc w:val="both"/>
        <w:rPr>
          <w:b/>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Формирование градостроительных условий при предоставлении земельных участков, находящихся в распоряжении органов местного самоуправления муниципального района </w:t>
      </w:r>
      <w:r w:rsidR="00C37DB9">
        <w:rPr>
          <w:lang w:val="ru-RU" w:eastAsia="en-US"/>
        </w:rPr>
        <w:t>Федоровский</w:t>
      </w:r>
      <w:r w:rsidRPr="00C6040D">
        <w:rPr>
          <w:lang w:val="ru-RU" w:eastAsia="en-US"/>
        </w:rPr>
        <w:t xml:space="preserve"> район Республики Башкортостан, предусматривает подготовку и утверждение документов об использовании земельных участков в соответствии с настоящими Правилами, документацией территориального планирования и документацией по планировке территории. </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частью 4 пункта 4.2. главы 4 раздела I настоящих Правил), либо по инициативе </w:t>
      </w:r>
      <w:r w:rsidR="0047738E">
        <w:rPr>
          <w:lang w:val="ru-RU" w:eastAsia="en-US"/>
        </w:rPr>
        <w:t xml:space="preserve">главы </w:t>
      </w:r>
      <w:r w:rsidR="00315491">
        <w:rPr>
          <w:lang w:val="ru-RU" w:eastAsia="en-US"/>
        </w:rPr>
        <w:lastRenderedPageBreak/>
        <w:t xml:space="preserve">сельского поселения </w:t>
      </w:r>
      <w:r w:rsidR="00037964">
        <w:rPr>
          <w:lang w:val="ru-RU" w:eastAsia="en-US"/>
        </w:rPr>
        <w:t>Булякаевский</w:t>
      </w:r>
      <w:r w:rsidR="00315491">
        <w:rPr>
          <w:lang w:val="ru-RU" w:eastAsia="en-US"/>
        </w:rPr>
        <w:t xml:space="preserve"> сельсовет</w:t>
      </w:r>
      <w:r w:rsidR="007B373D" w:rsidRPr="00C6040D">
        <w:rPr>
          <w:lang w:val="ru-RU" w:eastAsia="en-US"/>
        </w:rPr>
        <w:t xml:space="preserve"> </w:t>
      </w:r>
      <w:r w:rsidR="00342CE6">
        <w:rPr>
          <w:lang w:val="ru-RU" w:eastAsia="en-US"/>
        </w:rPr>
        <w:t>м</w:t>
      </w:r>
      <w:r w:rsidR="007B373D" w:rsidRPr="00C6040D">
        <w:rPr>
          <w:lang w:val="ru-RU" w:eastAsia="en-US"/>
        </w:rPr>
        <w:t xml:space="preserve">униципального района </w:t>
      </w:r>
      <w:r w:rsidR="00C37DB9">
        <w:rPr>
          <w:lang w:val="ru-RU" w:eastAsia="en-US"/>
        </w:rPr>
        <w:t>Федоровский</w:t>
      </w:r>
      <w:r w:rsidR="007B373D" w:rsidRPr="00C6040D">
        <w:rPr>
          <w:lang w:val="ru-RU" w:eastAsia="en-US"/>
        </w:rPr>
        <w:t xml:space="preserve"> района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2. В случае</w:t>
      </w:r>
      <w:r w:rsidR="00342CE6">
        <w:rPr>
          <w:lang w:val="ru-RU" w:eastAsia="en-US"/>
        </w:rPr>
        <w:t>,</w:t>
      </w:r>
      <w:r w:rsidRPr="00C6040D">
        <w:rPr>
          <w:lang w:val="ru-RU" w:eastAsia="en-US"/>
        </w:rPr>
        <w:t xml:space="preserve"> если земельный участок не сформирован или его параметры не соответствуют требованиям и ограничениям, установленным градостроительным регламентом для соответствующей зоны (подзоны), то для подготовки градостроительного плана земельного участка необходимо разработать и утвердить проект межевания территории.</w:t>
      </w:r>
    </w:p>
    <w:p w:rsidR="00342CE6" w:rsidRDefault="007B373D" w:rsidP="00C6040D">
      <w:pPr>
        <w:pStyle w:val="ad"/>
        <w:ind w:left="284" w:right="454"/>
        <w:jc w:val="both"/>
        <w:rPr>
          <w:lang w:val="ru-RU" w:eastAsia="en-US"/>
        </w:rPr>
      </w:pPr>
      <w:r w:rsidRPr="00C6040D">
        <w:rPr>
          <w:lang w:val="ru-RU" w:eastAsia="en-US"/>
        </w:rPr>
        <w:t xml:space="preserve">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В случае предоставления участка (в том числе в границах квартала) на условиях </w:t>
      </w:r>
      <w:r w:rsidRPr="00342CE6">
        <w:rPr>
          <w:color w:val="000000"/>
          <w:u w:val="single"/>
          <w:lang w:val="ru-RU" w:eastAsia="en-US"/>
        </w:rPr>
        <w:t>его комплексной подготовки</w:t>
      </w:r>
      <w:r w:rsidRPr="00C6040D">
        <w:rPr>
          <w:color w:val="000000"/>
          <w:lang w:val="ru-RU" w:eastAsia="en-US"/>
        </w:rPr>
        <w:t xml:space="preserve"> для последующей застройки выделенных участков (включая инженерную подготовку территории, строительство объектов транспортной, инженерной и социальной инфраструктуры) градостроительные условия могут включать требования к уровню обеспеченности указанными объектами, к составу и параметрам подлежащих строительству (реконструкции) объектов регионального или муниципального значения, условия согласования проектов, обеспечивающих комплексную подготовку предоставляемого участка, сроки проведения работ, а также условия передачи построенных объектов эксплуатирующим организациям.</w:t>
      </w:r>
    </w:p>
    <w:p w:rsidR="007B373D" w:rsidRPr="00C6040D" w:rsidRDefault="007B373D" w:rsidP="00C6040D">
      <w:pPr>
        <w:pStyle w:val="ad"/>
        <w:ind w:left="284" w:right="454"/>
        <w:jc w:val="both"/>
        <w:rPr>
          <w:color w:val="000000"/>
          <w:lang w:val="ru-RU" w:eastAsia="en-US"/>
        </w:rPr>
      </w:pPr>
      <w:r w:rsidRPr="00C6040D">
        <w:rPr>
          <w:color w:val="000000"/>
          <w:lang w:val="ru-RU" w:eastAsia="en-US"/>
        </w:rPr>
        <w:t>5.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содержать требования к проектной документации, а также в установленных законом случаях требования к охране объектов культурного наследия.</w:t>
      </w:r>
    </w:p>
    <w:p w:rsidR="007B373D" w:rsidRPr="00C6040D" w:rsidRDefault="007B373D" w:rsidP="00C6040D">
      <w:pPr>
        <w:pStyle w:val="ad"/>
        <w:ind w:left="284" w:right="454"/>
        <w:jc w:val="both"/>
        <w:rPr>
          <w:color w:val="000000"/>
          <w:lang w:val="ru-RU" w:eastAsia="en-US"/>
        </w:rPr>
      </w:pPr>
      <w:r w:rsidRPr="00C6040D">
        <w:rPr>
          <w:color w:val="000000"/>
          <w:lang w:val="ru-RU" w:eastAsia="en-US"/>
        </w:rPr>
        <w:t>6.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недвижимости, расположенных на данной территории.</w:t>
      </w:r>
    </w:p>
    <w:p w:rsidR="007B373D" w:rsidRPr="00C6040D" w:rsidRDefault="007B373D" w:rsidP="00C6040D">
      <w:pPr>
        <w:pStyle w:val="ad"/>
        <w:ind w:left="284" w:right="454"/>
        <w:jc w:val="both"/>
        <w:rPr>
          <w:color w:val="000000"/>
          <w:lang w:val="ru-RU" w:eastAsia="en-US"/>
        </w:rPr>
      </w:pPr>
    </w:p>
    <w:p w:rsidR="007B373D" w:rsidRPr="00C737A6" w:rsidRDefault="007B373D" w:rsidP="00C6040D">
      <w:pPr>
        <w:pStyle w:val="ad"/>
        <w:ind w:left="284" w:right="454"/>
        <w:jc w:val="both"/>
        <w:rPr>
          <w:b/>
          <w:lang w:val="ru-RU" w:eastAsia="en-US"/>
        </w:rPr>
      </w:pPr>
      <w:r w:rsidRPr="00C737A6">
        <w:rPr>
          <w:b/>
          <w:lang w:val="ru-RU" w:eastAsia="en-US"/>
        </w:rPr>
        <w:t>11.4 Установление публичных сервитутов.</w:t>
      </w:r>
    </w:p>
    <w:p w:rsidR="007B373D" w:rsidRPr="00C737A6" w:rsidRDefault="007B373D" w:rsidP="00C6040D">
      <w:pPr>
        <w:pStyle w:val="ad"/>
        <w:ind w:left="284" w:right="454"/>
        <w:jc w:val="both"/>
        <w:rPr>
          <w:b/>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7B373D" w:rsidRPr="00C6040D" w:rsidRDefault="007B373D" w:rsidP="00C6040D">
      <w:pPr>
        <w:pStyle w:val="ad"/>
        <w:ind w:left="284" w:right="454"/>
        <w:jc w:val="both"/>
        <w:rPr>
          <w:lang w:val="ru-RU" w:eastAsia="en-US"/>
        </w:rPr>
      </w:pPr>
      <w:r w:rsidRPr="00C6040D">
        <w:rPr>
          <w:lang w:val="ru-RU" w:eastAsia="en-US"/>
        </w:rPr>
        <w:t>2. Могут устанавливаться публичные сервитуты для:</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3) размещения на земельном участке межевых и геодезических знаков и подъездов к ним;</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4) проведения дренажных работ на земельном участке;</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5) забора (изъятия) водных ресурсов из водных объектов и водопоя;</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6) прогона сельскохозяйственных животных через земельный участок;</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7B373D" w:rsidRPr="00C6040D" w:rsidRDefault="00C737A6"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8) использования земельного участка в целях охоты, рыболовства, аквакультуры (рыбоводства);</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9) временного пользования земельным участком в целях проведения изыскательских, исследовательских и других работ;</w:t>
      </w:r>
    </w:p>
    <w:p w:rsidR="007B373D" w:rsidRPr="00C6040D" w:rsidRDefault="007B373D" w:rsidP="00C6040D">
      <w:pPr>
        <w:pStyle w:val="ad"/>
        <w:ind w:left="284" w:right="454"/>
        <w:jc w:val="both"/>
        <w:rPr>
          <w:color w:val="000000"/>
          <w:lang w:val="ru-RU" w:eastAsia="en-US"/>
        </w:rPr>
      </w:pPr>
      <w:r w:rsidRPr="00C6040D">
        <w:rPr>
          <w:color w:val="000000"/>
          <w:lang w:val="ru-RU" w:eastAsia="en-US"/>
        </w:rPr>
        <w:t>3.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4.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7B373D" w:rsidRPr="00C6040D" w:rsidRDefault="007B373D" w:rsidP="00C6040D">
      <w:pPr>
        <w:pStyle w:val="ad"/>
        <w:ind w:left="284" w:right="454"/>
        <w:jc w:val="both"/>
        <w:rPr>
          <w:color w:val="000000"/>
          <w:lang w:val="ru-RU" w:eastAsia="en-US"/>
        </w:rPr>
      </w:pPr>
      <w:r w:rsidRPr="00C6040D">
        <w:rPr>
          <w:color w:val="000000"/>
          <w:lang w:val="ru-RU" w:eastAsia="en-US"/>
        </w:rPr>
        <w:t>5.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7B373D" w:rsidRPr="00C6040D" w:rsidRDefault="007B373D" w:rsidP="00C737A6">
      <w:pPr>
        <w:pStyle w:val="ad"/>
        <w:ind w:left="284" w:right="454"/>
        <w:jc w:val="both"/>
        <w:rPr>
          <w:color w:val="000000"/>
          <w:lang w:val="ru-RU" w:eastAsia="en-US"/>
        </w:rPr>
      </w:pPr>
      <w:r w:rsidRPr="00C6040D">
        <w:rPr>
          <w:color w:val="000000"/>
          <w:lang w:val="ru-RU" w:eastAsia="en-US"/>
        </w:rPr>
        <w:t>6. Порядок установления публичных сервитутов определяется действующим законодатель</w:t>
      </w:r>
      <w:r w:rsidR="00C737A6">
        <w:rPr>
          <w:color w:val="000000"/>
          <w:lang w:val="ru-RU" w:eastAsia="en-US"/>
        </w:rPr>
        <w:t xml:space="preserve"> </w:t>
      </w:r>
      <w:r w:rsidRPr="00C6040D">
        <w:rPr>
          <w:color w:val="000000"/>
          <w:lang w:val="ru-RU" w:eastAsia="en-US"/>
        </w:rPr>
        <w:t xml:space="preserve">ством, настоящими Правилами, а также соответствующими положениями, утверждаемыми решениями главы </w:t>
      </w:r>
      <w:r w:rsidR="00315491">
        <w:rPr>
          <w:color w:val="000000"/>
          <w:lang w:val="ru-RU" w:eastAsia="en-US"/>
        </w:rPr>
        <w:t xml:space="preserve">сельского поселения </w:t>
      </w:r>
      <w:r w:rsidR="00037964">
        <w:rPr>
          <w:color w:val="000000"/>
          <w:lang w:val="ru-RU" w:eastAsia="en-US"/>
        </w:rPr>
        <w:t>Булякаевский</w:t>
      </w:r>
      <w:r w:rsidR="00315491">
        <w:rPr>
          <w:color w:val="000000"/>
          <w:lang w:val="ru-RU" w:eastAsia="en-US"/>
        </w:rPr>
        <w:t xml:space="preserve"> сельсовет</w:t>
      </w:r>
      <w:r w:rsidRPr="00C6040D">
        <w:rPr>
          <w:color w:val="000000"/>
          <w:lang w:val="ru-RU" w:eastAsia="en-US"/>
        </w:rPr>
        <w:t xml:space="preserve"> муниципального района </w:t>
      </w:r>
      <w:r w:rsidR="00C37DB9">
        <w:rPr>
          <w:color w:val="000000"/>
          <w:lang w:val="ru-RU" w:eastAsia="en-US"/>
        </w:rPr>
        <w:t>Федоровский</w:t>
      </w:r>
      <w:r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p>
    <w:p w:rsidR="007B373D" w:rsidRPr="00C737A6" w:rsidRDefault="007B373D" w:rsidP="00C6040D">
      <w:pPr>
        <w:pStyle w:val="ad"/>
        <w:ind w:left="284" w:right="454"/>
        <w:jc w:val="both"/>
        <w:rPr>
          <w:b/>
          <w:lang w:val="ru-RU" w:eastAsia="en-US"/>
        </w:rPr>
      </w:pPr>
      <w:r w:rsidRPr="00C737A6">
        <w:rPr>
          <w:b/>
          <w:lang w:val="ru-RU" w:eastAsia="en-US"/>
        </w:rPr>
        <w:t xml:space="preserve">11.5 Правовое обеспечение использования земельных участков, необходимых для муниципальных нужд сельского поселения </w:t>
      </w:r>
      <w:r w:rsidR="00037964">
        <w:rPr>
          <w:b/>
          <w:lang w:val="ru-RU" w:eastAsia="en-US"/>
        </w:rPr>
        <w:t>Булякаевский</w:t>
      </w:r>
      <w:r w:rsidRPr="00C737A6">
        <w:rPr>
          <w:b/>
          <w:lang w:val="ru-RU" w:eastAsia="en-US"/>
        </w:rPr>
        <w:t xml:space="preserve"> </w:t>
      </w:r>
      <w:r w:rsidR="00343462" w:rsidRPr="00C737A6">
        <w:rPr>
          <w:b/>
          <w:lang w:val="ru-RU" w:eastAsia="en-US"/>
        </w:rPr>
        <w:t>сельсовет</w:t>
      </w:r>
      <w:r w:rsidRPr="00C737A6">
        <w:rPr>
          <w:b/>
          <w:lang w:val="ru-RU" w:eastAsia="en-US"/>
        </w:rPr>
        <w:t xml:space="preserve"> муниципального района </w:t>
      </w:r>
      <w:r w:rsidR="00C37DB9">
        <w:rPr>
          <w:b/>
          <w:lang w:val="ru-RU" w:eastAsia="en-US"/>
        </w:rPr>
        <w:t>Федоровский</w:t>
      </w:r>
      <w:r w:rsidRPr="00C737A6">
        <w:rPr>
          <w:b/>
          <w:lang w:val="ru-RU" w:eastAsia="en-US"/>
        </w:rPr>
        <w:t xml:space="preserve"> район Республики Башкортостан, о резервировании земель, об изъятии земельных участков. </w:t>
      </w:r>
    </w:p>
    <w:p w:rsidR="007B373D" w:rsidRPr="00C737A6" w:rsidRDefault="007B373D" w:rsidP="00C6040D">
      <w:pPr>
        <w:pStyle w:val="ad"/>
        <w:ind w:left="284" w:right="454"/>
        <w:jc w:val="both"/>
        <w:rPr>
          <w:b/>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Порядок изъятия земельных участков и объектов капитального строительства для государственных или муниципальных нужд, определяется Главой VII.1. Земельного кодекса и другим гражданским и земельным законодательством.</w:t>
      </w:r>
    </w:p>
    <w:p w:rsidR="007B373D" w:rsidRPr="00C6040D" w:rsidRDefault="00C737A6"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Градостроительные основания для принятия решений об изъятии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w:t>
      </w:r>
      <w:r w:rsidR="00904877">
        <w:rPr>
          <w:color w:val="000000"/>
          <w:lang w:val="ru-RU" w:eastAsia="en-US"/>
        </w:rPr>
        <w:t xml:space="preserve"> </w:t>
      </w:r>
      <w:r w:rsidRPr="00C6040D">
        <w:rPr>
          <w:color w:val="000000"/>
          <w:lang w:val="ru-RU" w:eastAsia="en-US"/>
        </w:rPr>
        <w:t xml:space="preserve">Градостроительными основаниями для принятия решений об изъятии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 </w:t>
      </w:r>
    </w:p>
    <w:p w:rsidR="007B373D" w:rsidRPr="00C6040D" w:rsidRDefault="007B373D" w:rsidP="00C6040D">
      <w:pPr>
        <w:pStyle w:val="ad"/>
        <w:ind w:left="284" w:right="454"/>
        <w:jc w:val="both"/>
        <w:rPr>
          <w:lang w:val="ru-RU" w:eastAsia="en-US"/>
        </w:rPr>
      </w:pPr>
      <w:r w:rsidRPr="00C6040D">
        <w:rPr>
          <w:lang w:val="ru-RU" w:eastAsia="en-US"/>
        </w:rPr>
        <w:t>3. Изъятие земельных участков для государственных или муниципальных нужд осуществляется в исключительных случаях по основаниям, связанным с:</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1) выполнением международных договоров Российской Федерации;</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6040D">
        <w:rPr>
          <w:lang w:val="ru-RU" w:eastAsia="en-US"/>
        </w:rPr>
        <w:t>объекты федеральных энергетических систем и объекты энергетических систем регионального значения;</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6040D">
        <w:rPr>
          <w:lang w:val="ru-RU" w:eastAsia="en-US"/>
        </w:rPr>
        <w:t>объекты использования атомной энергии;</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6040D">
        <w:rPr>
          <w:lang w:val="ru-RU" w:eastAsia="en-US"/>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6040D">
        <w:rPr>
          <w:lang w:val="ru-RU" w:eastAsia="en-US"/>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6040D">
        <w:rPr>
          <w:lang w:val="ru-RU" w:eastAsia="en-US"/>
        </w:rPr>
        <w:t>объекты, обеспечивающие космическую деятельность;</w:t>
      </w:r>
    </w:p>
    <w:p w:rsidR="007B373D" w:rsidRPr="00C6040D" w:rsidRDefault="00C737A6" w:rsidP="00C6040D">
      <w:pPr>
        <w:pStyle w:val="ad"/>
        <w:ind w:left="284" w:right="454"/>
        <w:jc w:val="both"/>
        <w:rPr>
          <w:lang w:val="ru-RU" w:eastAsia="en-US"/>
        </w:rPr>
      </w:pPr>
      <w:r>
        <w:rPr>
          <w:lang w:val="ru-RU" w:eastAsia="en-US"/>
        </w:rPr>
        <w:lastRenderedPageBreak/>
        <w:t xml:space="preserve">          - </w:t>
      </w:r>
      <w:r w:rsidR="007B373D" w:rsidRPr="00C6040D">
        <w:rPr>
          <w:lang w:val="ru-RU" w:eastAsia="en-US"/>
        </w:rPr>
        <w:t>линейные объекты федерального и регионального значения, обеспечивающие деятельность субъектов естественных монополий;</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6040D">
        <w:rPr>
          <w:lang w:val="ru-RU" w:eastAsia="en-US"/>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737A6">
        <w:rPr>
          <w:u w:val="single"/>
          <w:lang w:val="ru-RU" w:eastAsia="en-US"/>
        </w:rPr>
        <w:t>автомобильные дороги федерального, регионального или межмуниципального, местного значения</w:t>
      </w:r>
      <w:r w:rsidR="007B373D" w:rsidRPr="00C6040D">
        <w:rPr>
          <w:lang w:val="ru-RU" w:eastAsia="en-US"/>
        </w:rPr>
        <w:t>;</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3) иными основаниями, предусмотренными федеральными законами.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 4. Правовое обеспечение использования земельных участков для реализации муниципальных нужд может осуществляться путем принятия решений о резервировании земельных участков, необходимых для муниципальных нужд, и, в случае необходимости, последующего их изъятия.</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5. </w:t>
      </w:r>
      <w:hyperlink r:id="rId156" w:history="1">
        <w:r w:rsidRPr="00C6040D">
          <w:rPr>
            <w:color w:val="000000"/>
            <w:lang w:val="ru-RU" w:eastAsia="en-US"/>
          </w:rPr>
          <w:t>Порядок</w:t>
        </w:r>
      </w:hyperlink>
      <w:r w:rsidRPr="00C6040D">
        <w:rPr>
          <w:color w:val="000000"/>
          <w:lang w:val="ru-RU" w:eastAsia="en-US"/>
        </w:rPr>
        <w:t xml:space="preserve"> резервирования земель для государственных или муниципальных нужд определяется Правительством Российской Федерации.</w:t>
      </w:r>
    </w:p>
    <w:p w:rsidR="007B373D" w:rsidRPr="00C6040D" w:rsidRDefault="00C737A6"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Градостроительным основанием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6. 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или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либо схемы резервирования земель, подготавливаемые в соответствии с федеральным законом, проекты планировки территории с проектами межевания территории, определяющие границы зон резервирования.</w:t>
      </w:r>
    </w:p>
    <w:p w:rsidR="00904877"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 xml:space="preserve">Резервирование земель для государственных или муниципальных нужд осуществляется в случаях, предусмотренных </w:t>
      </w:r>
      <w:hyperlink r:id="rId157" w:history="1">
        <w:r w:rsidR="007B373D" w:rsidRPr="00C6040D">
          <w:rPr>
            <w:lang w:val="ru-RU" w:eastAsia="en-US"/>
          </w:rPr>
          <w:t>статьей 49</w:t>
        </w:r>
      </w:hyperlink>
      <w:r w:rsidR="007B373D" w:rsidRPr="00C6040D">
        <w:rPr>
          <w:lang w:val="ru-RU" w:eastAsia="en-US"/>
        </w:rP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w:t>
      </w:r>
    </w:p>
    <w:p w:rsidR="007B373D" w:rsidRPr="00C6040D" w:rsidRDefault="00904877" w:rsidP="00C6040D">
      <w:pPr>
        <w:pStyle w:val="ad"/>
        <w:ind w:left="284" w:right="454"/>
        <w:jc w:val="both"/>
        <w:rPr>
          <w:lang w:val="ru-RU" w:eastAsia="en-US"/>
        </w:rPr>
      </w:pPr>
      <w:r>
        <w:rPr>
          <w:lang w:val="ru-RU" w:eastAsia="en-US"/>
        </w:rPr>
        <w:t xml:space="preserve">     </w:t>
      </w:r>
      <w:r w:rsidR="007B373D" w:rsidRPr="00C6040D">
        <w:rPr>
          <w:lang w:val="ru-RU" w:eastAsia="en-US"/>
        </w:rPr>
        <w:t>Резервирование земель может осуществляться также в отношении земельных участков, необходимых для целей недропользования.</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Решение о резервировании земель принимается на основании следующих документов:</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а) документация по планировке территории;</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б) 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 xml:space="preserve">в) 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w:t>
      </w:r>
      <w:hyperlink r:id="rId158" w:history="1">
        <w:r w:rsidR="007B373D" w:rsidRPr="00C6040D">
          <w:rPr>
            <w:lang w:val="ru-RU" w:eastAsia="en-US"/>
          </w:rPr>
          <w:t>порядке</w:t>
        </w:r>
      </w:hyperlink>
      <w:r w:rsidR="007B373D" w:rsidRPr="00C6040D">
        <w:rPr>
          <w:lang w:val="ru-RU" w:eastAsia="en-US"/>
        </w:rPr>
        <w:t>.</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 xml:space="preserve">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w:t>
      </w:r>
      <w:r w:rsidR="007B373D" w:rsidRPr="00C6040D">
        <w:rPr>
          <w:lang w:val="ru-RU" w:eastAsia="en-US"/>
        </w:rPr>
        <w:lastRenderedPageBreak/>
        <w:t xml:space="preserve">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r:id="rId159" w:history="1">
        <w:r w:rsidR="007B373D" w:rsidRPr="00C6040D">
          <w:rPr>
            <w:lang w:val="ru-RU" w:eastAsia="en-US"/>
          </w:rPr>
          <w:t>части 1 статьи 10</w:t>
        </w:r>
      </w:hyperlink>
      <w:r w:rsidR="007B373D" w:rsidRPr="00C6040D">
        <w:rPr>
          <w:lang w:val="ru-RU" w:eastAsia="en-US"/>
        </w:rPr>
        <w:t xml:space="preserve"> настоящего Кодекса, объектов регионального значения, объектов местного значения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r:id="rId160" w:history="1">
        <w:r w:rsidR="007B373D" w:rsidRPr="00C6040D">
          <w:rPr>
            <w:lang w:val="ru-RU" w:eastAsia="en-US"/>
          </w:rPr>
          <w:t>части 1 статьи 10</w:t>
        </w:r>
      </w:hyperlink>
      <w:r w:rsidR="007B373D" w:rsidRPr="00C6040D">
        <w:rPr>
          <w:lang w:val="ru-RU" w:eastAsia="en-US"/>
        </w:rP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 (часть 4 в ред. Федерального </w:t>
      </w:r>
      <w:hyperlink r:id="rId161" w:history="1">
        <w:r w:rsidR="007B373D" w:rsidRPr="00C6040D">
          <w:rPr>
            <w:lang w:val="ru-RU" w:eastAsia="en-US"/>
          </w:rPr>
          <w:t>закона</w:t>
        </w:r>
      </w:hyperlink>
      <w:r w:rsidR="007B373D" w:rsidRPr="00C6040D">
        <w:rPr>
          <w:lang w:val="ru-RU" w:eastAsia="en-US"/>
        </w:rPr>
        <w:t xml:space="preserve"> от 31.12.2014 N 499-ФЗ)</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 7. Резервирование земель для муниципальных нужд допускается только в случаях, если указанные земельные участки не используются или не зарезервированы для федеральных нужд или нужд Республики Башкортостан.</w:t>
      </w:r>
    </w:p>
    <w:p w:rsidR="007B373D" w:rsidRPr="00C6040D" w:rsidRDefault="00C737A6"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Резервирование земель для муниципальных нужд осуществляется на основании решений </w:t>
      </w:r>
      <w:r w:rsidR="00315491">
        <w:rPr>
          <w:color w:val="000000"/>
          <w:lang w:val="ru-RU" w:eastAsia="en-US"/>
        </w:rPr>
        <w:t xml:space="preserve">главы сельского поселения </w:t>
      </w:r>
      <w:r w:rsidR="00037964">
        <w:rPr>
          <w:color w:val="000000"/>
          <w:lang w:val="ru-RU" w:eastAsia="en-US"/>
        </w:rPr>
        <w:t>Булякаевский</w:t>
      </w:r>
      <w:r w:rsidR="00315491">
        <w:rPr>
          <w:color w:val="000000"/>
          <w:lang w:val="ru-RU" w:eastAsia="en-US"/>
        </w:rPr>
        <w:t xml:space="preserve"> сельсовет </w:t>
      </w:r>
      <w:r w:rsidR="007B373D" w:rsidRPr="00C6040D">
        <w:rPr>
          <w:color w:val="000000"/>
          <w:lang w:val="ru-RU" w:eastAsia="en-US"/>
        </w:rPr>
        <w:t xml:space="preserve">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8. Решениями о резервировании земель устанавливаются: перечень резервируемых земельных участков, описание их границ и цели резервирования. В решении также указывается документация, в составе которой определена необходимость в выделении соответствующей территории (земельного участка) для государственных и муниципальных нужд и площадь резервируемых земельных участков, а также сроки резервирования.</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Решение о резервировании земель должно содержать:</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а) цели и сроки резервирования земель;</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б) реквизиты документов, в соответствии с которыми осуществляется резервирование земель;</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 xml:space="preserve">в) ограничения прав на зарезервированные земельные участки, устанавливаемые в соответствии с Земельным </w:t>
      </w:r>
      <w:hyperlink r:id="rId162" w:history="1">
        <w:r w:rsidR="007B373D" w:rsidRPr="00C6040D">
          <w:rPr>
            <w:lang w:val="ru-RU" w:eastAsia="en-US"/>
          </w:rPr>
          <w:t>кодексом</w:t>
        </w:r>
      </w:hyperlink>
      <w:r w:rsidR="007B373D" w:rsidRPr="00C6040D">
        <w:rPr>
          <w:lang w:val="ru-RU" w:eastAsia="en-US"/>
        </w:rPr>
        <w:t xml:space="preserve"> Российской Федерации и другими федеральными законами, необходимые для достижения целей резервирования земель;</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г)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7B373D" w:rsidRPr="00C6040D" w:rsidRDefault="007B373D" w:rsidP="00C6040D">
      <w:pPr>
        <w:pStyle w:val="ad"/>
        <w:ind w:left="284" w:right="454"/>
        <w:jc w:val="both"/>
        <w:rPr>
          <w:color w:val="000000"/>
          <w:lang w:val="ru-RU" w:eastAsia="en-US"/>
        </w:rPr>
      </w:pPr>
      <w:r w:rsidRPr="00C6040D">
        <w:rPr>
          <w:color w:val="000000"/>
          <w:lang w:val="ru-RU" w:eastAsia="en-US"/>
        </w:rPr>
        <w:t>9. Решение о резервировании земельных участков может приниматься одновременно с решением об утверждении документации, в составе которой определена необходимость использования указанных участков для размещения объектов, необходимых для муниципальных нужд.</w:t>
      </w:r>
    </w:p>
    <w:p w:rsidR="007B373D" w:rsidRPr="00C6040D" w:rsidRDefault="007B373D" w:rsidP="00C6040D">
      <w:pPr>
        <w:pStyle w:val="ad"/>
        <w:ind w:left="284" w:right="454"/>
        <w:jc w:val="both"/>
        <w:rPr>
          <w:color w:val="000000"/>
          <w:lang w:val="ru-RU" w:eastAsia="en-US"/>
        </w:rPr>
      </w:pPr>
      <w:r w:rsidRPr="00C6040D">
        <w:rPr>
          <w:color w:val="000000"/>
          <w:lang w:val="ru-RU" w:eastAsia="en-US"/>
        </w:rPr>
        <w:t>10. Подготовка решения о резервировании земель осуществляется на основании сведений государственного кадастра недвижимости.</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Решение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7B373D" w:rsidRPr="00C6040D" w:rsidRDefault="007B373D" w:rsidP="00C6040D">
      <w:pPr>
        <w:pStyle w:val="ad"/>
        <w:ind w:left="284" w:right="454"/>
        <w:jc w:val="both"/>
        <w:rPr>
          <w:color w:val="000000"/>
          <w:lang w:val="ru-RU" w:eastAsia="en-US"/>
        </w:rPr>
      </w:pPr>
      <w:r w:rsidRPr="00C6040D">
        <w:rPr>
          <w:color w:val="000000"/>
          <w:lang w:val="ru-RU" w:eastAsia="en-US"/>
        </w:rPr>
        <w:t>11. Решение о резервировании земельного участка подлежит отмене в случае реализации муниципальных нужд, для обеспечения которых было принято соответствующее решение, а также в случае изменения или отмены документации,  на  основе  которой  было  принято  решение  о  резервировании,  включающее отказ от необходимости использования участка для муниципальных нужд.</w:t>
      </w:r>
    </w:p>
    <w:p w:rsidR="007B373D" w:rsidRPr="00C6040D" w:rsidRDefault="007B373D" w:rsidP="00C6040D">
      <w:pPr>
        <w:pStyle w:val="ad"/>
        <w:ind w:left="284" w:right="454"/>
        <w:jc w:val="both"/>
        <w:rPr>
          <w:lang w:val="ru-RU" w:eastAsia="en-US"/>
        </w:rPr>
      </w:pPr>
      <w:r w:rsidRPr="00C6040D">
        <w:rPr>
          <w:lang w:val="ru-RU" w:eastAsia="en-US"/>
        </w:rPr>
        <w:lastRenderedPageBreak/>
        <w:t>12. Решение о резервировании земель, принятое органами местного самоуправления,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 Решение о резервировании земель вступает в силу не ранее его опубликования.</w:t>
      </w:r>
    </w:p>
    <w:p w:rsidR="007B373D" w:rsidRPr="00C6040D" w:rsidRDefault="007B373D" w:rsidP="00C6040D">
      <w:pPr>
        <w:pStyle w:val="ad"/>
        <w:ind w:left="284" w:right="454"/>
        <w:jc w:val="both"/>
        <w:rPr>
          <w:lang w:val="ru-RU" w:eastAsia="en-US"/>
        </w:rPr>
      </w:pPr>
      <w:r w:rsidRPr="00C6040D">
        <w:rPr>
          <w:lang w:val="ru-RU" w:eastAsia="en-US"/>
        </w:rPr>
        <w:t xml:space="preserve">13. Уполномоченный орган, осуществляющий  функции распоряжения, владения и управления земельными участками, находящимися в собственности муниципального района </w:t>
      </w:r>
      <w:r w:rsidR="00C37DB9">
        <w:rPr>
          <w:lang w:val="ru-RU" w:eastAsia="en-US"/>
        </w:rPr>
        <w:t>Федоровский</w:t>
      </w:r>
      <w:r w:rsidRPr="00C6040D">
        <w:rPr>
          <w:lang w:val="ru-RU" w:eastAsia="en-US"/>
        </w:rPr>
        <w:t xml:space="preserve"> район Республики Башкортостан, направляет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 </w:t>
      </w:r>
    </w:p>
    <w:p w:rsidR="007B373D" w:rsidRPr="00C6040D" w:rsidRDefault="007B373D" w:rsidP="00C6040D">
      <w:pPr>
        <w:pStyle w:val="ad"/>
        <w:ind w:left="284" w:right="454"/>
        <w:jc w:val="both"/>
        <w:rPr>
          <w:lang w:val="ru-RU" w:eastAsia="en-US"/>
        </w:rPr>
      </w:pPr>
      <w:r w:rsidRPr="00C6040D">
        <w:rPr>
          <w:lang w:val="ru-RU" w:eastAsia="en-US"/>
        </w:rPr>
        <w:t>14. Государственная регистрация ограничения прав, установленных решением о резервировании земель, а также прекращения таких ограничений осуществляется в соответствии с Федеральным законом «О государственной регистрации прав на недвижимое имущество и сделок с ним».</w:t>
      </w:r>
    </w:p>
    <w:p w:rsidR="007B373D" w:rsidRPr="00C6040D" w:rsidRDefault="007B373D" w:rsidP="00C6040D">
      <w:pPr>
        <w:pStyle w:val="ad"/>
        <w:ind w:left="284" w:right="454"/>
        <w:jc w:val="both"/>
        <w:rPr>
          <w:lang w:val="ru-RU" w:eastAsia="en-US"/>
        </w:rPr>
      </w:pPr>
      <w:r w:rsidRPr="00C6040D">
        <w:rPr>
          <w:lang w:val="ru-RU" w:eastAsia="en-US"/>
        </w:rPr>
        <w:t>15. Действие ограничений прав, установленных решением о резервировании земель, прекращается в связи со следующими обстоятельствами:</w:t>
      </w:r>
    </w:p>
    <w:p w:rsidR="007B373D" w:rsidRPr="00C6040D" w:rsidRDefault="00A104C7" w:rsidP="00C6040D">
      <w:pPr>
        <w:pStyle w:val="ad"/>
        <w:ind w:left="284" w:right="454"/>
        <w:jc w:val="both"/>
        <w:rPr>
          <w:lang w:val="ru-RU" w:eastAsia="en-US"/>
        </w:rPr>
      </w:pPr>
      <w:r>
        <w:rPr>
          <w:lang w:val="ru-RU" w:eastAsia="en-US"/>
        </w:rPr>
        <w:t xml:space="preserve">     </w:t>
      </w:r>
      <w:r w:rsidR="007B373D" w:rsidRPr="00C6040D">
        <w:rPr>
          <w:lang w:val="ru-RU" w:eastAsia="en-US"/>
        </w:rPr>
        <w:t>1) истечение указанного в решении срока резервирования земель;</w:t>
      </w:r>
    </w:p>
    <w:p w:rsidR="007B373D" w:rsidRPr="00C6040D" w:rsidRDefault="00A104C7" w:rsidP="00C6040D">
      <w:pPr>
        <w:pStyle w:val="ad"/>
        <w:ind w:left="284" w:right="454"/>
        <w:jc w:val="both"/>
        <w:rPr>
          <w:lang w:val="ru-RU" w:eastAsia="en-US"/>
        </w:rPr>
      </w:pPr>
      <w:r>
        <w:rPr>
          <w:lang w:val="ru-RU" w:eastAsia="en-US"/>
        </w:rPr>
        <w:t xml:space="preserve">     </w:t>
      </w:r>
      <w:r w:rsidR="007B373D" w:rsidRPr="00C6040D">
        <w:rPr>
          <w:lang w:val="ru-RU" w:eastAsia="en-US"/>
        </w:rPr>
        <w:t>2)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7B373D" w:rsidRPr="00C6040D" w:rsidRDefault="00A104C7"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отмена решения о резервировании земель Советом муниципального района </w:t>
      </w:r>
      <w:r w:rsidR="00C37DB9">
        <w:rPr>
          <w:lang w:val="ru-RU" w:eastAsia="en-US"/>
        </w:rPr>
        <w:t>Федоровский</w:t>
      </w:r>
      <w:r w:rsidR="007B373D" w:rsidRPr="00C6040D">
        <w:rPr>
          <w:lang w:val="ru-RU" w:eastAsia="en-US"/>
        </w:rPr>
        <w:t xml:space="preserve"> район Республики Башкортостан;</w:t>
      </w:r>
    </w:p>
    <w:p w:rsidR="007B373D" w:rsidRPr="00C6040D" w:rsidRDefault="00A104C7" w:rsidP="00C6040D">
      <w:pPr>
        <w:pStyle w:val="ad"/>
        <w:ind w:left="284" w:right="454"/>
        <w:jc w:val="both"/>
        <w:rPr>
          <w:lang w:val="ru-RU" w:eastAsia="en-US"/>
        </w:rPr>
      </w:pPr>
      <w:r>
        <w:rPr>
          <w:lang w:val="ru-RU" w:eastAsia="en-US"/>
        </w:rPr>
        <w:t xml:space="preserve">     </w:t>
      </w:r>
      <w:r w:rsidR="007B373D" w:rsidRPr="00C6040D">
        <w:rPr>
          <w:lang w:val="ru-RU" w:eastAsia="en-US"/>
        </w:rPr>
        <w:t>4) изъятие в установленном порядке зарезервированного земельного участка для государственных и (или) муниципальных  нужд;</w:t>
      </w:r>
    </w:p>
    <w:p w:rsidR="007B373D" w:rsidRPr="00C6040D" w:rsidRDefault="00A104C7" w:rsidP="00C6040D">
      <w:pPr>
        <w:pStyle w:val="ad"/>
        <w:ind w:left="284" w:right="454"/>
        <w:jc w:val="both"/>
        <w:rPr>
          <w:lang w:val="ru-RU" w:eastAsia="en-US"/>
        </w:rPr>
      </w:pPr>
      <w:r>
        <w:rPr>
          <w:lang w:val="ru-RU" w:eastAsia="en-US"/>
        </w:rPr>
        <w:t xml:space="preserve">     </w:t>
      </w:r>
      <w:r w:rsidR="007B373D" w:rsidRPr="00C6040D">
        <w:rPr>
          <w:lang w:val="ru-RU" w:eastAsia="en-US"/>
        </w:rPr>
        <w:t>5) решение суда, вступившее в законную силу.</w:t>
      </w:r>
    </w:p>
    <w:p w:rsidR="007B373D" w:rsidRPr="00C6040D" w:rsidRDefault="007B373D" w:rsidP="00C6040D">
      <w:pPr>
        <w:pStyle w:val="ad"/>
        <w:ind w:left="284" w:right="454"/>
        <w:jc w:val="both"/>
        <w:rPr>
          <w:lang w:val="ru-RU" w:eastAsia="en-US"/>
        </w:rPr>
      </w:pPr>
      <w:r w:rsidRPr="00C6040D">
        <w:rPr>
          <w:lang w:val="ru-RU" w:eastAsia="en-US"/>
        </w:rPr>
        <w:t xml:space="preserve">16. В случае прекращения действия ограничения прав, установленных решением о резервировании земель, Совет муниципального района </w:t>
      </w:r>
      <w:r w:rsidR="00C37DB9">
        <w:rPr>
          <w:lang w:val="ru-RU" w:eastAsia="en-US"/>
        </w:rPr>
        <w:t>Федоровский</w:t>
      </w:r>
      <w:r w:rsidRPr="00C6040D">
        <w:rPr>
          <w:lang w:val="ru-RU" w:eastAsia="en-US"/>
        </w:rPr>
        <w:t xml:space="preserve"> район Республики Башкортостан в течение тридцати дней с даты наступления обстоятельств, указанных в части 15 пункта 11.5 настоящих Правил, обращается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прекращении ограничений прав, вызванных резервированием земель.</w:t>
      </w:r>
    </w:p>
    <w:p w:rsidR="007B373D" w:rsidRPr="00C6040D" w:rsidRDefault="007B373D" w:rsidP="00C6040D">
      <w:pPr>
        <w:pStyle w:val="ad"/>
        <w:ind w:left="284" w:right="454"/>
        <w:jc w:val="both"/>
        <w:rPr>
          <w:lang w:val="ru-RU" w:eastAsia="en-US"/>
        </w:rPr>
      </w:pPr>
      <w:r w:rsidRPr="00C6040D">
        <w:rPr>
          <w:lang w:val="ru-RU" w:eastAsia="en-US"/>
        </w:rPr>
        <w:t xml:space="preserve">17. Порядок резервирования земельных участков для муниципальных нужд определяется действующим законодательством, настоящими Правилами, а также соответствующими положениями, утверждаемыми решениями </w:t>
      </w:r>
      <w:r w:rsidR="00315491">
        <w:rPr>
          <w:lang w:val="ru-RU" w:eastAsia="en-US"/>
        </w:rPr>
        <w:t xml:space="preserve">главы </w:t>
      </w:r>
      <w:r w:rsidR="00315491">
        <w:rPr>
          <w:color w:val="000000"/>
          <w:lang w:val="ru-RU" w:eastAsia="en-US"/>
        </w:rPr>
        <w:t xml:space="preserve">сельского поселения </w:t>
      </w:r>
      <w:r w:rsidR="00037964">
        <w:rPr>
          <w:color w:val="000000"/>
          <w:lang w:val="ru-RU" w:eastAsia="en-US"/>
        </w:rPr>
        <w:t>Булякаевский</w:t>
      </w:r>
      <w:r w:rsidR="00315491">
        <w:rPr>
          <w:color w:val="000000"/>
          <w:lang w:val="ru-RU" w:eastAsia="en-US"/>
        </w:rPr>
        <w:t xml:space="preserve"> сельсовет </w:t>
      </w:r>
      <w:r w:rsidR="00315491" w:rsidRPr="00C6040D">
        <w:rPr>
          <w:color w:val="000000"/>
          <w:lang w:val="ru-RU" w:eastAsia="en-US"/>
        </w:rPr>
        <w:t xml:space="preserve"> </w:t>
      </w:r>
      <w:r w:rsidRPr="00C6040D">
        <w:rPr>
          <w:lang w:val="ru-RU" w:eastAsia="en-US"/>
        </w:rPr>
        <w:t xml:space="preserve">муниципального района </w:t>
      </w:r>
      <w:r w:rsidR="00C37DB9">
        <w:rPr>
          <w:lang w:val="ru-RU" w:eastAsia="en-US"/>
        </w:rPr>
        <w:t>Федоровский</w:t>
      </w:r>
      <w:r w:rsidRPr="00C6040D">
        <w:rPr>
          <w:lang w:val="ru-RU" w:eastAsia="en-US"/>
        </w:rPr>
        <w:t xml:space="preserve"> район Республики Башкортостан, а до их утверждения - временными положениями, утвержденными постановлениями главы </w:t>
      </w:r>
      <w:r w:rsidR="00315491">
        <w:rPr>
          <w:color w:val="000000"/>
          <w:lang w:val="ru-RU" w:eastAsia="en-US"/>
        </w:rPr>
        <w:t xml:space="preserve">сельского поселения </w:t>
      </w:r>
      <w:r w:rsidR="00037964">
        <w:rPr>
          <w:color w:val="000000"/>
          <w:lang w:val="ru-RU" w:eastAsia="en-US"/>
        </w:rPr>
        <w:t>Булякаевский</w:t>
      </w:r>
      <w:r w:rsidR="00315491">
        <w:rPr>
          <w:color w:val="000000"/>
          <w:lang w:val="ru-RU" w:eastAsia="en-US"/>
        </w:rPr>
        <w:t xml:space="preserve"> сельсовет </w:t>
      </w:r>
      <w:r w:rsidR="00315491" w:rsidRPr="00C6040D">
        <w:rPr>
          <w:color w:val="000000"/>
          <w:lang w:val="ru-RU" w:eastAsia="en-US"/>
        </w:rPr>
        <w:t xml:space="preserve"> </w:t>
      </w:r>
      <w:r w:rsidRPr="00C6040D">
        <w:rPr>
          <w:lang w:val="ru-RU" w:eastAsia="en-US"/>
        </w:rPr>
        <w:t xml:space="preserve">муниципального района </w:t>
      </w:r>
      <w:r w:rsidR="00C37DB9">
        <w:rPr>
          <w:lang w:val="ru-RU" w:eastAsia="en-US"/>
        </w:rPr>
        <w:t>Федоровский</w:t>
      </w:r>
      <w:r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p>
    <w:p w:rsidR="00C37DB9" w:rsidRDefault="00C37DB9" w:rsidP="00C6040D">
      <w:pPr>
        <w:pStyle w:val="ad"/>
        <w:ind w:left="284" w:right="454"/>
        <w:jc w:val="both"/>
        <w:rPr>
          <w:b/>
          <w:sz w:val="28"/>
          <w:szCs w:val="28"/>
          <w:lang w:val="ru-RU" w:eastAsia="en-US"/>
        </w:rPr>
      </w:pPr>
    </w:p>
    <w:p w:rsidR="00C37DB9" w:rsidRDefault="00C37DB9" w:rsidP="00C6040D">
      <w:pPr>
        <w:pStyle w:val="ad"/>
        <w:ind w:left="284" w:right="454"/>
        <w:jc w:val="both"/>
        <w:rPr>
          <w:b/>
          <w:sz w:val="28"/>
          <w:szCs w:val="28"/>
          <w:lang w:val="ru-RU" w:eastAsia="en-US"/>
        </w:rPr>
      </w:pPr>
    </w:p>
    <w:p w:rsidR="00C37DB9" w:rsidRDefault="00C37DB9" w:rsidP="00C6040D">
      <w:pPr>
        <w:pStyle w:val="ad"/>
        <w:ind w:left="284" w:right="454"/>
        <w:jc w:val="both"/>
        <w:rPr>
          <w:b/>
          <w:sz w:val="28"/>
          <w:szCs w:val="28"/>
          <w:lang w:val="ru-RU" w:eastAsia="en-US"/>
        </w:rPr>
      </w:pPr>
    </w:p>
    <w:p w:rsidR="00C37DB9" w:rsidRDefault="00C37DB9" w:rsidP="00C6040D">
      <w:pPr>
        <w:pStyle w:val="ad"/>
        <w:ind w:left="284" w:right="454"/>
        <w:jc w:val="both"/>
        <w:rPr>
          <w:b/>
          <w:sz w:val="28"/>
          <w:szCs w:val="28"/>
          <w:lang w:val="ru-RU" w:eastAsia="en-US"/>
        </w:rPr>
      </w:pPr>
    </w:p>
    <w:p w:rsidR="007B373D" w:rsidRPr="00A104C7" w:rsidRDefault="007B373D" w:rsidP="00C6040D">
      <w:pPr>
        <w:pStyle w:val="ad"/>
        <w:ind w:left="284" w:right="454"/>
        <w:jc w:val="both"/>
        <w:rPr>
          <w:b/>
          <w:sz w:val="28"/>
          <w:szCs w:val="28"/>
          <w:lang w:val="ru-RU" w:eastAsia="en-US"/>
        </w:rPr>
      </w:pPr>
      <w:r w:rsidRPr="00A104C7">
        <w:rPr>
          <w:b/>
          <w:sz w:val="28"/>
          <w:szCs w:val="28"/>
          <w:lang w:val="ru-RU" w:eastAsia="en-US"/>
        </w:rPr>
        <w:lastRenderedPageBreak/>
        <w:t xml:space="preserve">Глава 12. Информационная система обеспечения градостроительной деятельности сельского поселения </w:t>
      </w:r>
      <w:r w:rsidR="00037964">
        <w:rPr>
          <w:b/>
          <w:sz w:val="28"/>
          <w:szCs w:val="28"/>
          <w:lang w:val="ru-RU" w:eastAsia="en-US"/>
        </w:rPr>
        <w:t>Булякаевский</w:t>
      </w:r>
      <w:r w:rsidRPr="00A104C7">
        <w:rPr>
          <w:b/>
          <w:sz w:val="28"/>
          <w:szCs w:val="28"/>
          <w:lang w:val="ru-RU" w:eastAsia="en-US"/>
        </w:rPr>
        <w:t xml:space="preserve"> </w:t>
      </w:r>
      <w:r w:rsidR="00343462" w:rsidRPr="00A104C7">
        <w:rPr>
          <w:b/>
          <w:sz w:val="28"/>
          <w:szCs w:val="28"/>
          <w:lang w:val="ru-RU" w:eastAsia="en-US"/>
        </w:rPr>
        <w:t>сельсовет</w:t>
      </w:r>
      <w:r w:rsidRPr="00A104C7">
        <w:rPr>
          <w:b/>
          <w:sz w:val="28"/>
          <w:szCs w:val="28"/>
          <w:lang w:val="ru-RU" w:eastAsia="en-US"/>
        </w:rPr>
        <w:t xml:space="preserve"> муниципального района </w:t>
      </w:r>
      <w:r w:rsidR="00C37DB9">
        <w:rPr>
          <w:b/>
          <w:sz w:val="28"/>
          <w:szCs w:val="28"/>
          <w:lang w:val="ru-RU" w:eastAsia="en-US"/>
        </w:rPr>
        <w:t>Федоровский</w:t>
      </w:r>
      <w:r w:rsidRPr="00A104C7">
        <w:rPr>
          <w:b/>
          <w:sz w:val="28"/>
          <w:szCs w:val="28"/>
          <w:lang w:val="ru-RU" w:eastAsia="en-US"/>
        </w:rPr>
        <w:t xml:space="preserve"> район Республики Башкортостан.  </w:t>
      </w:r>
    </w:p>
    <w:p w:rsidR="007B373D" w:rsidRPr="00C6040D" w:rsidRDefault="007B373D" w:rsidP="00C6040D">
      <w:pPr>
        <w:pStyle w:val="ad"/>
        <w:ind w:left="284" w:right="454"/>
        <w:jc w:val="both"/>
        <w:rPr>
          <w:lang w:val="ru-RU" w:eastAsia="en-US"/>
        </w:rPr>
      </w:pPr>
    </w:p>
    <w:p w:rsidR="007B373D" w:rsidRPr="00A104C7" w:rsidRDefault="007B373D" w:rsidP="00C6040D">
      <w:pPr>
        <w:pStyle w:val="ad"/>
        <w:ind w:left="284" w:right="454"/>
        <w:jc w:val="both"/>
        <w:rPr>
          <w:b/>
          <w:lang w:val="ru-RU" w:eastAsia="en-US"/>
        </w:rPr>
      </w:pPr>
      <w:r w:rsidRPr="00A104C7">
        <w:rPr>
          <w:b/>
          <w:lang w:val="ru-RU" w:eastAsia="en-US"/>
        </w:rPr>
        <w:t xml:space="preserve">12.1 Общие положения об информационной системе обеспечения градостроительной деятельности </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Информационная система обеспечения градостроительной деятельности сельского поселения </w:t>
      </w:r>
      <w:r w:rsidR="00037964">
        <w:rPr>
          <w:lang w:val="ru-RU" w:eastAsia="en-US"/>
        </w:rPr>
        <w:t>Булякаевский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C37DB9">
        <w:rPr>
          <w:lang w:val="ru-RU" w:eastAsia="en-US"/>
        </w:rPr>
        <w:t>Федоровский</w:t>
      </w:r>
      <w:r w:rsidRPr="00C6040D">
        <w:rPr>
          <w:lang w:val="ru-RU" w:eastAsia="en-US"/>
        </w:rPr>
        <w:t xml:space="preserve"> район Республики Башкортостан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Сведения информационной системы обеспечения градостроительной деятельности являются открытыми и общедоступным, за исключением сведений, отнесенных федеральными законами к категории ограниченного доступа.</w:t>
      </w:r>
    </w:p>
    <w:p w:rsidR="007B373D" w:rsidRDefault="007B373D" w:rsidP="00C6040D">
      <w:pPr>
        <w:pStyle w:val="ad"/>
        <w:ind w:left="284" w:right="454"/>
        <w:jc w:val="both"/>
        <w:rPr>
          <w:lang w:val="ru-RU" w:eastAsia="en-US"/>
        </w:rPr>
      </w:pPr>
      <w:r w:rsidRPr="00C6040D">
        <w:rPr>
          <w:lang w:val="ru-RU" w:eastAsia="en-US"/>
        </w:rPr>
        <w:t>2. Органом</w:t>
      </w:r>
      <w:r w:rsidR="00904877">
        <w:rPr>
          <w:lang w:val="ru-RU" w:eastAsia="en-US"/>
        </w:rPr>
        <w:t xml:space="preserve">, </w:t>
      </w:r>
      <w:r w:rsidRPr="00C6040D">
        <w:rPr>
          <w:lang w:val="ru-RU" w:eastAsia="en-US"/>
        </w:rPr>
        <w:t xml:space="preserve">уполномоченным на ведение информационной системы обеспечения градостроительной деятельности, является </w:t>
      </w:r>
      <w:r w:rsidR="00904877">
        <w:rPr>
          <w:lang w:val="ru-RU" w:eastAsia="en-US"/>
        </w:rPr>
        <w:t xml:space="preserve">сельское поселение </w:t>
      </w:r>
      <w:r w:rsidR="00037964">
        <w:rPr>
          <w:lang w:val="ru-RU" w:eastAsia="en-US"/>
        </w:rPr>
        <w:t>Булякаевский</w:t>
      </w:r>
      <w:r w:rsidR="00904877">
        <w:rPr>
          <w:lang w:val="ru-RU" w:eastAsia="en-US"/>
        </w:rPr>
        <w:t xml:space="preserve"> сельсовет </w:t>
      </w:r>
      <w:r w:rsidR="00904877" w:rsidRPr="00C6040D">
        <w:rPr>
          <w:lang w:val="ru-RU" w:eastAsia="en-US"/>
        </w:rPr>
        <w:t xml:space="preserve">муниципального района </w:t>
      </w:r>
      <w:r w:rsidR="00C37DB9">
        <w:rPr>
          <w:lang w:val="ru-RU" w:eastAsia="en-US"/>
        </w:rPr>
        <w:t>Федоровский</w:t>
      </w:r>
      <w:r w:rsidR="00904877" w:rsidRPr="00C6040D">
        <w:rPr>
          <w:lang w:val="ru-RU" w:eastAsia="en-US"/>
        </w:rPr>
        <w:t xml:space="preserve"> район Республики Башкортостан</w:t>
      </w:r>
      <w:r w:rsidR="00904877">
        <w:rPr>
          <w:lang w:val="ru-RU" w:eastAsia="en-US"/>
        </w:rPr>
        <w:t>.</w:t>
      </w:r>
    </w:p>
    <w:p w:rsidR="00904877" w:rsidRPr="00C6040D" w:rsidRDefault="00904877" w:rsidP="00C6040D">
      <w:pPr>
        <w:pStyle w:val="ad"/>
        <w:ind w:left="284" w:right="454"/>
        <w:jc w:val="both"/>
        <w:rPr>
          <w:color w:val="000000"/>
          <w:lang w:val="ru-RU" w:eastAsia="en-US"/>
        </w:rPr>
      </w:pPr>
    </w:p>
    <w:p w:rsidR="007B373D" w:rsidRPr="00DE47B6" w:rsidRDefault="007B373D" w:rsidP="00C6040D">
      <w:pPr>
        <w:pStyle w:val="ad"/>
        <w:ind w:left="284" w:right="454"/>
        <w:jc w:val="both"/>
        <w:rPr>
          <w:b/>
          <w:lang w:val="ru-RU" w:eastAsia="en-US"/>
        </w:rPr>
      </w:pPr>
      <w:r w:rsidRPr="00DE47B6">
        <w:rPr>
          <w:b/>
          <w:lang w:val="ru-RU" w:eastAsia="en-US"/>
        </w:rPr>
        <w:t>12.2 Состав документов и материалов, направляемых и размещаемых в информационной системе обеспечения градостроительной деятельности.</w:t>
      </w:r>
    </w:p>
    <w:p w:rsidR="007B373D" w:rsidRPr="00DE47B6" w:rsidRDefault="007B373D" w:rsidP="00C6040D">
      <w:pPr>
        <w:pStyle w:val="ad"/>
        <w:ind w:left="284" w:right="454"/>
        <w:jc w:val="both"/>
        <w:rPr>
          <w:b/>
          <w:lang w:val="ru-RU" w:eastAsia="en-US"/>
        </w:rPr>
      </w:pPr>
      <w:r w:rsidRPr="00DE47B6">
        <w:rPr>
          <w:b/>
          <w:lang w:val="ru-RU" w:eastAsia="en-US"/>
        </w:rPr>
        <w:t xml:space="preserve"> </w:t>
      </w:r>
    </w:p>
    <w:p w:rsidR="007B373D" w:rsidRPr="00C6040D" w:rsidRDefault="007B373D" w:rsidP="00C6040D">
      <w:pPr>
        <w:pStyle w:val="ad"/>
        <w:ind w:left="284" w:right="454"/>
        <w:jc w:val="both"/>
        <w:rPr>
          <w:lang w:val="ru-RU" w:eastAsia="en-US"/>
        </w:rPr>
      </w:pPr>
      <w:r w:rsidRPr="00C6040D">
        <w:rPr>
          <w:lang w:val="ru-RU" w:eastAsia="en-US"/>
        </w:rPr>
        <w:t>1. В соответствии с Градостроительным кодексом Российской Федерации информационные системы обеспечения градостроительной деятельности включают в себя:</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1) сведения:</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а) о документах территориального планирования Российской Федерации в части, касающейся территорий муниципальных образований;</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б) о документах территориального планирования субъектов Российской Федерации в части, касающейся территорий муниципальных образований;</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в) о документах территориального планирования муниципальных образований, материалах по их обоснованию;</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г) о правилах землепользования и застройки, внесении в них изменений;</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д) о документации по планировке территории;</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е) об изученности природных и техногенных условий на основании результатов инженерных изысканий;</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ж) о резервировании земель и об изъятии земельных участков для государственных или муниципальных нужд;</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з) о геодезических и картографических материалах;</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и) о создании искусственного земельного участка;</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2) дела о застроенных и подлежащих застройке земельных участках;</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3) иные документы и материалы.</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разрабатываемые и принимаемые при подготовке документации по планировке территории, строительстве, реконструкции, капитальном ремонте объекта капитального строительства копии следующих документов и карт (схем):</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1) градостроительный план земельного участка;</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2) результаты инженерных изысканий;</w:t>
      </w:r>
    </w:p>
    <w:p w:rsidR="007B373D" w:rsidRPr="00C6040D" w:rsidRDefault="00DE47B6"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r:id="rId163" w:history="1">
        <w:r w:rsidR="007B373D" w:rsidRPr="00C6040D">
          <w:rPr>
            <w:lang w:val="ru-RU" w:eastAsia="en-US"/>
          </w:rPr>
          <w:t>пунктами 2</w:t>
        </w:r>
      </w:hyperlink>
      <w:r w:rsidR="007B373D" w:rsidRPr="00C6040D">
        <w:rPr>
          <w:lang w:val="ru-RU" w:eastAsia="en-US"/>
        </w:rPr>
        <w:t xml:space="preserve">, </w:t>
      </w:r>
      <w:hyperlink r:id="rId164" w:history="1">
        <w:r w:rsidR="007B373D" w:rsidRPr="00C6040D">
          <w:rPr>
            <w:lang w:val="ru-RU" w:eastAsia="en-US"/>
          </w:rPr>
          <w:t>8</w:t>
        </w:r>
      </w:hyperlink>
      <w:r w:rsidR="007B373D" w:rsidRPr="00C6040D">
        <w:rPr>
          <w:lang w:val="ru-RU" w:eastAsia="en-US"/>
        </w:rPr>
        <w:t xml:space="preserve"> - </w:t>
      </w:r>
      <w:hyperlink r:id="rId165" w:history="1">
        <w:r w:rsidR="007B373D" w:rsidRPr="00C6040D">
          <w:rPr>
            <w:lang w:val="ru-RU" w:eastAsia="en-US"/>
          </w:rPr>
          <w:t>10</w:t>
        </w:r>
      </w:hyperlink>
      <w:r w:rsidR="007B373D" w:rsidRPr="00C6040D">
        <w:rPr>
          <w:lang w:val="ru-RU" w:eastAsia="en-US"/>
        </w:rPr>
        <w:t xml:space="preserve"> и </w:t>
      </w:r>
      <w:hyperlink r:id="rId166" w:history="1">
        <w:r w:rsidR="007B373D" w:rsidRPr="00C6040D">
          <w:rPr>
            <w:lang w:val="ru-RU" w:eastAsia="en-US"/>
          </w:rPr>
          <w:t>11.1 части 12 статьи 48</w:t>
        </w:r>
      </w:hyperlink>
      <w:r w:rsidR="007B373D" w:rsidRPr="00C6040D">
        <w:rPr>
          <w:lang w:val="ru-RU" w:eastAsia="en-US"/>
        </w:rPr>
        <w:t xml:space="preserve"> Градостроительного кодекса,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4) документы, подтверждающие соответствие проектной документации требованиям технических регламентов и результатам инженерных изысканий;</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5) заключение государственной экспертизы проектной документации;</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6) разрешение на строительство;</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8) решение органа местного самоуправления о предоставлении разрешения на условно разрешенный вид использования;</w:t>
      </w:r>
    </w:p>
    <w:p w:rsidR="007B373D" w:rsidRPr="00C6040D" w:rsidRDefault="00E70612" w:rsidP="00C6040D">
      <w:pPr>
        <w:pStyle w:val="ad"/>
        <w:ind w:left="284" w:right="454"/>
        <w:jc w:val="both"/>
        <w:rPr>
          <w:lang w:val="ru-RU" w:eastAsia="en-US"/>
        </w:rPr>
      </w:pPr>
      <w:r>
        <w:rPr>
          <w:lang w:val="ru-RU" w:eastAsia="en-US"/>
        </w:rPr>
        <w:t xml:space="preserve">     </w:t>
      </w:r>
      <w:r w:rsidR="007B373D" w:rsidRPr="00C6040D">
        <w:rPr>
          <w:lang w:val="ru-RU" w:eastAsia="en-US"/>
        </w:rPr>
        <w:t>9) документы, подтверждающие соответствие построенного, реконструированного объекта капитального строительства проектной документации;</w:t>
      </w:r>
    </w:p>
    <w:p w:rsidR="007B373D" w:rsidRPr="00C6040D" w:rsidRDefault="00E70612" w:rsidP="00C6040D">
      <w:pPr>
        <w:pStyle w:val="ad"/>
        <w:ind w:left="284" w:right="454"/>
        <w:jc w:val="both"/>
        <w:rPr>
          <w:lang w:val="ru-RU" w:eastAsia="en-US"/>
        </w:rPr>
      </w:pPr>
      <w:r>
        <w:rPr>
          <w:lang w:val="ru-RU" w:eastAsia="en-US"/>
        </w:rPr>
        <w:t xml:space="preserve">          </w:t>
      </w:r>
      <w:r w:rsidR="007B373D" w:rsidRPr="00C6040D">
        <w:rPr>
          <w:lang w:val="ru-RU" w:eastAsia="en-US"/>
        </w:rPr>
        <w:t>9.1) заключение органа государственного строительного надзора;</w:t>
      </w:r>
    </w:p>
    <w:p w:rsidR="007B373D" w:rsidRPr="00C6040D" w:rsidRDefault="00E70612" w:rsidP="00C6040D">
      <w:pPr>
        <w:pStyle w:val="ad"/>
        <w:ind w:left="284" w:right="454"/>
        <w:jc w:val="both"/>
        <w:rPr>
          <w:lang w:val="ru-RU" w:eastAsia="en-US"/>
        </w:rPr>
      </w:pPr>
      <w:r>
        <w:rPr>
          <w:lang w:val="ru-RU" w:eastAsia="en-US"/>
        </w:rPr>
        <w:t xml:space="preserve">          </w:t>
      </w:r>
      <w:r w:rsidR="007B373D" w:rsidRPr="00C6040D">
        <w:rPr>
          <w:lang w:val="ru-RU" w:eastAsia="en-US"/>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7B373D" w:rsidRPr="00C6040D" w:rsidRDefault="00E70612" w:rsidP="00C6040D">
      <w:pPr>
        <w:pStyle w:val="ad"/>
        <w:ind w:left="284" w:right="454"/>
        <w:jc w:val="both"/>
        <w:rPr>
          <w:lang w:val="ru-RU" w:eastAsia="en-US"/>
        </w:rPr>
      </w:pPr>
      <w:r>
        <w:rPr>
          <w:lang w:val="ru-RU" w:eastAsia="en-US"/>
        </w:rPr>
        <w:t xml:space="preserve">     </w:t>
      </w:r>
      <w:r w:rsidR="007B373D" w:rsidRPr="00C6040D">
        <w:rPr>
          <w:lang w:val="ru-RU" w:eastAsia="en-US"/>
        </w:rPr>
        <w:t>10) акт приемки объекта капитального строительства;</w:t>
      </w:r>
    </w:p>
    <w:p w:rsidR="007B373D" w:rsidRPr="00C6040D" w:rsidRDefault="00E70612" w:rsidP="00C6040D">
      <w:pPr>
        <w:pStyle w:val="ad"/>
        <w:ind w:left="284" w:right="454"/>
        <w:jc w:val="both"/>
        <w:rPr>
          <w:lang w:val="ru-RU" w:eastAsia="en-US"/>
        </w:rPr>
      </w:pPr>
      <w:r>
        <w:rPr>
          <w:lang w:val="ru-RU" w:eastAsia="en-US"/>
        </w:rPr>
        <w:t xml:space="preserve">     </w:t>
      </w:r>
      <w:r w:rsidR="007B373D" w:rsidRPr="00C6040D">
        <w:rPr>
          <w:lang w:val="ru-RU" w:eastAsia="en-US"/>
        </w:rPr>
        <w:t>11) разрешение на ввод объекта в эксплуатацию;</w:t>
      </w:r>
    </w:p>
    <w:p w:rsidR="007B373D" w:rsidRPr="00C6040D" w:rsidRDefault="00E70612" w:rsidP="00C6040D">
      <w:pPr>
        <w:pStyle w:val="ad"/>
        <w:ind w:left="284" w:right="454"/>
        <w:jc w:val="both"/>
        <w:rPr>
          <w:lang w:val="ru-RU" w:eastAsia="en-US"/>
        </w:rPr>
      </w:pPr>
      <w:r>
        <w:rPr>
          <w:lang w:val="ru-RU" w:eastAsia="en-US"/>
        </w:rPr>
        <w:t xml:space="preserve">     </w:t>
      </w:r>
      <w:r w:rsidR="007B373D" w:rsidRPr="00C6040D">
        <w:rPr>
          <w:lang w:val="ru-RU" w:eastAsia="en-US"/>
        </w:rP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7B373D" w:rsidRPr="00C6040D" w:rsidRDefault="00E70612" w:rsidP="00C6040D">
      <w:pPr>
        <w:pStyle w:val="ad"/>
        <w:ind w:left="284" w:right="454"/>
        <w:jc w:val="both"/>
        <w:rPr>
          <w:lang w:val="ru-RU" w:eastAsia="en-US"/>
        </w:rPr>
      </w:pPr>
      <w:r>
        <w:rPr>
          <w:lang w:val="ru-RU" w:eastAsia="en-US"/>
        </w:rPr>
        <w:t xml:space="preserve">     </w:t>
      </w:r>
      <w:r w:rsidR="007B373D" w:rsidRPr="00C6040D">
        <w:rPr>
          <w:lang w:val="ru-RU" w:eastAsia="en-US"/>
        </w:rPr>
        <w:t>13) иные документы и материалы.</w:t>
      </w:r>
    </w:p>
    <w:p w:rsidR="007B373D" w:rsidRPr="00C6040D" w:rsidRDefault="007B373D" w:rsidP="00C6040D">
      <w:pPr>
        <w:pStyle w:val="ad"/>
        <w:ind w:left="284" w:right="454"/>
        <w:jc w:val="both"/>
        <w:rPr>
          <w:color w:val="000000"/>
          <w:lang w:val="ru-RU" w:eastAsia="en-US"/>
        </w:rPr>
      </w:pPr>
    </w:p>
    <w:p w:rsidR="007B373D" w:rsidRPr="00DE47B6" w:rsidRDefault="007B373D" w:rsidP="00C6040D">
      <w:pPr>
        <w:pStyle w:val="ad"/>
        <w:ind w:left="284" w:right="454"/>
        <w:jc w:val="both"/>
        <w:rPr>
          <w:b/>
          <w:sz w:val="28"/>
          <w:szCs w:val="28"/>
          <w:lang w:val="ru-RU" w:eastAsia="en-US"/>
        </w:rPr>
      </w:pPr>
      <w:r w:rsidRPr="00DE47B6">
        <w:rPr>
          <w:b/>
          <w:sz w:val="28"/>
          <w:szCs w:val="28"/>
          <w:lang w:val="ru-RU" w:eastAsia="en-US"/>
        </w:rPr>
        <w:t xml:space="preserve">Глава 13. Государственный земельный надзор, муниципальный земельный контроль и общественный земельный контроль. Ответственность за нарушение настоящих правил. </w:t>
      </w:r>
    </w:p>
    <w:p w:rsidR="007B373D" w:rsidRPr="00DE47B6" w:rsidRDefault="007B373D" w:rsidP="00C6040D">
      <w:pPr>
        <w:pStyle w:val="ad"/>
        <w:ind w:left="284" w:right="454"/>
        <w:jc w:val="both"/>
        <w:rPr>
          <w:b/>
          <w:bCs/>
          <w:sz w:val="28"/>
          <w:szCs w:val="28"/>
          <w:lang w:val="ru-RU" w:eastAsia="en-US"/>
        </w:rPr>
      </w:pPr>
    </w:p>
    <w:p w:rsidR="007B373D" w:rsidRPr="00DE47B6" w:rsidRDefault="007B373D" w:rsidP="00C6040D">
      <w:pPr>
        <w:pStyle w:val="ad"/>
        <w:ind w:left="284" w:right="454"/>
        <w:jc w:val="both"/>
        <w:rPr>
          <w:b/>
          <w:color w:val="000000"/>
          <w:lang w:val="ru-RU" w:eastAsia="en-US"/>
        </w:rPr>
      </w:pPr>
      <w:r w:rsidRPr="00DE47B6">
        <w:rPr>
          <w:b/>
          <w:color w:val="000000"/>
          <w:lang w:val="ru-RU" w:eastAsia="en-US"/>
        </w:rPr>
        <w:t xml:space="preserve">13.1 </w:t>
      </w:r>
      <w:r w:rsidRPr="00DE47B6">
        <w:rPr>
          <w:b/>
          <w:lang w:val="ru-RU" w:eastAsia="en-US"/>
        </w:rPr>
        <w:t>Государственный земельный надзор, муниципальный земельный контроль и общественный земельный контроль.</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7B373D" w:rsidRPr="00C6040D" w:rsidRDefault="007B373D" w:rsidP="00C6040D">
      <w:pPr>
        <w:pStyle w:val="ad"/>
        <w:ind w:left="284" w:right="454"/>
        <w:jc w:val="both"/>
        <w:rPr>
          <w:lang w:val="ru-RU" w:eastAsia="en-US"/>
        </w:rPr>
      </w:pPr>
      <w:r w:rsidRPr="00C6040D">
        <w:rPr>
          <w:lang w:val="ru-RU" w:eastAsia="en-US"/>
        </w:rPr>
        <w:lastRenderedPageBreak/>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7B373D" w:rsidRPr="00C6040D" w:rsidRDefault="007B373D" w:rsidP="00C6040D">
      <w:pPr>
        <w:pStyle w:val="ad"/>
        <w:ind w:left="284" w:right="454"/>
        <w:jc w:val="both"/>
        <w:rPr>
          <w:lang w:val="ru-RU" w:eastAsia="en-US"/>
        </w:rPr>
      </w:pPr>
      <w:r w:rsidRPr="00C6040D">
        <w:rPr>
          <w:lang w:val="ru-RU" w:eastAsia="en-US"/>
        </w:rPr>
        <w:t xml:space="preserve"> 3.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7B373D" w:rsidRPr="00C6040D" w:rsidRDefault="007B373D" w:rsidP="00C6040D">
      <w:pPr>
        <w:pStyle w:val="ad"/>
        <w:ind w:left="284" w:right="454"/>
        <w:jc w:val="both"/>
        <w:rPr>
          <w:lang w:val="ru-RU" w:eastAsia="en-US"/>
        </w:rPr>
      </w:pPr>
      <w:r w:rsidRPr="00C6040D">
        <w:rPr>
          <w:lang w:val="ru-RU" w:eastAsia="en-US"/>
        </w:rPr>
        <w:t>4.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7B373D" w:rsidRPr="00C6040D" w:rsidRDefault="007B373D" w:rsidP="00C6040D">
      <w:pPr>
        <w:pStyle w:val="ad"/>
        <w:ind w:left="284" w:right="454"/>
        <w:jc w:val="both"/>
        <w:rPr>
          <w:lang w:val="ru-RU" w:eastAsia="en-US"/>
        </w:rPr>
      </w:pPr>
      <w:r w:rsidRPr="00C6040D">
        <w:rPr>
          <w:lang w:val="ru-RU" w:eastAsia="en-US"/>
        </w:rPr>
        <w:t>5.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7B373D" w:rsidRPr="00C6040D" w:rsidRDefault="007B373D" w:rsidP="00C6040D">
      <w:pPr>
        <w:pStyle w:val="ad"/>
        <w:ind w:left="284" w:right="454"/>
        <w:jc w:val="both"/>
        <w:rPr>
          <w:lang w:val="ru-RU" w:eastAsia="en-US"/>
        </w:rPr>
      </w:pPr>
      <w:r w:rsidRPr="00C6040D">
        <w:rPr>
          <w:lang w:val="ru-RU" w:eastAsia="en-US"/>
        </w:rPr>
        <w:t>6. Общественный земельный контроль осуществляется в соответствии с законодательством Российской Федерации.</w:t>
      </w:r>
    </w:p>
    <w:p w:rsidR="007B373D" w:rsidRPr="00C6040D" w:rsidRDefault="007B373D" w:rsidP="00C6040D">
      <w:pPr>
        <w:pStyle w:val="ad"/>
        <w:ind w:left="284" w:right="454"/>
        <w:jc w:val="both"/>
        <w:rPr>
          <w:lang w:val="ru-RU" w:eastAsia="en-US"/>
        </w:rPr>
      </w:pPr>
    </w:p>
    <w:p w:rsidR="007B373D" w:rsidRPr="00DE47B6" w:rsidRDefault="007B373D" w:rsidP="00C6040D">
      <w:pPr>
        <w:pStyle w:val="ad"/>
        <w:ind w:left="284" w:right="454"/>
        <w:jc w:val="both"/>
        <w:rPr>
          <w:b/>
          <w:lang w:val="ru-RU" w:eastAsia="en-US"/>
        </w:rPr>
      </w:pPr>
      <w:r w:rsidRPr="00DE47B6">
        <w:rPr>
          <w:b/>
          <w:lang w:val="ru-RU" w:eastAsia="en-US"/>
        </w:rPr>
        <w:t>13.2 Ответственность за нарушение Правил.</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7B373D" w:rsidRPr="00C6040D" w:rsidRDefault="007B373D" w:rsidP="00C6040D">
      <w:pPr>
        <w:pStyle w:val="ad"/>
        <w:ind w:left="284" w:right="454"/>
        <w:jc w:val="both"/>
        <w:rPr>
          <w:color w:val="000000"/>
          <w:lang w:val="ru-RU" w:eastAsia="en-US"/>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C37DB9" w:rsidRDefault="00C37DB9" w:rsidP="00CE4A18">
      <w:pPr>
        <w:pStyle w:val="ad"/>
        <w:ind w:left="284" w:right="454"/>
        <w:jc w:val="both"/>
        <w:rPr>
          <w:b/>
          <w:lang w:val="ru-RU"/>
        </w:rPr>
      </w:pPr>
    </w:p>
    <w:p w:rsidR="00C37DB9" w:rsidRDefault="00C37DB9" w:rsidP="00CE4A18">
      <w:pPr>
        <w:pStyle w:val="ad"/>
        <w:ind w:left="284" w:right="454"/>
        <w:jc w:val="both"/>
        <w:rPr>
          <w:b/>
          <w:lang w:val="ru-RU"/>
        </w:rPr>
      </w:pPr>
    </w:p>
    <w:p w:rsidR="00C37DB9" w:rsidRDefault="00C37DB9"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CE4A18" w:rsidRPr="00D25161" w:rsidRDefault="00CE4A18" w:rsidP="00CE4A18">
      <w:pPr>
        <w:pStyle w:val="ad"/>
        <w:ind w:left="284" w:right="454"/>
        <w:jc w:val="both"/>
        <w:rPr>
          <w:b/>
        </w:rPr>
      </w:pPr>
      <w:r w:rsidRPr="00D25161">
        <w:rPr>
          <w:b/>
        </w:rPr>
        <w:lastRenderedPageBreak/>
        <w:t xml:space="preserve">РАЗДЕЛ II. КАРТА ГРАДОСТРОИТЕЛЬНОГО ЗОНИРОВАНИЯ СЕЛЬСКОГО ПОСЕЛЕНИЯ </w:t>
      </w:r>
      <w:r w:rsidR="00037964">
        <w:rPr>
          <w:b/>
        </w:rPr>
        <w:t>БУЛЯКАЕВСКИЙ</w:t>
      </w:r>
      <w:r w:rsidRPr="00D25161">
        <w:rPr>
          <w:b/>
        </w:rPr>
        <w:t xml:space="preserve"> </w:t>
      </w:r>
      <w:r w:rsidR="00670A37">
        <w:rPr>
          <w:b/>
        </w:rPr>
        <w:t>СЕЛЬСОВЕТ</w:t>
      </w:r>
      <w:r w:rsidRPr="00D25161">
        <w:rPr>
          <w:b/>
        </w:rPr>
        <w:t xml:space="preserve">. </w:t>
      </w:r>
    </w:p>
    <w:p w:rsidR="00CE4A18" w:rsidRPr="00D25161" w:rsidRDefault="00CE4A18" w:rsidP="00CE4A18">
      <w:pPr>
        <w:pStyle w:val="ad"/>
        <w:ind w:left="284" w:right="454"/>
        <w:jc w:val="both"/>
        <w:rPr>
          <w:b/>
        </w:rPr>
      </w:pPr>
    </w:p>
    <w:p w:rsidR="00CE4A18" w:rsidRPr="00D25161" w:rsidRDefault="00CE4A18" w:rsidP="00CE4A18">
      <w:pPr>
        <w:pStyle w:val="ad"/>
        <w:ind w:left="284" w:right="454"/>
        <w:jc w:val="both"/>
        <w:rPr>
          <w:b/>
          <w:color w:val="000000"/>
          <w:sz w:val="28"/>
          <w:szCs w:val="28"/>
          <w:lang w:val="ru-RU" w:eastAsia="en-US"/>
        </w:rPr>
      </w:pPr>
      <w:r w:rsidRPr="00D25161">
        <w:rPr>
          <w:b/>
          <w:color w:val="000000"/>
          <w:sz w:val="28"/>
          <w:szCs w:val="28"/>
          <w:lang w:val="ru-RU" w:eastAsia="en-US"/>
        </w:rPr>
        <w:t>Глава 14. Виды и состав территориальных зон.</w:t>
      </w:r>
    </w:p>
    <w:p w:rsidR="00CE4A18" w:rsidRPr="00CE4A18" w:rsidRDefault="00CE4A18" w:rsidP="00CE4A18">
      <w:pPr>
        <w:pStyle w:val="ad"/>
        <w:ind w:left="284" w:right="454"/>
        <w:jc w:val="both"/>
        <w:rPr>
          <w:color w:val="000000"/>
          <w:lang w:val="ru-RU" w:eastAsia="en-US"/>
        </w:rPr>
      </w:pPr>
    </w:p>
    <w:p w:rsidR="00CE4A18" w:rsidRPr="00CE4A18" w:rsidRDefault="00CE4A18" w:rsidP="00CE4A18">
      <w:pPr>
        <w:pStyle w:val="ad"/>
        <w:ind w:left="284" w:right="454"/>
        <w:jc w:val="both"/>
        <w:rPr>
          <w:color w:val="000000"/>
          <w:lang w:val="ru-RU" w:eastAsia="en-US"/>
        </w:rPr>
      </w:pPr>
      <w:bookmarkStart w:id="15" w:name="r59"/>
      <w:bookmarkEnd w:id="15"/>
      <w:r w:rsidRPr="00CE4A18">
        <w:rPr>
          <w:color w:val="000000"/>
          <w:lang w:val="ru-RU" w:eastAsia="en-US"/>
        </w:rPr>
        <w:t xml:space="preserve">В результате градостроительного зонирования в соответствии с Градостроительным кодексом РФ на территории сельского поселения </w:t>
      </w:r>
      <w:r w:rsidR="00037964">
        <w:rPr>
          <w:color w:val="000000"/>
          <w:lang w:val="ru-RU" w:eastAsia="en-US"/>
        </w:rPr>
        <w:t>Булякаевский</w:t>
      </w:r>
      <w:r w:rsidRPr="00CE4A18">
        <w:rPr>
          <w:color w:val="000000"/>
          <w:lang w:val="ru-RU" w:eastAsia="en-US"/>
        </w:rPr>
        <w:t xml:space="preserve"> </w:t>
      </w:r>
      <w:r w:rsidR="00670A37">
        <w:rPr>
          <w:color w:val="000000"/>
          <w:lang w:val="ru-RU" w:eastAsia="en-US"/>
        </w:rPr>
        <w:t>сельсовет</w:t>
      </w:r>
      <w:r w:rsidRPr="00CE4A18">
        <w:rPr>
          <w:color w:val="000000"/>
          <w:lang w:val="ru-RU" w:eastAsia="en-US"/>
        </w:rPr>
        <w:t xml:space="preserve"> установлены следующие территориальные зоны:</w:t>
      </w:r>
    </w:p>
    <w:p w:rsidR="00CE4A18" w:rsidRPr="00CE4A18" w:rsidRDefault="00CE4A18" w:rsidP="00CE4A18">
      <w:pPr>
        <w:pStyle w:val="ad"/>
        <w:ind w:left="284" w:right="454"/>
        <w:jc w:val="both"/>
        <w:rPr>
          <w:lang w:val="ru-RU"/>
        </w:rPr>
      </w:pPr>
    </w:p>
    <w:p w:rsidR="00CE4A18" w:rsidRPr="00D25161" w:rsidRDefault="00CE4A18" w:rsidP="00CE4A18">
      <w:pPr>
        <w:pStyle w:val="ad"/>
        <w:ind w:left="284" w:right="454"/>
        <w:jc w:val="both"/>
        <w:rPr>
          <w:b/>
          <w:color w:val="000000"/>
          <w:lang w:val="ru-RU" w:eastAsia="en-US"/>
        </w:rPr>
      </w:pPr>
      <w:r w:rsidRPr="00D25161">
        <w:rPr>
          <w:b/>
          <w:color w:val="000000"/>
          <w:lang w:val="ru-RU" w:eastAsia="en-US"/>
        </w:rPr>
        <w:t>1. Жилые зоны.</w:t>
      </w:r>
    </w:p>
    <w:p w:rsidR="00CE4A18" w:rsidRPr="00CE4A18" w:rsidRDefault="00CE4A18" w:rsidP="00CE4A18">
      <w:pPr>
        <w:pStyle w:val="ad"/>
        <w:ind w:left="284" w:right="454"/>
        <w:jc w:val="both"/>
        <w:rPr>
          <w:color w:val="000000"/>
          <w:lang w:val="ru-RU" w:eastAsia="en-US"/>
        </w:rPr>
      </w:pPr>
      <w:r w:rsidRPr="00CE4A18">
        <w:rPr>
          <w:color w:val="000000"/>
          <w:lang w:val="ru-RU" w:eastAsia="en-US"/>
        </w:rPr>
        <w:t xml:space="preserve">В состав жилых зон включены: </w:t>
      </w:r>
    </w:p>
    <w:p w:rsidR="00CE4A18" w:rsidRDefault="00CE4A18" w:rsidP="00CE4A18">
      <w:pPr>
        <w:pStyle w:val="ad"/>
        <w:ind w:left="284" w:right="454"/>
        <w:jc w:val="both"/>
        <w:rPr>
          <w:color w:val="000000"/>
          <w:lang w:val="ru-RU" w:eastAsia="en-US"/>
        </w:rPr>
      </w:pPr>
      <w:r w:rsidRPr="00616DDD">
        <w:rPr>
          <w:color w:val="000000"/>
          <w:lang w:val="ru-RU" w:eastAsia="en-US"/>
        </w:rPr>
        <w:t>зона «</w:t>
      </w:r>
      <w:r w:rsidRPr="00616DDD">
        <w:rPr>
          <w:b/>
          <w:color w:val="000000"/>
          <w:lang w:val="ru-RU" w:eastAsia="en-US"/>
        </w:rPr>
        <w:t>Ж-1</w:t>
      </w:r>
      <w:r w:rsidRPr="00616DDD">
        <w:rPr>
          <w:color w:val="000000"/>
          <w:lang w:val="ru-RU" w:eastAsia="en-US"/>
        </w:rPr>
        <w:t xml:space="preserve">» - зона застройки индивидуальными жилыми </w:t>
      </w:r>
      <w:r w:rsidRPr="00C550A8">
        <w:rPr>
          <w:color w:val="000000"/>
          <w:lang w:val="ru-RU" w:eastAsia="en-US"/>
        </w:rPr>
        <w:t>домами с личным подсобным хозяйством, не требующим организации санитарно-защитных зон</w:t>
      </w:r>
      <w:r w:rsidR="000945FD" w:rsidRPr="00C550A8">
        <w:rPr>
          <w:color w:val="000000"/>
          <w:lang w:val="ru-RU" w:eastAsia="en-US"/>
        </w:rPr>
        <w:t>:</w:t>
      </w:r>
    </w:p>
    <w:p w:rsidR="000945FD" w:rsidRPr="008919C8" w:rsidRDefault="00616DDD" w:rsidP="000945FD">
      <w:pPr>
        <w:ind w:left="284" w:right="454"/>
        <w:jc w:val="both"/>
        <w:rPr>
          <w:b/>
          <w:sz w:val="24"/>
          <w:szCs w:val="24"/>
          <w:lang w:val="ru-RU"/>
        </w:rPr>
      </w:pPr>
      <w:r>
        <w:rPr>
          <w:sz w:val="24"/>
          <w:szCs w:val="24"/>
          <w:lang w:val="ru-RU"/>
        </w:rPr>
        <w:t xml:space="preserve">     </w:t>
      </w:r>
      <w:r w:rsidR="000945FD" w:rsidRPr="002D4AD4">
        <w:rPr>
          <w:sz w:val="24"/>
          <w:szCs w:val="24"/>
        </w:rPr>
        <w:t xml:space="preserve">- для индивидуального жилищного строительства </w:t>
      </w:r>
      <w:r w:rsidR="000945FD" w:rsidRPr="008919C8">
        <w:rPr>
          <w:sz w:val="24"/>
          <w:szCs w:val="24"/>
        </w:rPr>
        <w:t>высотой не выше трех надземных этажей</w:t>
      </w:r>
      <w:r w:rsidRPr="008919C8">
        <w:rPr>
          <w:sz w:val="24"/>
          <w:szCs w:val="24"/>
          <w:lang w:val="ru-RU"/>
        </w:rPr>
        <w:t xml:space="preserve"> -</w:t>
      </w:r>
      <w:r w:rsidR="000945FD" w:rsidRPr="008919C8">
        <w:rPr>
          <w:sz w:val="24"/>
          <w:szCs w:val="24"/>
        </w:rPr>
        <w:t xml:space="preserve">  площадь земельного участка </w:t>
      </w:r>
      <w:r w:rsidR="000945FD" w:rsidRPr="000B483F">
        <w:rPr>
          <w:sz w:val="24"/>
          <w:szCs w:val="24"/>
        </w:rPr>
        <w:t xml:space="preserve">от </w:t>
      </w:r>
      <w:r w:rsidR="00622B52">
        <w:rPr>
          <w:sz w:val="24"/>
          <w:szCs w:val="24"/>
          <w:lang w:val="ru-RU"/>
        </w:rPr>
        <w:t>1 0</w:t>
      </w:r>
      <w:r w:rsidR="000945FD" w:rsidRPr="000B483F">
        <w:rPr>
          <w:sz w:val="24"/>
          <w:szCs w:val="24"/>
        </w:rPr>
        <w:t xml:space="preserve">00 </w:t>
      </w:r>
      <w:r w:rsidR="000945FD" w:rsidRPr="00622B52">
        <w:rPr>
          <w:sz w:val="24"/>
          <w:szCs w:val="24"/>
        </w:rPr>
        <w:t xml:space="preserve">кв.м. до </w:t>
      </w:r>
      <w:r w:rsidR="00622B52" w:rsidRPr="00622B52">
        <w:rPr>
          <w:sz w:val="24"/>
          <w:szCs w:val="24"/>
          <w:lang w:val="ru-RU"/>
        </w:rPr>
        <w:t>1</w:t>
      </w:r>
      <w:r w:rsidR="000945FD" w:rsidRPr="00622B52">
        <w:rPr>
          <w:sz w:val="24"/>
          <w:szCs w:val="24"/>
        </w:rPr>
        <w:t xml:space="preserve"> </w:t>
      </w:r>
      <w:r w:rsidR="00622B52" w:rsidRPr="00622B52">
        <w:rPr>
          <w:sz w:val="24"/>
          <w:szCs w:val="24"/>
          <w:lang w:val="ru-RU"/>
        </w:rPr>
        <w:t>5</w:t>
      </w:r>
      <w:r w:rsidR="000945FD" w:rsidRPr="00622B52">
        <w:rPr>
          <w:sz w:val="24"/>
          <w:szCs w:val="24"/>
        </w:rPr>
        <w:t xml:space="preserve">00,0 </w:t>
      </w:r>
      <w:r w:rsidR="000945FD" w:rsidRPr="002D4AD4">
        <w:rPr>
          <w:sz w:val="24"/>
          <w:szCs w:val="24"/>
        </w:rPr>
        <w:t xml:space="preserve">кв. м </w:t>
      </w:r>
      <w:r w:rsidR="008919C8">
        <w:rPr>
          <w:sz w:val="24"/>
          <w:szCs w:val="24"/>
          <w:lang w:val="ru-RU"/>
        </w:rPr>
        <w:t xml:space="preserve">(до 1500 кв.м - </w:t>
      </w:r>
      <w:r w:rsidR="000945FD" w:rsidRPr="002D4AD4">
        <w:rPr>
          <w:b/>
          <w:sz w:val="24"/>
          <w:szCs w:val="24"/>
        </w:rPr>
        <w:t>без права размежевания</w:t>
      </w:r>
      <w:r w:rsidR="008919C8">
        <w:rPr>
          <w:b/>
          <w:sz w:val="24"/>
          <w:szCs w:val="24"/>
          <w:lang w:val="ru-RU"/>
        </w:rPr>
        <w:t>)</w:t>
      </w:r>
      <w:r w:rsidR="00C91275">
        <w:rPr>
          <w:b/>
          <w:sz w:val="24"/>
          <w:szCs w:val="24"/>
          <w:lang w:val="ru-RU"/>
        </w:rPr>
        <w:t>;</w:t>
      </w:r>
    </w:p>
    <w:p w:rsidR="000945FD" w:rsidRPr="002D4AD4" w:rsidRDefault="00616DDD" w:rsidP="000945FD">
      <w:pPr>
        <w:ind w:left="284" w:right="454"/>
        <w:jc w:val="both"/>
        <w:rPr>
          <w:b/>
          <w:sz w:val="24"/>
          <w:szCs w:val="24"/>
        </w:rPr>
      </w:pPr>
      <w:r>
        <w:rPr>
          <w:sz w:val="24"/>
          <w:szCs w:val="24"/>
          <w:lang w:val="ru-RU"/>
        </w:rPr>
        <w:t xml:space="preserve">     </w:t>
      </w:r>
      <w:r w:rsidR="000945FD" w:rsidRPr="002D4AD4">
        <w:rPr>
          <w:sz w:val="24"/>
          <w:szCs w:val="24"/>
        </w:rPr>
        <w:t>- для ведения огородничества (ЛПХ, приусадебный земельный участок</w:t>
      </w:r>
      <w:r w:rsidR="000945FD">
        <w:rPr>
          <w:sz w:val="24"/>
          <w:szCs w:val="24"/>
        </w:rPr>
        <w:t xml:space="preserve"> по сделкам, совершенным до вступления в силу ЗК РФ</w:t>
      </w:r>
      <w:r w:rsidR="000945FD" w:rsidRPr="002D4AD4">
        <w:rPr>
          <w:sz w:val="24"/>
          <w:szCs w:val="24"/>
        </w:rPr>
        <w:t xml:space="preserve">) – площадь земельного участка </w:t>
      </w:r>
      <w:r w:rsidR="000945FD" w:rsidRPr="000B483F">
        <w:rPr>
          <w:sz w:val="24"/>
          <w:szCs w:val="24"/>
        </w:rPr>
        <w:t xml:space="preserve">от </w:t>
      </w:r>
      <w:r w:rsidR="008919C8" w:rsidRPr="000B483F">
        <w:rPr>
          <w:sz w:val="24"/>
          <w:szCs w:val="24"/>
          <w:lang w:val="ru-RU"/>
        </w:rPr>
        <w:t>8</w:t>
      </w:r>
      <w:r w:rsidR="000945FD" w:rsidRPr="000B483F">
        <w:rPr>
          <w:sz w:val="24"/>
          <w:szCs w:val="24"/>
        </w:rPr>
        <w:t xml:space="preserve">00 кв. м до </w:t>
      </w:r>
      <w:r w:rsidR="006D4981" w:rsidRPr="00622B52">
        <w:rPr>
          <w:sz w:val="24"/>
          <w:szCs w:val="24"/>
          <w:lang w:val="ru-RU"/>
        </w:rPr>
        <w:t>5</w:t>
      </w:r>
      <w:r w:rsidR="000945FD" w:rsidRPr="00622B52">
        <w:rPr>
          <w:sz w:val="24"/>
          <w:szCs w:val="24"/>
        </w:rPr>
        <w:t> 000 кв</w:t>
      </w:r>
      <w:r w:rsidR="000945FD" w:rsidRPr="006D4981">
        <w:rPr>
          <w:sz w:val="24"/>
          <w:szCs w:val="24"/>
        </w:rPr>
        <w:t>.м</w:t>
      </w:r>
      <w:r w:rsidRPr="006D4981">
        <w:rPr>
          <w:sz w:val="24"/>
          <w:szCs w:val="24"/>
          <w:lang w:val="ru-RU"/>
        </w:rPr>
        <w:t>;</w:t>
      </w:r>
      <w:r w:rsidR="008919C8" w:rsidRPr="008919C8">
        <w:rPr>
          <w:sz w:val="24"/>
          <w:szCs w:val="24"/>
          <w:lang w:val="ru-RU"/>
        </w:rPr>
        <w:t xml:space="preserve"> </w:t>
      </w:r>
      <w:r w:rsidR="008919C8">
        <w:rPr>
          <w:sz w:val="24"/>
          <w:szCs w:val="24"/>
          <w:lang w:val="ru-RU"/>
        </w:rPr>
        <w:t xml:space="preserve">(до 1500 кв.м - </w:t>
      </w:r>
      <w:r w:rsidR="008919C8" w:rsidRPr="002D4AD4">
        <w:rPr>
          <w:b/>
          <w:sz w:val="24"/>
          <w:szCs w:val="24"/>
        </w:rPr>
        <w:t>без права размежевания</w:t>
      </w:r>
      <w:r w:rsidR="008919C8">
        <w:rPr>
          <w:b/>
          <w:sz w:val="24"/>
          <w:szCs w:val="24"/>
          <w:lang w:val="ru-RU"/>
        </w:rPr>
        <w:t>)</w:t>
      </w:r>
      <w:r w:rsidR="000945FD" w:rsidRPr="002D4AD4">
        <w:rPr>
          <w:b/>
          <w:sz w:val="24"/>
          <w:szCs w:val="24"/>
        </w:rPr>
        <w:t xml:space="preserve"> </w:t>
      </w:r>
    </w:p>
    <w:p w:rsidR="000945FD" w:rsidRPr="002D4AD4" w:rsidRDefault="00616DDD" w:rsidP="000945FD">
      <w:pPr>
        <w:ind w:left="284" w:right="454"/>
        <w:jc w:val="both"/>
        <w:rPr>
          <w:sz w:val="24"/>
          <w:szCs w:val="24"/>
        </w:rPr>
      </w:pPr>
      <w:r>
        <w:rPr>
          <w:sz w:val="24"/>
          <w:szCs w:val="24"/>
          <w:lang w:val="ru-RU"/>
        </w:rPr>
        <w:t xml:space="preserve">     </w:t>
      </w:r>
      <w:r w:rsidR="000945FD" w:rsidRPr="002D4AD4">
        <w:rPr>
          <w:sz w:val="24"/>
          <w:szCs w:val="24"/>
        </w:rPr>
        <w:t xml:space="preserve">- для ведения личного подсобного хозяйства </w:t>
      </w:r>
      <w:r w:rsidR="000945FD">
        <w:rPr>
          <w:sz w:val="24"/>
          <w:szCs w:val="24"/>
        </w:rPr>
        <w:t>вновь организуемым хозяйствам</w:t>
      </w:r>
      <w:r w:rsidR="000945FD" w:rsidRPr="002D4AD4">
        <w:rPr>
          <w:sz w:val="24"/>
          <w:szCs w:val="24"/>
        </w:rPr>
        <w:t xml:space="preserve"> – площадь земельного участка </w:t>
      </w:r>
      <w:r w:rsidR="000945FD" w:rsidRPr="000B483F">
        <w:rPr>
          <w:sz w:val="24"/>
          <w:szCs w:val="24"/>
        </w:rPr>
        <w:t xml:space="preserve">от </w:t>
      </w:r>
      <w:r w:rsidR="00622B52">
        <w:rPr>
          <w:sz w:val="24"/>
          <w:szCs w:val="24"/>
          <w:lang w:val="ru-RU"/>
        </w:rPr>
        <w:t>1 2</w:t>
      </w:r>
      <w:r w:rsidR="000945FD" w:rsidRPr="000B483F">
        <w:rPr>
          <w:sz w:val="24"/>
          <w:szCs w:val="24"/>
        </w:rPr>
        <w:t xml:space="preserve">00 кв.м </w:t>
      </w:r>
      <w:r w:rsidR="000945FD" w:rsidRPr="00622B52">
        <w:rPr>
          <w:sz w:val="24"/>
          <w:szCs w:val="24"/>
        </w:rPr>
        <w:t xml:space="preserve">до </w:t>
      </w:r>
      <w:r w:rsidR="00622B52" w:rsidRPr="00622B52">
        <w:rPr>
          <w:sz w:val="24"/>
          <w:szCs w:val="24"/>
          <w:lang w:val="ru-RU"/>
        </w:rPr>
        <w:t>3</w:t>
      </w:r>
      <w:r w:rsidRPr="00622B52">
        <w:rPr>
          <w:sz w:val="24"/>
          <w:szCs w:val="24"/>
        </w:rPr>
        <w:t> </w:t>
      </w:r>
      <w:r w:rsidR="00622B52" w:rsidRPr="00622B52">
        <w:rPr>
          <w:sz w:val="24"/>
          <w:szCs w:val="24"/>
          <w:lang w:val="ru-RU"/>
        </w:rPr>
        <w:t>5</w:t>
      </w:r>
      <w:r w:rsidR="000945FD" w:rsidRPr="00622B52">
        <w:rPr>
          <w:sz w:val="24"/>
          <w:szCs w:val="24"/>
        </w:rPr>
        <w:t>00</w:t>
      </w:r>
      <w:r w:rsidRPr="00622B52">
        <w:rPr>
          <w:sz w:val="24"/>
          <w:szCs w:val="24"/>
          <w:lang w:val="ru-RU"/>
        </w:rPr>
        <w:t>;</w:t>
      </w:r>
      <w:r w:rsidR="000945FD" w:rsidRPr="00622B52">
        <w:rPr>
          <w:sz w:val="24"/>
          <w:szCs w:val="24"/>
        </w:rPr>
        <w:t xml:space="preserve"> </w:t>
      </w:r>
      <w:r w:rsidR="006D4981" w:rsidRPr="00622B52">
        <w:rPr>
          <w:sz w:val="24"/>
          <w:szCs w:val="24"/>
          <w:lang w:val="ru-RU"/>
        </w:rPr>
        <w:t>(</w:t>
      </w:r>
      <w:r w:rsidR="008919C8">
        <w:rPr>
          <w:sz w:val="24"/>
          <w:szCs w:val="24"/>
          <w:lang w:val="ru-RU"/>
        </w:rPr>
        <w:t xml:space="preserve">до 1500 кв.м - </w:t>
      </w:r>
      <w:r w:rsidR="008919C8" w:rsidRPr="002D4AD4">
        <w:rPr>
          <w:b/>
          <w:sz w:val="24"/>
          <w:szCs w:val="24"/>
        </w:rPr>
        <w:t>без права размежевания</w:t>
      </w:r>
      <w:r w:rsidR="008919C8">
        <w:rPr>
          <w:b/>
          <w:sz w:val="24"/>
          <w:szCs w:val="24"/>
          <w:lang w:val="ru-RU"/>
        </w:rPr>
        <w:t>)</w:t>
      </w:r>
    </w:p>
    <w:p w:rsidR="008919C8" w:rsidRDefault="00616DDD" w:rsidP="000945FD">
      <w:pPr>
        <w:ind w:left="284" w:right="454"/>
        <w:jc w:val="both"/>
        <w:rPr>
          <w:b/>
          <w:sz w:val="24"/>
          <w:szCs w:val="24"/>
          <w:lang w:val="ru-RU"/>
        </w:rPr>
      </w:pPr>
      <w:r>
        <w:rPr>
          <w:sz w:val="24"/>
          <w:szCs w:val="24"/>
          <w:lang w:val="ru-RU"/>
        </w:rPr>
        <w:t xml:space="preserve">     </w:t>
      </w:r>
      <w:r w:rsidR="000945FD" w:rsidRPr="002D4AD4">
        <w:rPr>
          <w:sz w:val="24"/>
          <w:szCs w:val="24"/>
        </w:rPr>
        <w:t xml:space="preserve">- для коттеджной застройки отдельно стоящими жилыми домами коттеджного типа на одну семью в 1 - 3 этажа с придомовыми участками </w:t>
      </w:r>
      <w:r w:rsidR="00622B52">
        <w:rPr>
          <w:sz w:val="24"/>
          <w:szCs w:val="24"/>
          <w:lang w:val="ru-RU"/>
        </w:rPr>
        <w:t xml:space="preserve">от </w:t>
      </w:r>
      <w:r w:rsidR="000D07A0" w:rsidRPr="000D07A0">
        <w:rPr>
          <w:sz w:val="24"/>
          <w:szCs w:val="24"/>
          <w:lang w:val="ru-RU"/>
        </w:rPr>
        <w:t>8</w:t>
      </w:r>
      <w:r w:rsidR="00622B52" w:rsidRPr="000D07A0">
        <w:rPr>
          <w:sz w:val="24"/>
          <w:szCs w:val="24"/>
          <w:lang w:val="ru-RU"/>
        </w:rPr>
        <w:t>00 кв.м.</w:t>
      </w:r>
      <w:r w:rsidR="000945FD" w:rsidRPr="000D07A0">
        <w:rPr>
          <w:sz w:val="24"/>
          <w:szCs w:val="24"/>
        </w:rPr>
        <w:t xml:space="preserve">до </w:t>
      </w:r>
      <w:r w:rsidR="00BB2BC1" w:rsidRPr="000D07A0">
        <w:rPr>
          <w:sz w:val="24"/>
          <w:szCs w:val="24"/>
          <w:lang w:val="ru-RU"/>
        </w:rPr>
        <w:t>3</w:t>
      </w:r>
      <w:r w:rsidR="000945FD" w:rsidRPr="00622B52">
        <w:rPr>
          <w:sz w:val="24"/>
          <w:szCs w:val="24"/>
        </w:rPr>
        <w:t xml:space="preserve"> 000</w:t>
      </w:r>
      <w:r w:rsidR="000945FD" w:rsidRPr="002D4AD4">
        <w:rPr>
          <w:sz w:val="24"/>
          <w:szCs w:val="24"/>
        </w:rPr>
        <w:t xml:space="preserve"> кв. м</w:t>
      </w:r>
      <w:r w:rsidR="000945FD" w:rsidRPr="002D4AD4">
        <w:rPr>
          <w:b/>
          <w:sz w:val="24"/>
          <w:szCs w:val="24"/>
        </w:rPr>
        <w:t xml:space="preserve">  </w:t>
      </w:r>
    </w:p>
    <w:p w:rsidR="000945FD" w:rsidRDefault="00616DDD" w:rsidP="000945FD">
      <w:pPr>
        <w:ind w:left="284" w:right="454"/>
        <w:jc w:val="both"/>
        <w:rPr>
          <w:sz w:val="24"/>
          <w:szCs w:val="24"/>
        </w:rPr>
      </w:pPr>
      <w:r>
        <w:rPr>
          <w:sz w:val="24"/>
          <w:szCs w:val="24"/>
          <w:lang w:val="ru-RU"/>
        </w:rPr>
        <w:t xml:space="preserve">     </w:t>
      </w:r>
      <w:r w:rsidR="000945FD" w:rsidRPr="002D4AD4">
        <w:rPr>
          <w:sz w:val="24"/>
          <w:szCs w:val="24"/>
        </w:rPr>
        <w:t xml:space="preserve">- для блокированной секционной застройки блокированными жилыми домами с блок-квартирами на одну семью до 3-х этажей с придомовыми участками до </w:t>
      </w:r>
      <w:r w:rsidR="00622B52">
        <w:rPr>
          <w:sz w:val="24"/>
          <w:szCs w:val="24"/>
          <w:lang w:val="ru-RU"/>
        </w:rPr>
        <w:t>5</w:t>
      </w:r>
      <w:r w:rsidR="000945FD" w:rsidRPr="000B483F">
        <w:rPr>
          <w:sz w:val="24"/>
          <w:szCs w:val="24"/>
        </w:rPr>
        <w:t>00</w:t>
      </w:r>
      <w:r w:rsidR="000945FD" w:rsidRPr="00C91275">
        <w:rPr>
          <w:sz w:val="24"/>
          <w:szCs w:val="24"/>
        </w:rPr>
        <w:t xml:space="preserve"> кв. м.</w:t>
      </w:r>
    </w:p>
    <w:p w:rsidR="000945FD" w:rsidRPr="000945FD" w:rsidRDefault="000945FD" w:rsidP="00CE4A18">
      <w:pPr>
        <w:pStyle w:val="ad"/>
        <w:ind w:left="284" w:right="454"/>
        <w:jc w:val="both"/>
        <w:rPr>
          <w:color w:val="000000"/>
          <w:lang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Ж-2</w:t>
      </w:r>
      <w:r w:rsidRPr="00CE4A18">
        <w:rPr>
          <w:rFonts w:eastAsia="Times New Roman"/>
          <w:color w:val="000000"/>
          <w:lang w:val="ru-RU" w:eastAsia="en-US"/>
        </w:rPr>
        <w:t xml:space="preserve">» – зона </w:t>
      </w:r>
      <w:r w:rsidRPr="00CE4A18">
        <w:rPr>
          <w:color w:val="000000"/>
          <w:lang w:val="ru-RU" w:eastAsia="en-US"/>
        </w:rPr>
        <w:t>средне</w:t>
      </w:r>
      <w:r w:rsidRPr="00CE4A18">
        <w:rPr>
          <w:rFonts w:eastAsia="Times New Roman"/>
          <w:color w:val="000000"/>
          <w:lang w:val="ru-RU" w:eastAsia="en-US"/>
        </w:rPr>
        <w:t xml:space="preserve">этажной </w:t>
      </w:r>
      <w:r w:rsidRPr="00CE4A18">
        <w:rPr>
          <w:color w:val="000000"/>
          <w:lang w:val="ru-RU" w:eastAsia="en-US"/>
        </w:rPr>
        <w:t xml:space="preserve">жилой </w:t>
      </w:r>
      <w:r w:rsidRPr="00CE4A18">
        <w:rPr>
          <w:rFonts w:eastAsia="Times New Roman"/>
          <w:color w:val="000000"/>
          <w:lang w:val="ru-RU" w:eastAsia="en-US"/>
        </w:rPr>
        <w:t>застройки жилыми домами</w:t>
      </w:r>
      <w:r w:rsidRPr="00CE4A18">
        <w:rPr>
          <w:color w:val="000000"/>
          <w:lang w:val="ru-RU" w:eastAsia="en-US"/>
        </w:rPr>
        <w:t>, предназначенными для разделения на квартиры, каждая из которых пригодна для постоянного проживания (жилые дома</w:t>
      </w:r>
      <w:r w:rsidRPr="00CE4A18">
        <w:rPr>
          <w:rFonts w:eastAsia="Times New Roman"/>
          <w:color w:val="000000"/>
          <w:lang w:val="ru-RU" w:eastAsia="en-US"/>
        </w:rPr>
        <w:t xml:space="preserve"> </w:t>
      </w:r>
      <w:r w:rsidRPr="00CE4A18">
        <w:rPr>
          <w:color w:val="000000"/>
          <w:lang w:val="ru-RU" w:eastAsia="en-US"/>
        </w:rPr>
        <w:t>не</w:t>
      </w:r>
      <w:r w:rsidRPr="00CE4A18">
        <w:rPr>
          <w:rFonts w:eastAsia="Times New Roman"/>
          <w:color w:val="000000"/>
          <w:lang w:val="ru-RU" w:eastAsia="en-US"/>
        </w:rPr>
        <w:t xml:space="preserve"> </w:t>
      </w:r>
      <w:r w:rsidRPr="00CE4A18">
        <w:rPr>
          <w:color w:val="000000"/>
          <w:lang w:val="ru-RU" w:eastAsia="en-US"/>
        </w:rPr>
        <w:t>выше восьми</w:t>
      </w:r>
      <w:r w:rsidRPr="00CE4A18">
        <w:rPr>
          <w:rFonts w:eastAsia="Times New Roman"/>
          <w:color w:val="000000"/>
          <w:lang w:val="ru-RU" w:eastAsia="en-US"/>
        </w:rPr>
        <w:t xml:space="preserve"> </w:t>
      </w:r>
      <w:r w:rsidRPr="00CE4A18">
        <w:rPr>
          <w:color w:val="000000"/>
          <w:lang w:val="ru-RU" w:eastAsia="en-US"/>
        </w:rPr>
        <w:t xml:space="preserve">надземных </w:t>
      </w:r>
      <w:r w:rsidRPr="00CE4A18">
        <w:rPr>
          <w:rFonts w:eastAsia="Times New Roman"/>
          <w:color w:val="000000"/>
          <w:lang w:val="ru-RU" w:eastAsia="en-US"/>
        </w:rPr>
        <w:t>этажей</w:t>
      </w:r>
      <w:r w:rsidRPr="00CE4A18">
        <w:rPr>
          <w:color w:val="000000"/>
          <w:lang w:val="ru-RU" w:eastAsia="en-US"/>
        </w:rPr>
        <w:t>, разделенные на две и более квартиры)</w:t>
      </w:r>
      <w:r w:rsidRPr="00CE4A18">
        <w:rPr>
          <w:rFonts w:eastAsia="Times New Roman"/>
          <w:color w:val="000000"/>
          <w:lang w:val="ru-RU" w:eastAsia="en-US"/>
        </w:rPr>
        <w:t xml:space="preserve"> с элементами культурно-бытового обслуживания;</w:t>
      </w:r>
      <w:r w:rsidR="006D4981">
        <w:rPr>
          <w:rFonts w:eastAsia="Times New Roman"/>
          <w:color w:val="000000"/>
          <w:lang w:val="ru-RU" w:eastAsia="en-US"/>
        </w:rPr>
        <w:t xml:space="preserve"> (от 4 до 8 эт.)</w:t>
      </w:r>
    </w:p>
    <w:p w:rsidR="00CE4A18" w:rsidRPr="00CE4A18" w:rsidRDefault="00CE4A18" w:rsidP="00CE4A18">
      <w:pPr>
        <w:pStyle w:val="ad"/>
        <w:ind w:left="284" w:right="454"/>
        <w:jc w:val="both"/>
        <w:rPr>
          <w:color w:val="000000"/>
          <w:lang w:val="ru-RU" w:eastAsia="en-US"/>
        </w:rPr>
      </w:pPr>
    </w:p>
    <w:p w:rsidR="00CE4A18" w:rsidRPr="00D25161" w:rsidRDefault="00CE4A18" w:rsidP="00CE4A18">
      <w:pPr>
        <w:pStyle w:val="ad"/>
        <w:ind w:left="284" w:right="454"/>
        <w:jc w:val="both"/>
        <w:rPr>
          <w:b/>
          <w:color w:val="000000"/>
          <w:lang w:val="ru-RU" w:eastAsia="en-US"/>
        </w:rPr>
      </w:pPr>
      <w:r w:rsidRPr="00D25161">
        <w:rPr>
          <w:b/>
          <w:color w:val="000000"/>
          <w:lang w:val="ru-RU" w:eastAsia="en-US"/>
        </w:rPr>
        <w:t>2. Общественно-деловые зоны.</w:t>
      </w:r>
    </w:p>
    <w:p w:rsidR="00CE4A18" w:rsidRPr="00CE4A18" w:rsidRDefault="00CE4A18" w:rsidP="00CE4A18">
      <w:pPr>
        <w:pStyle w:val="ad"/>
        <w:ind w:left="284" w:right="454"/>
        <w:jc w:val="both"/>
        <w:rPr>
          <w:color w:val="000000"/>
          <w:lang w:val="ru-RU" w:eastAsia="en-US"/>
        </w:rPr>
      </w:pPr>
      <w:r w:rsidRPr="00CE4A18">
        <w:rPr>
          <w:color w:val="000000"/>
          <w:lang w:val="ru-RU" w:eastAsia="en-US"/>
        </w:rPr>
        <w:t>В состав общественно-деловых зон включены:</w:t>
      </w:r>
    </w:p>
    <w:p w:rsidR="00CE4A18" w:rsidRPr="00CE4A18" w:rsidRDefault="00CE4A18" w:rsidP="00CE4A18">
      <w:pPr>
        <w:pStyle w:val="ad"/>
        <w:ind w:left="284" w:right="454"/>
        <w:jc w:val="both"/>
        <w:rPr>
          <w:color w:val="000000"/>
          <w:lang w:val="ru-RU" w:eastAsia="en-US"/>
        </w:rPr>
      </w:pPr>
      <w:r w:rsidRPr="00CE4A18">
        <w:rPr>
          <w:color w:val="000000"/>
          <w:lang w:val="ru-RU" w:eastAsia="en-US"/>
        </w:rPr>
        <w:t>зона «</w:t>
      </w:r>
      <w:r w:rsidRPr="00020B26">
        <w:rPr>
          <w:b/>
          <w:color w:val="000000"/>
          <w:lang w:val="ru-RU" w:eastAsia="en-US"/>
        </w:rPr>
        <w:t>ОД-1</w:t>
      </w:r>
      <w:r w:rsidRPr="00CE4A18">
        <w:rPr>
          <w:color w:val="000000"/>
          <w:lang w:val="ru-RU" w:eastAsia="en-US"/>
        </w:rPr>
        <w:t xml:space="preserve">» - для общественной, деловой и жилой застройки формирует общественно-деловой центр сельского поселения </w:t>
      </w:r>
      <w:r w:rsidR="00037964">
        <w:rPr>
          <w:color w:val="000000"/>
          <w:lang w:val="ru-RU" w:eastAsia="en-US"/>
        </w:rPr>
        <w:t>Булякаевский</w:t>
      </w:r>
      <w:r w:rsidRPr="00CE4A18">
        <w:rPr>
          <w:color w:val="000000"/>
          <w:lang w:val="ru-RU" w:eastAsia="en-US"/>
        </w:rPr>
        <w:t xml:space="preserve"> </w:t>
      </w:r>
      <w:r w:rsidR="00670A37">
        <w:rPr>
          <w:color w:val="000000"/>
          <w:lang w:val="ru-RU" w:eastAsia="en-US"/>
        </w:rPr>
        <w:t>сельсовет</w:t>
      </w:r>
      <w:r w:rsidRPr="00CE4A18">
        <w:rPr>
          <w:color w:val="000000"/>
          <w:lang w:val="ru-RU" w:eastAsia="en-US"/>
        </w:rPr>
        <w:t>, включающий объекты сельского значения;</w:t>
      </w:r>
    </w:p>
    <w:p w:rsidR="00C550A8" w:rsidRDefault="00C550A8" w:rsidP="00CE4A18">
      <w:pPr>
        <w:pStyle w:val="ad"/>
        <w:ind w:left="284" w:right="454"/>
        <w:jc w:val="both"/>
        <w:rPr>
          <w:color w:val="000000"/>
          <w:lang w:val="ru-RU" w:eastAsia="en-US"/>
        </w:rPr>
      </w:pPr>
    </w:p>
    <w:p w:rsidR="00C550A8" w:rsidRDefault="002A698B" w:rsidP="00CE4A18">
      <w:pPr>
        <w:pStyle w:val="ad"/>
        <w:ind w:left="284" w:right="454"/>
        <w:jc w:val="both"/>
        <w:rPr>
          <w:b/>
          <w:color w:val="000000"/>
          <w:lang w:val="ru-RU" w:eastAsia="en-US"/>
        </w:rPr>
      </w:pPr>
      <w:r>
        <w:rPr>
          <w:b/>
          <w:color w:val="000000"/>
          <w:lang w:val="ru-RU" w:eastAsia="en-US"/>
        </w:rPr>
        <w:t>3</w:t>
      </w:r>
      <w:r w:rsidR="00C550A8" w:rsidRPr="00C550A8">
        <w:rPr>
          <w:b/>
          <w:color w:val="000000"/>
          <w:lang w:val="ru-RU" w:eastAsia="en-US"/>
        </w:rPr>
        <w:t>. Производственные зоны</w:t>
      </w:r>
      <w:r w:rsidR="00C550A8">
        <w:rPr>
          <w:b/>
          <w:color w:val="000000"/>
          <w:lang w:val="ru-RU" w:eastAsia="en-US"/>
        </w:rPr>
        <w:t>.</w:t>
      </w:r>
    </w:p>
    <w:p w:rsidR="00C550A8" w:rsidRPr="00716F93" w:rsidRDefault="00C550A8" w:rsidP="00C550A8">
      <w:pPr>
        <w:ind w:left="284" w:right="454" w:firstLine="284"/>
        <w:jc w:val="both"/>
        <w:rPr>
          <w:b/>
          <w:sz w:val="24"/>
          <w:szCs w:val="24"/>
        </w:rPr>
      </w:pPr>
      <w:r w:rsidRPr="00716F93">
        <w:rPr>
          <w:sz w:val="24"/>
          <w:szCs w:val="24"/>
        </w:rPr>
        <w:t>Зона «</w:t>
      </w:r>
      <w:r w:rsidRPr="00716F93">
        <w:rPr>
          <w:b/>
          <w:sz w:val="24"/>
          <w:szCs w:val="24"/>
        </w:rPr>
        <w:t>П-1»</w:t>
      </w:r>
    </w:p>
    <w:p w:rsidR="00C550A8" w:rsidRPr="00F108AA" w:rsidRDefault="00C550A8" w:rsidP="00C550A8">
      <w:pPr>
        <w:numPr>
          <w:ilvl w:val="12"/>
          <w:numId w:val="0"/>
        </w:numPr>
        <w:spacing w:before="120"/>
        <w:ind w:left="284" w:right="454" w:firstLine="142"/>
        <w:jc w:val="both"/>
        <w:rPr>
          <w:sz w:val="24"/>
          <w:szCs w:val="24"/>
        </w:rPr>
      </w:pPr>
      <w:r w:rsidRPr="00F108AA">
        <w:rPr>
          <w:b/>
          <w:sz w:val="24"/>
          <w:szCs w:val="24"/>
          <w:u w:val="single"/>
        </w:rPr>
        <w:t xml:space="preserve">Зона производственных и коммунальных объектов, объектов инженерной и транспортной инфраструктур   </w:t>
      </w:r>
      <w:r w:rsidRPr="00F108AA">
        <w:rPr>
          <w:b/>
          <w:sz w:val="24"/>
          <w:szCs w:val="24"/>
          <w:u w:val="single"/>
          <w:lang w:val="en-US"/>
        </w:rPr>
        <w:t>I</w:t>
      </w:r>
      <w:r w:rsidRPr="00F108AA">
        <w:rPr>
          <w:b/>
          <w:sz w:val="24"/>
          <w:szCs w:val="24"/>
          <w:u w:val="single"/>
        </w:rPr>
        <w:t>,</w:t>
      </w:r>
      <w:r w:rsidRPr="00F108AA">
        <w:rPr>
          <w:b/>
          <w:noProof/>
          <w:sz w:val="24"/>
          <w:szCs w:val="24"/>
          <w:u w:val="single"/>
        </w:rPr>
        <w:tab/>
      </w:r>
      <w:r w:rsidRPr="00F108AA">
        <w:rPr>
          <w:b/>
          <w:noProof/>
          <w:sz w:val="24"/>
          <w:szCs w:val="24"/>
          <w:u w:val="single"/>
          <w:lang w:val="en-US"/>
        </w:rPr>
        <w:t>II</w:t>
      </w:r>
      <w:r w:rsidRPr="00F108AA">
        <w:rPr>
          <w:b/>
          <w:sz w:val="24"/>
          <w:szCs w:val="24"/>
          <w:u w:val="single"/>
        </w:rPr>
        <w:t xml:space="preserve"> и Ш класса опасности (П-1)</w:t>
      </w:r>
    </w:p>
    <w:p w:rsidR="00C550A8" w:rsidRPr="00F108AA" w:rsidRDefault="00C550A8" w:rsidP="00C550A8">
      <w:pPr>
        <w:numPr>
          <w:ilvl w:val="12"/>
          <w:numId w:val="0"/>
        </w:numPr>
        <w:ind w:left="284" w:right="454"/>
        <w:jc w:val="both"/>
        <w:rPr>
          <w:sz w:val="24"/>
          <w:szCs w:val="24"/>
        </w:rPr>
      </w:pPr>
      <w:r w:rsidRPr="00F108AA">
        <w:rPr>
          <w:sz w:val="24"/>
          <w:szCs w:val="24"/>
          <w:lang w:val="ru-RU"/>
        </w:rPr>
        <w:t xml:space="preserve">     Для ф</w:t>
      </w:r>
      <w:r w:rsidRPr="00F108AA">
        <w:rPr>
          <w:sz w:val="24"/>
          <w:szCs w:val="24"/>
        </w:rPr>
        <w:t xml:space="preserve">ормирование комплексов производственных, коммунальных предприятий, складских баз, объектов инженерной и транспортной инфраструктур </w:t>
      </w:r>
      <w:r w:rsidRPr="00F108AA">
        <w:rPr>
          <w:sz w:val="24"/>
          <w:szCs w:val="24"/>
          <w:lang w:val="en-US"/>
        </w:rPr>
        <w:t>II</w:t>
      </w:r>
      <w:r w:rsidRPr="00F108AA">
        <w:rPr>
          <w:sz w:val="24"/>
          <w:szCs w:val="24"/>
        </w:rPr>
        <w:t>-</w:t>
      </w:r>
      <w:r w:rsidRPr="00F108AA">
        <w:rPr>
          <w:iCs/>
          <w:sz w:val="24"/>
          <w:szCs w:val="24"/>
          <w:lang w:val="en-US"/>
        </w:rPr>
        <w:t>III</w:t>
      </w:r>
      <w:r w:rsidRPr="00F108AA">
        <w:rPr>
          <w:iCs/>
          <w:sz w:val="24"/>
          <w:szCs w:val="24"/>
        </w:rPr>
        <w:t xml:space="preserve"> класса опасности, деятельность которых связана </w:t>
      </w:r>
      <w:r w:rsidRPr="00F108AA">
        <w:rPr>
          <w:iCs/>
          <w:sz w:val="24"/>
          <w:szCs w:val="24"/>
          <w:u w:val="single"/>
        </w:rPr>
        <w:t>с высокими уровнями шума, загрязнения</w:t>
      </w:r>
      <w:r w:rsidRPr="00F108AA">
        <w:rPr>
          <w:iCs/>
          <w:sz w:val="24"/>
          <w:szCs w:val="24"/>
        </w:rPr>
        <w:t xml:space="preserve">, интенсивным движением большегрузного и железнодорожного транспорта, </w:t>
      </w:r>
      <w:r w:rsidRPr="00F50E0F">
        <w:rPr>
          <w:iCs/>
          <w:sz w:val="24"/>
          <w:szCs w:val="24"/>
        </w:rPr>
        <w:t>территории разрезов, карьеров</w:t>
      </w:r>
      <w:r w:rsidRPr="00F108AA">
        <w:rPr>
          <w:iCs/>
          <w:sz w:val="24"/>
          <w:szCs w:val="24"/>
        </w:rPr>
        <w:t>, отвалов. Сочетание различных видов разрешенного использования в единой зоне возможно при соблюдении нормативных санитарных требований</w:t>
      </w:r>
      <w:r w:rsidRPr="00F108AA">
        <w:rPr>
          <w:sz w:val="24"/>
          <w:szCs w:val="24"/>
        </w:rPr>
        <w:t>.</w:t>
      </w:r>
    </w:p>
    <w:p w:rsidR="00C550A8" w:rsidRPr="00F108AA" w:rsidRDefault="00C550A8" w:rsidP="00C550A8">
      <w:pPr>
        <w:ind w:left="284" w:right="454"/>
        <w:jc w:val="both"/>
        <w:rPr>
          <w:b/>
          <w:sz w:val="24"/>
          <w:szCs w:val="24"/>
        </w:rPr>
      </w:pPr>
    </w:p>
    <w:p w:rsidR="00C550A8" w:rsidRPr="00F108AA" w:rsidRDefault="00C550A8" w:rsidP="00C550A8">
      <w:pPr>
        <w:ind w:left="284" w:right="454" w:firstLine="284"/>
        <w:jc w:val="both"/>
        <w:rPr>
          <w:sz w:val="24"/>
          <w:szCs w:val="24"/>
        </w:rPr>
      </w:pPr>
      <w:r w:rsidRPr="00F108AA">
        <w:rPr>
          <w:sz w:val="24"/>
          <w:szCs w:val="24"/>
        </w:rPr>
        <w:t xml:space="preserve">Зона </w:t>
      </w:r>
      <w:r w:rsidRPr="00F108AA">
        <w:rPr>
          <w:b/>
          <w:sz w:val="24"/>
          <w:szCs w:val="24"/>
        </w:rPr>
        <w:t>«П-2»</w:t>
      </w:r>
    </w:p>
    <w:p w:rsidR="00C550A8" w:rsidRPr="00F108AA" w:rsidRDefault="00C550A8" w:rsidP="00C550A8">
      <w:pPr>
        <w:numPr>
          <w:ilvl w:val="12"/>
          <w:numId w:val="0"/>
        </w:numPr>
        <w:ind w:left="284" w:right="454"/>
        <w:jc w:val="both"/>
        <w:rPr>
          <w:b/>
          <w:sz w:val="24"/>
          <w:szCs w:val="24"/>
          <w:u w:val="single"/>
        </w:rPr>
      </w:pPr>
      <w:r w:rsidRPr="00F108AA">
        <w:rPr>
          <w:b/>
          <w:sz w:val="24"/>
          <w:szCs w:val="24"/>
          <w:u w:val="single"/>
        </w:rPr>
        <w:t xml:space="preserve">Зона производственных и коммунальных объектов, объектов инженерной и транспортной инфраструктур </w:t>
      </w:r>
      <w:r w:rsidRPr="00F108AA">
        <w:rPr>
          <w:b/>
          <w:noProof/>
          <w:sz w:val="24"/>
          <w:szCs w:val="24"/>
          <w:u w:val="single"/>
        </w:rPr>
        <w:t>IV</w:t>
      </w:r>
      <w:r w:rsidRPr="00F108AA">
        <w:rPr>
          <w:b/>
          <w:sz w:val="24"/>
          <w:szCs w:val="24"/>
          <w:u w:val="single"/>
        </w:rPr>
        <w:t xml:space="preserve"> и</w:t>
      </w:r>
      <w:r w:rsidRPr="00F108AA">
        <w:rPr>
          <w:b/>
          <w:noProof/>
          <w:sz w:val="24"/>
          <w:szCs w:val="24"/>
          <w:u w:val="single"/>
        </w:rPr>
        <w:t xml:space="preserve"> V</w:t>
      </w:r>
      <w:r w:rsidRPr="00F108AA">
        <w:rPr>
          <w:b/>
          <w:sz w:val="24"/>
          <w:szCs w:val="24"/>
          <w:u w:val="single"/>
        </w:rPr>
        <w:t xml:space="preserve"> класса опасности (П-2)</w:t>
      </w:r>
    </w:p>
    <w:p w:rsidR="00C550A8" w:rsidRPr="00F50E0F" w:rsidRDefault="00C550A8" w:rsidP="00C550A8">
      <w:pPr>
        <w:numPr>
          <w:ilvl w:val="12"/>
          <w:numId w:val="0"/>
        </w:numPr>
        <w:ind w:left="284" w:right="454" w:firstLine="142"/>
        <w:jc w:val="both"/>
        <w:rPr>
          <w:sz w:val="24"/>
          <w:szCs w:val="24"/>
          <w:u w:val="single"/>
          <w:lang w:val="ru-RU"/>
        </w:rPr>
      </w:pPr>
      <w:r w:rsidRPr="00F108AA">
        <w:rPr>
          <w:sz w:val="24"/>
          <w:szCs w:val="24"/>
          <w:lang w:val="ru-RU"/>
        </w:rPr>
        <w:lastRenderedPageBreak/>
        <w:t xml:space="preserve">     Для</w:t>
      </w:r>
      <w:r w:rsidRPr="00F108AA">
        <w:rPr>
          <w:sz w:val="24"/>
          <w:szCs w:val="24"/>
        </w:rPr>
        <w:t xml:space="preserve"> формировани</w:t>
      </w:r>
      <w:r w:rsidRPr="00F108AA">
        <w:rPr>
          <w:sz w:val="24"/>
          <w:szCs w:val="24"/>
          <w:lang w:val="ru-RU"/>
        </w:rPr>
        <w:t>я</w:t>
      </w:r>
      <w:r w:rsidRPr="00F108AA">
        <w:rPr>
          <w:sz w:val="24"/>
          <w:szCs w:val="24"/>
        </w:rPr>
        <w:t xml:space="preserve"> комплексов производственных, коммунальных предприятий, складских баз, объектов инженерной и транспортной инфраструктур не выше </w:t>
      </w:r>
      <w:r w:rsidRPr="00F108AA">
        <w:rPr>
          <w:sz w:val="24"/>
          <w:szCs w:val="24"/>
          <w:lang w:val="en-US"/>
        </w:rPr>
        <w:t>I</w:t>
      </w:r>
      <w:r w:rsidRPr="00F108AA">
        <w:rPr>
          <w:sz w:val="24"/>
          <w:szCs w:val="24"/>
        </w:rPr>
        <w:t xml:space="preserve">V класса опасности, с </w:t>
      </w:r>
      <w:r w:rsidRPr="00F108AA">
        <w:rPr>
          <w:sz w:val="24"/>
          <w:szCs w:val="24"/>
          <w:u w:val="single"/>
        </w:rPr>
        <w:t>низкими уровнями шума и загрязнения</w:t>
      </w:r>
      <w:r w:rsidRPr="00F108AA">
        <w:rPr>
          <w:sz w:val="24"/>
          <w:szCs w:val="24"/>
        </w:rPr>
        <w:t>. Сочетание различных видов разрешенного использования в единой зоне допускается при соблюдении нормативных санитарных требований</w:t>
      </w:r>
      <w:r w:rsidR="00F50E0F">
        <w:rPr>
          <w:sz w:val="24"/>
          <w:szCs w:val="24"/>
          <w:lang w:val="ru-RU"/>
        </w:rPr>
        <w:t xml:space="preserve"> (</w:t>
      </w:r>
      <w:r w:rsidR="00F50E0F" w:rsidRPr="00F50E0F">
        <w:rPr>
          <w:sz w:val="24"/>
          <w:szCs w:val="24"/>
          <w:u w:val="single"/>
          <w:lang w:val="ru-RU"/>
        </w:rPr>
        <w:t>в т.ч. карьеры для добычи ПГС, песка, глины для местных нужд сельского поселения).</w:t>
      </w:r>
    </w:p>
    <w:p w:rsidR="00C550A8" w:rsidRPr="00F108AA" w:rsidRDefault="00C550A8" w:rsidP="00C550A8">
      <w:pPr>
        <w:spacing w:before="120"/>
        <w:ind w:left="284" w:right="454" w:firstLine="425"/>
        <w:jc w:val="both"/>
        <w:rPr>
          <w:sz w:val="24"/>
        </w:rPr>
      </w:pPr>
      <w:r w:rsidRPr="00F108AA">
        <w:rPr>
          <w:sz w:val="24"/>
        </w:rPr>
        <w:t xml:space="preserve">В состав производственных зон, зон инженерной и транспортной инфраструктур включены земли размещения промышленных, коммунальных и складских объектов, объектов инженерной и транспортной инфраструктур, в том числе сооружений и коммуникаций  автомобильного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 </w:t>
      </w:r>
    </w:p>
    <w:p w:rsidR="00C550A8" w:rsidRPr="00F108AA" w:rsidRDefault="00C550A8" w:rsidP="00C550A8">
      <w:pPr>
        <w:pStyle w:val="ad"/>
        <w:ind w:left="284" w:right="454"/>
        <w:jc w:val="both"/>
        <w:rPr>
          <w:b/>
          <w:color w:val="000000"/>
          <w:lang w:eastAsia="en-US"/>
        </w:rPr>
      </w:pPr>
    </w:p>
    <w:p w:rsidR="00CE4A18" w:rsidRPr="00F108AA" w:rsidRDefault="002A698B" w:rsidP="00CE4A18">
      <w:pPr>
        <w:pStyle w:val="ad"/>
        <w:ind w:left="284" w:right="454"/>
        <w:jc w:val="both"/>
        <w:rPr>
          <w:b/>
          <w:color w:val="000000"/>
          <w:lang w:val="ru-RU" w:eastAsia="en-US"/>
        </w:rPr>
      </w:pPr>
      <w:r w:rsidRPr="00F108AA">
        <w:rPr>
          <w:b/>
          <w:color w:val="000000"/>
          <w:lang w:val="ru-RU" w:eastAsia="en-US"/>
        </w:rPr>
        <w:t>4</w:t>
      </w:r>
      <w:r w:rsidR="00CE4A18" w:rsidRPr="00F108AA">
        <w:rPr>
          <w:b/>
          <w:color w:val="000000"/>
          <w:lang w:val="ru-RU" w:eastAsia="en-US"/>
        </w:rPr>
        <w:t>. Рекреационные зоны.</w:t>
      </w:r>
    </w:p>
    <w:p w:rsidR="00CE4A18" w:rsidRPr="00F108AA" w:rsidRDefault="00CE4A18" w:rsidP="00CE4A18">
      <w:pPr>
        <w:pStyle w:val="ad"/>
        <w:ind w:left="284" w:right="454"/>
        <w:jc w:val="both"/>
        <w:rPr>
          <w:color w:val="000000"/>
          <w:lang w:val="ru-RU" w:eastAsia="en-US"/>
        </w:rPr>
      </w:pPr>
      <w:r w:rsidRPr="00F108AA">
        <w:rPr>
          <w:color w:val="000000"/>
          <w:lang w:val="ru-RU" w:eastAsia="en-US"/>
        </w:rPr>
        <w:t>В состав  рекреационных зон включены:</w:t>
      </w:r>
    </w:p>
    <w:p w:rsidR="008B5EE5" w:rsidRPr="00F108AA" w:rsidRDefault="008B5EE5" w:rsidP="008B5EE5">
      <w:pPr>
        <w:ind w:left="284" w:right="454"/>
        <w:jc w:val="both"/>
        <w:rPr>
          <w:sz w:val="24"/>
          <w:szCs w:val="24"/>
          <w:lang w:val="ru-RU"/>
        </w:rPr>
      </w:pPr>
      <w:r w:rsidRPr="00F108AA">
        <w:rPr>
          <w:sz w:val="24"/>
          <w:szCs w:val="24"/>
          <w:lang w:val="ru-RU"/>
        </w:rPr>
        <w:t xml:space="preserve">  </w:t>
      </w:r>
    </w:p>
    <w:p w:rsidR="008B5EE5" w:rsidRPr="00F108AA" w:rsidRDefault="008B5EE5" w:rsidP="008B5EE5">
      <w:pPr>
        <w:ind w:left="284" w:right="454"/>
        <w:jc w:val="both"/>
        <w:rPr>
          <w:b/>
          <w:i/>
          <w:sz w:val="24"/>
          <w:szCs w:val="24"/>
          <w:u w:val="single"/>
        </w:rPr>
      </w:pPr>
      <w:r w:rsidRPr="00F108AA">
        <w:rPr>
          <w:sz w:val="24"/>
          <w:szCs w:val="24"/>
          <w:u w:val="single"/>
          <w:lang w:val="ru-RU"/>
        </w:rPr>
        <w:t xml:space="preserve">Зона </w:t>
      </w:r>
      <w:r w:rsidRPr="00F108AA">
        <w:rPr>
          <w:b/>
          <w:sz w:val="24"/>
          <w:szCs w:val="24"/>
          <w:u w:val="single"/>
          <w:lang w:val="ru-RU"/>
        </w:rPr>
        <w:t xml:space="preserve">Р-0 </w:t>
      </w:r>
      <w:r w:rsidRPr="00F108AA">
        <w:rPr>
          <w:sz w:val="24"/>
          <w:szCs w:val="24"/>
          <w:u w:val="single"/>
          <w:lang w:val="ru-RU"/>
        </w:rPr>
        <w:t>(</w:t>
      </w:r>
      <w:r w:rsidRPr="00F108AA">
        <w:rPr>
          <w:sz w:val="24"/>
          <w:szCs w:val="24"/>
          <w:u w:val="single"/>
        </w:rPr>
        <w:t>Зона спортивных сооружений и пляжей)</w:t>
      </w:r>
      <w:r w:rsidRPr="00F108AA">
        <w:rPr>
          <w:b/>
          <w:sz w:val="24"/>
          <w:szCs w:val="24"/>
          <w:u w:val="single"/>
        </w:rPr>
        <w:t xml:space="preserve"> </w:t>
      </w:r>
    </w:p>
    <w:p w:rsidR="008B5EE5" w:rsidRPr="00F108AA" w:rsidRDefault="008B5EE5" w:rsidP="008B5EE5">
      <w:pPr>
        <w:numPr>
          <w:ilvl w:val="12"/>
          <w:numId w:val="0"/>
        </w:numPr>
        <w:ind w:left="284" w:right="454"/>
        <w:jc w:val="both"/>
        <w:rPr>
          <w:sz w:val="24"/>
          <w:szCs w:val="24"/>
        </w:rPr>
      </w:pPr>
      <w:r w:rsidRPr="00F108AA">
        <w:rPr>
          <w:sz w:val="24"/>
          <w:szCs w:val="24"/>
          <w:lang w:val="ru-RU"/>
        </w:rPr>
        <w:t xml:space="preserve">Для </w:t>
      </w:r>
      <w:r w:rsidRPr="00F108AA">
        <w:rPr>
          <w:sz w:val="24"/>
          <w:szCs w:val="24"/>
        </w:rPr>
        <w:t>сохранени</w:t>
      </w:r>
      <w:r w:rsidRPr="00F108AA">
        <w:rPr>
          <w:sz w:val="24"/>
          <w:szCs w:val="24"/>
          <w:lang w:val="ru-RU"/>
        </w:rPr>
        <w:t>я</w:t>
      </w:r>
      <w:r w:rsidRPr="00F108AA">
        <w:rPr>
          <w:sz w:val="24"/>
          <w:szCs w:val="24"/>
        </w:rPr>
        <w:t xml:space="preserve"> и развити</w:t>
      </w:r>
      <w:r w:rsidRPr="00F108AA">
        <w:rPr>
          <w:sz w:val="24"/>
          <w:szCs w:val="24"/>
          <w:lang w:val="ru-RU"/>
        </w:rPr>
        <w:t>я</w:t>
      </w:r>
      <w:r w:rsidRPr="00F108AA">
        <w:rPr>
          <w:sz w:val="24"/>
          <w:szCs w:val="24"/>
        </w:rPr>
        <w:t xml:space="preserve"> территорий</w:t>
      </w:r>
      <w:r w:rsidRPr="00F108AA">
        <w:rPr>
          <w:sz w:val="24"/>
          <w:szCs w:val="24"/>
          <w:lang w:val="ru-RU"/>
        </w:rPr>
        <w:t>,</w:t>
      </w:r>
      <w:r w:rsidRPr="00F108AA">
        <w:rPr>
          <w:sz w:val="24"/>
          <w:szCs w:val="24"/>
        </w:rPr>
        <w:t xml:space="preserve"> предназначенных для занятий физической культурой,  спортом, а также для отдыха на открытом воздухе. </w:t>
      </w:r>
    </w:p>
    <w:p w:rsidR="008B5EE5" w:rsidRPr="00F108AA" w:rsidRDefault="008B5EE5" w:rsidP="008B5EE5">
      <w:pPr>
        <w:numPr>
          <w:ilvl w:val="12"/>
          <w:numId w:val="0"/>
        </w:numPr>
        <w:spacing w:before="240"/>
        <w:ind w:left="284" w:right="454" w:firstLine="142"/>
        <w:jc w:val="both"/>
        <w:rPr>
          <w:sz w:val="24"/>
          <w:szCs w:val="24"/>
        </w:rPr>
      </w:pPr>
      <w:r w:rsidRPr="00F108AA">
        <w:rPr>
          <w:sz w:val="24"/>
          <w:szCs w:val="24"/>
          <w:u w:val="single"/>
          <w:lang w:val="ru-RU"/>
        </w:rPr>
        <w:t xml:space="preserve">Зона </w:t>
      </w:r>
      <w:r w:rsidRPr="00F108AA">
        <w:rPr>
          <w:b/>
          <w:sz w:val="24"/>
          <w:szCs w:val="24"/>
          <w:u w:val="single"/>
          <w:lang w:val="ru-RU"/>
        </w:rPr>
        <w:t>Р-1</w:t>
      </w:r>
      <w:r w:rsidRPr="00F108AA">
        <w:rPr>
          <w:sz w:val="24"/>
          <w:szCs w:val="24"/>
          <w:u w:val="single"/>
          <w:lang w:val="ru-RU"/>
        </w:rPr>
        <w:t xml:space="preserve"> (</w:t>
      </w:r>
      <w:r w:rsidRPr="00F108AA">
        <w:rPr>
          <w:sz w:val="24"/>
          <w:szCs w:val="24"/>
          <w:u w:val="single"/>
        </w:rPr>
        <w:t>Зона лесов и лесопарков)</w:t>
      </w:r>
    </w:p>
    <w:p w:rsidR="008B5EE5" w:rsidRPr="00F108AA" w:rsidRDefault="008B5EE5" w:rsidP="008B5EE5">
      <w:pPr>
        <w:numPr>
          <w:ilvl w:val="12"/>
          <w:numId w:val="0"/>
        </w:numPr>
        <w:ind w:left="284" w:right="454" w:firstLine="142"/>
        <w:jc w:val="both"/>
        <w:rPr>
          <w:sz w:val="24"/>
          <w:szCs w:val="24"/>
        </w:rPr>
      </w:pPr>
      <w:r w:rsidRPr="00F108AA">
        <w:rPr>
          <w:sz w:val="24"/>
          <w:szCs w:val="24"/>
          <w:lang w:val="ru-RU"/>
        </w:rPr>
        <w:t xml:space="preserve">Для </w:t>
      </w:r>
      <w:r w:rsidRPr="00F108AA">
        <w:rPr>
          <w:sz w:val="24"/>
          <w:szCs w:val="24"/>
        </w:rPr>
        <w:t>сохранени</w:t>
      </w:r>
      <w:r w:rsidRPr="00F108AA">
        <w:rPr>
          <w:sz w:val="24"/>
          <w:szCs w:val="24"/>
          <w:lang w:val="ru-RU"/>
        </w:rPr>
        <w:t>я</w:t>
      </w:r>
      <w:r w:rsidRPr="00F108AA">
        <w:rPr>
          <w:sz w:val="24"/>
          <w:szCs w:val="24"/>
        </w:rPr>
        <w:t xml:space="preserve"> существующего природного ландшафта, зеленых массивов, создани</w:t>
      </w:r>
      <w:r w:rsidRPr="00F108AA">
        <w:rPr>
          <w:sz w:val="24"/>
          <w:szCs w:val="24"/>
          <w:lang w:val="ru-RU"/>
        </w:rPr>
        <w:t>я</w:t>
      </w:r>
      <w:r w:rsidRPr="00F108AA">
        <w:rPr>
          <w:sz w:val="24"/>
          <w:szCs w:val="24"/>
        </w:rPr>
        <w:t xml:space="preserve"> на этих условиях комфорт</w:t>
      </w:r>
      <w:r w:rsidRPr="00F108AA">
        <w:rPr>
          <w:sz w:val="24"/>
          <w:szCs w:val="24"/>
          <w:lang w:val="ru-RU"/>
        </w:rPr>
        <w:t>ного</w:t>
      </w:r>
      <w:r w:rsidRPr="00F108AA">
        <w:rPr>
          <w:sz w:val="24"/>
          <w:szCs w:val="24"/>
        </w:rPr>
        <w:t xml:space="preserve"> посещения лесных территорий;</w:t>
      </w:r>
      <w:r w:rsidRPr="00F108AA">
        <w:rPr>
          <w:sz w:val="24"/>
          <w:szCs w:val="24"/>
          <w:lang w:val="ru-RU"/>
        </w:rPr>
        <w:t xml:space="preserve"> </w:t>
      </w:r>
      <w:r w:rsidRPr="00F108AA">
        <w:rPr>
          <w:sz w:val="24"/>
          <w:szCs w:val="24"/>
        </w:rPr>
        <w:t>обустройство территории для отдыха населения.</w:t>
      </w:r>
    </w:p>
    <w:p w:rsidR="008B5EE5" w:rsidRPr="00F108AA" w:rsidRDefault="008B5EE5" w:rsidP="008B5EE5">
      <w:pPr>
        <w:spacing w:before="240"/>
        <w:ind w:left="284" w:right="454"/>
        <w:jc w:val="both"/>
        <w:rPr>
          <w:sz w:val="24"/>
          <w:szCs w:val="24"/>
        </w:rPr>
      </w:pPr>
      <w:r w:rsidRPr="00F108AA">
        <w:rPr>
          <w:sz w:val="24"/>
          <w:szCs w:val="24"/>
          <w:lang w:val="ru-RU"/>
        </w:rPr>
        <w:t xml:space="preserve">   </w:t>
      </w:r>
      <w:r w:rsidRPr="00F108AA">
        <w:rPr>
          <w:sz w:val="24"/>
          <w:szCs w:val="24"/>
          <w:u w:val="single"/>
          <w:lang w:val="ru-RU"/>
        </w:rPr>
        <w:t xml:space="preserve">Зона </w:t>
      </w:r>
      <w:r w:rsidRPr="00F108AA">
        <w:rPr>
          <w:b/>
          <w:sz w:val="24"/>
          <w:szCs w:val="24"/>
          <w:u w:val="single"/>
          <w:lang w:val="ru-RU"/>
        </w:rPr>
        <w:t xml:space="preserve">Р-2 </w:t>
      </w:r>
      <w:r w:rsidRPr="00F108AA">
        <w:rPr>
          <w:sz w:val="24"/>
          <w:szCs w:val="24"/>
          <w:u w:val="single"/>
          <w:lang w:val="ru-RU"/>
        </w:rPr>
        <w:t>(</w:t>
      </w:r>
      <w:r w:rsidRPr="00F108AA">
        <w:rPr>
          <w:sz w:val="24"/>
          <w:szCs w:val="24"/>
          <w:u w:val="single"/>
        </w:rPr>
        <w:t>Зона зеленых насаждений общего и ограниченного пользования,  внутриквартального озеленения и зеленых насаждений, выполняющих специальные функции)</w:t>
      </w:r>
    </w:p>
    <w:p w:rsidR="008B5EE5" w:rsidRPr="00F108AA" w:rsidRDefault="008B5EE5" w:rsidP="008B5EE5">
      <w:pPr>
        <w:numPr>
          <w:ilvl w:val="12"/>
          <w:numId w:val="0"/>
        </w:numPr>
        <w:ind w:left="284" w:right="454" w:firstLine="142"/>
        <w:jc w:val="both"/>
        <w:rPr>
          <w:sz w:val="24"/>
          <w:szCs w:val="24"/>
        </w:rPr>
      </w:pPr>
      <w:r w:rsidRPr="00F108AA">
        <w:rPr>
          <w:sz w:val="24"/>
          <w:szCs w:val="24"/>
          <w:lang w:val="ru-RU"/>
        </w:rPr>
        <w:t xml:space="preserve">-  для </w:t>
      </w:r>
      <w:r w:rsidRPr="00F108AA">
        <w:rPr>
          <w:sz w:val="24"/>
          <w:szCs w:val="24"/>
        </w:rPr>
        <w:t>сохранени</w:t>
      </w:r>
      <w:r w:rsidRPr="00F108AA">
        <w:rPr>
          <w:sz w:val="24"/>
          <w:szCs w:val="24"/>
          <w:lang w:val="ru-RU"/>
        </w:rPr>
        <w:t>я</w:t>
      </w:r>
      <w:r w:rsidRPr="00F108AA">
        <w:rPr>
          <w:sz w:val="24"/>
          <w:szCs w:val="24"/>
        </w:rPr>
        <w:t xml:space="preserve"> и обустройств</w:t>
      </w:r>
      <w:r w:rsidRPr="00F108AA">
        <w:rPr>
          <w:sz w:val="24"/>
          <w:szCs w:val="24"/>
          <w:lang w:val="ru-RU"/>
        </w:rPr>
        <w:t>а</w:t>
      </w:r>
      <w:r w:rsidRPr="00F108AA">
        <w:rPr>
          <w:sz w:val="24"/>
          <w:szCs w:val="24"/>
        </w:rPr>
        <w:t xml:space="preserve"> озелененных пространств при их активном использовании с возможностью строго ограниченного строительства объектов отдыха, спорта и досуга</w:t>
      </w:r>
      <w:r w:rsidRPr="00F108AA">
        <w:rPr>
          <w:sz w:val="24"/>
          <w:szCs w:val="24"/>
          <w:lang w:val="ru-RU"/>
        </w:rPr>
        <w:t>;</w:t>
      </w:r>
    </w:p>
    <w:p w:rsidR="008B5EE5" w:rsidRPr="00F108AA" w:rsidRDefault="008B5EE5" w:rsidP="008B5EE5">
      <w:pPr>
        <w:ind w:left="284" w:right="454" w:firstLine="142"/>
        <w:jc w:val="both"/>
        <w:rPr>
          <w:sz w:val="24"/>
          <w:szCs w:val="24"/>
        </w:rPr>
      </w:pPr>
      <w:r w:rsidRPr="00F108AA">
        <w:rPr>
          <w:sz w:val="24"/>
          <w:szCs w:val="24"/>
        </w:rPr>
        <w:t xml:space="preserve"> </w:t>
      </w:r>
      <w:r w:rsidRPr="00F108AA">
        <w:rPr>
          <w:sz w:val="24"/>
          <w:szCs w:val="24"/>
          <w:lang w:val="ru-RU"/>
        </w:rPr>
        <w:t>- для</w:t>
      </w:r>
      <w:r w:rsidRPr="00F108AA">
        <w:rPr>
          <w:sz w:val="24"/>
          <w:szCs w:val="24"/>
        </w:rPr>
        <w:t xml:space="preserve"> сохранени</w:t>
      </w:r>
      <w:r w:rsidRPr="00F108AA">
        <w:rPr>
          <w:sz w:val="24"/>
          <w:szCs w:val="24"/>
          <w:lang w:val="ru-RU"/>
        </w:rPr>
        <w:t>я</w:t>
      </w:r>
      <w:r w:rsidRPr="00F108AA">
        <w:rPr>
          <w:sz w:val="24"/>
          <w:szCs w:val="24"/>
        </w:rPr>
        <w:t xml:space="preserve"> и развити</w:t>
      </w:r>
      <w:r w:rsidRPr="00F108AA">
        <w:rPr>
          <w:sz w:val="24"/>
          <w:szCs w:val="24"/>
          <w:lang w:val="ru-RU"/>
        </w:rPr>
        <w:t>я</w:t>
      </w:r>
      <w:r w:rsidRPr="00F108AA">
        <w:rPr>
          <w:sz w:val="24"/>
          <w:szCs w:val="24"/>
        </w:rPr>
        <w:t xml:space="preserve"> зеленых</w:t>
      </w:r>
      <w:bookmarkStart w:id="16" w:name="C70"/>
      <w:bookmarkEnd w:id="16"/>
      <w:r w:rsidRPr="00F108AA">
        <w:rPr>
          <w:sz w:val="24"/>
          <w:szCs w:val="24"/>
        </w:rPr>
        <w:t xml:space="preserve"> насаждений санитарно-защитных, водоохранных, защитно-мелиоративных, противопожарных зон, кладбищ, зон землеотвода магистралей и инженерных сооружений, а также </w:t>
      </w:r>
      <w:bookmarkStart w:id="17" w:name="C71"/>
      <w:bookmarkEnd w:id="17"/>
      <w:r w:rsidRPr="00F108AA">
        <w:rPr>
          <w:sz w:val="24"/>
          <w:szCs w:val="24"/>
        </w:rPr>
        <w:t>зеленых</w:t>
      </w:r>
      <w:bookmarkStart w:id="18" w:name="C72"/>
      <w:bookmarkEnd w:id="18"/>
      <w:r w:rsidRPr="00F108AA">
        <w:rPr>
          <w:sz w:val="24"/>
          <w:szCs w:val="24"/>
        </w:rPr>
        <w:t xml:space="preserve"> насаждений на земельных участках, расположенных за пределами жилых, общественно-деловых и рекреационных зон;</w:t>
      </w:r>
    </w:p>
    <w:p w:rsidR="008B5EE5" w:rsidRPr="00F108AA" w:rsidRDefault="008B5EE5" w:rsidP="008B5EE5">
      <w:pPr>
        <w:spacing w:before="120"/>
        <w:ind w:left="284" w:right="454" w:firstLine="142"/>
        <w:jc w:val="both"/>
        <w:rPr>
          <w:color w:val="FF6600"/>
          <w:sz w:val="24"/>
        </w:rPr>
      </w:pPr>
      <w:r w:rsidRPr="00F108AA">
        <w:rPr>
          <w:sz w:val="24"/>
          <w:lang w:val="ru-RU"/>
        </w:rPr>
        <w:t xml:space="preserve">     </w:t>
      </w:r>
      <w:r w:rsidRPr="00F108AA">
        <w:rPr>
          <w:sz w:val="24"/>
        </w:rPr>
        <w:t>В состав зон рекреационного назначения включаются зоны в границах территорий, занятых парками, садами, прудами, озерами, а также в границах иных территорий, используемых и предназначенных для отдыха, туризма, занятий физической культурой и спортом.</w:t>
      </w:r>
      <w:r w:rsidRPr="00F108AA">
        <w:rPr>
          <w:color w:val="FF6600"/>
          <w:sz w:val="24"/>
        </w:rPr>
        <w:t xml:space="preserve"> </w:t>
      </w:r>
    </w:p>
    <w:p w:rsidR="008B5EE5" w:rsidRPr="00F108AA" w:rsidRDefault="008B5EE5" w:rsidP="008B5EE5">
      <w:pPr>
        <w:pStyle w:val="ad"/>
        <w:ind w:left="284" w:right="454"/>
        <w:jc w:val="both"/>
        <w:rPr>
          <w:color w:val="000000"/>
          <w:lang w:val="ru-RU" w:eastAsia="en-US"/>
        </w:rPr>
      </w:pPr>
    </w:p>
    <w:p w:rsidR="00CE4A18" w:rsidRPr="00F108AA" w:rsidRDefault="002A698B" w:rsidP="00CE4A18">
      <w:pPr>
        <w:pStyle w:val="ad"/>
        <w:ind w:left="284" w:right="454"/>
        <w:jc w:val="both"/>
        <w:rPr>
          <w:b/>
          <w:color w:val="000000"/>
          <w:lang w:val="ru-RU" w:eastAsia="en-US"/>
        </w:rPr>
      </w:pPr>
      <w:r w:rsidRPr="00F108AA">
        <w:rPr>
          <w:b/>
          <w:color w:val="000000"/>
          <w:lang w:val="ru-RU" w:eastAsia="en-US"/>
        </w:rPr>
        <w:t>5</w:t>
      </w:r>
      <w:r w:rsidR="00CE4A18" w:rsidRPr="00F108AA">
        <w:rPr>
          <w:b/>
          <w:color w:val="000000"/>
          <w:lang w:val="ru-RU" w:eastAsia="en-US"/>
        </w:rPr>
        <w:t>. Сельскохозяйственные зоны.</w:t>
      </w:r>
    </w:p>
    <w:p w:rsidR="008B5EE5" w:rsidRPr="00F108AA" w:rsidRDefault="008B5EE5" w:rsidP="008B5EE5">
      <w:pPr>
        <w:spacing w:before="120"/>
        <w:ind w:left="284" w:right="454" w:firstLine="142"/>
        <w:rPr>
          <w:sz w:val="24"/>
        </w:rPr>
      </w:pPr>
      <w:r w:rsidRPr="00F108AA">
        <w:rPr>
          <w:sz w:val="24"/>
        </w:rPr>
        <w:t>В состав зон сельскохозяйственного использования включены:</w:t>
      </w:r>
    </w:p>
    <w:p w:rsidR="008B5EE5" w:rsidRPr="00F108AA" w:rsidRDefault="008B5EE5" w:rsidP="008B5EE5">
      <w:pPr>
        <w:ind w:left="284" w:right="454"/>
        <w:jc w:val="both"/>
        <w:rPr>
          <w:sz w:val="24"/>
        </w:rPr>
      </w:pPr>
      <w:r w:rsidRPr="00F108AA">
        <w:rPr>
          <w:sz w:val="24"/>
          <w:lang w:val="ru-RU"/>
        </w:rPr>
        <w:t xml:space="preserve">зона  </w:t>
      </w:r>
      <w:r w:rsidRPr="00F108AA">
        <w:rPr>
          <w:b/>
          <w:sz w:val="24"/>
          <w:lang w:val="ru-RU"/>
        </w:rPr>
        <w:t>С-1</w:t>
      </w:r>
      <w:r w:rsidRPr="00F108AA">
        <w:rPr>
          <w:sz w:val="24"/>
          <w:lang w:val="ru-RU"/>
        </w:rPr>
        <w:t xml:space="preserve"> - </w:t>
      </w:r>
      <w:r w:rsidRPr="00F108AA">
        <w:rPr>
          <w:sz w:val="24"/>
        </w:rPr>
        <w:t xml:space="preserve">земли сельскохозяйственных угодий - пашни, сенокосы, пастбища, залежи, земли, занятые многолетними насаждениями (садами, огородами и другими); </w:t>
      </w:r>
    </w:p>
    <w:p w:rsidR="008B5EE5" w:rsidRPr="00F108AA" w:rsidRDefault="008B5EE5" w:rsidP="008B5EE5">
      <w:pPr>
        <w:ind w:left="284" w:right="454"/>
        <w:jc w:val="both"/>
        <w:rPr>
          <w:sz w:val="24"/>
        </w:rPr>
      </w:pPr>
      <w:r w:rsidRPr="00F108AA">
        <w:rPr>
          <w:sz w:val="24"/>
          <w:lang w:val="ru-RU"/>
        </w:rPr>
        <w:t xml:space="preserve"> зона </w:t>
      </w:r>
      <w:r w:rsidRPr="00F108AA">
        <w:rPr>
          <w:b/>
          <w:sz w:val="24"/>
          <w:lang w:val="ru-RU"/>
        </w:rPr>
        <w:t>С-2</w:t>
      </w:r>
      <w:r w:rsidRPr="00F108AA">
        <w:rPr>
          <w:sz w:val="24"/>
          <w:lang w:val="ru-RU"/>
        </w:rPr>
        <w:t xml:space="preserve"> - </w:t>
      </w:r>
      <w:r w:rsidRPr="00F108AA">
        <w:rPr>
          <w:sz w:val="24"/>
        </w:rPr>
        <w:t xml:space="preserve">земли, занятые объектами сельскохозяйственного использования и предназначенные для ведения сельского хозяйства, садоводства, огородничества, личного подсобного хозяйства, развития объектов сельскохозяйственного использования. </w:t>
      </w:r>
    </w:p>
    <w:p w:rsidR="008B5EE5" w:rsidRPr="00F108AA" w:rsidRDefault="008B5EE5" w:rsidP="00CE4A18">
      <w:pPr>
        <w:pStyle w:val="ad"/>
        <w:ind w:left="284" w:right="454"/>
        <w:jc w:val="both"/>
        <w:rPr>
          <w:color w:val="000000"/>
          <w:lang w:eastAsia="en-US"/>
        </w:rPr>
      </w:pPr>
    </w:p>
    <w:p w:rsidR="00CE4A18" w:rsidRPr="00F108AA" w:rsidRDefault="002A698B" w:rsidP="00CE4A18">
      <w:pPr>
        <w:pStyle w:val="ad"/>
        <w:ind w:left="284" w:right="454"/>
        <w:jc w:val="both"/>
        <w:rPr>
          <w:b/>
          <w:color w:val="000000"/>
          <w:lang w:val="ru-RU" w:eastAsia="en-US"/>
        </w:rPr>
      </w:pPr>
      <w:r w:rsidRPr="00F108AA">
        <w:rPr>
          <w:b/>
          <w:color w:val="000000"/>
          <w:lang w:val="ru-RU" w:eastAsia="en-US"/>
        </w:rPr>
        <w:t>6</w:t>
      </w:r>
      <w:r w:rsidR="00CE4A18" w:rsidRPr="00F108AA">
        <w:rPr>
          <w:b/>
          <w:color w:val="000000"/>
          <w:lang w:val="ru-RU" w:eastAsia="en-US"/>
        </w:rPr>
        <w:t>. Зоны специального назначения.</w:t>
      </w:r>
    </w:p>
    <w:p w:rsidR="00CE4A18" w:rsidRPr="00F108AA" w:rsidRDefault="008B5EE5" w:rsidP="008B5EE5">
      <w:pPr>
        <w:pStyle w:val="ad"/>
        <w:ind w:left="284" w:right="454"/>
        <w:jc w:val="both"/>
        <w:rPr>
          <w:color w:val="000000"/>
          <w:lang w:val="ru-RU" w:eastAsia="en-US"/>
        </w:rPr>
      </w:pPr>
      <w:r w:rsidRPr="00F108AA">
        <w:rPr>
          <w:color w:val="000000"/>
          <w:lang w:val="ru-RU" w:eastAsia="en-US"/>
        </w:rPr>
        <w:t xml:space="preserve">     </w:t>
      </w:r>
      <w:r w:rsidR="00CE4A18" w:rsidRPr="00F108AA">
        <w:rPr>
          <w:color w:val="000000"/>
          <w:lang w:val="ru-RU" w:eastAsia="en-US"/>
        </w:rPr>
        <w:t>В состав  зон специального назначения включены:</w:t>
      </w:r>
    </w:p>
    <w:p w:rsidR="008B5EE5" w:rsidRPr="00F108AA" w:rsidRDefault="008B5EE5" w:rsidP="008B5EE5">
      <w:pPr>
        <w:ind w:left="284" w:right="454" w:firstLine="142"/>
        <w:jc w:val="both"/>
        <w:rPr>
          <w:sz w:val="24"/>
          <w:szCs w:val="24"/>
        </w:rPr>
      </w:pPr>
      <w:r w:rsidRPr="00F108AA">
        <w:rPr>
          <w:color w:val="000000"/>
          <w:sz w:val="24"/>
          <w:szCs w:val="24"/>
          <w:lang w:val="ru-RU" w:eastAsia="en-US"/>
        </w:rPr>
        <w:t xml:space="preserve">- </w:t>
      </w:r>
      <w:r w:rsidR="00CE4A18" w:rsidRPr="00F108AA">
        <w:rPr>
          <w:color w:val="000000"/>
          <w:sz w:val="24"/>
          <w:szCs w:val="24"/>
          <w:lang w:val="ru-RU" w:eastAsia="en-US"/>
        </w:rPr>
        <w:t>зона «</w:t>
      </w:r>
      <w:r w:rsidR="00CE4A18" w:rsidRPr="00F108AA">
        <w:rPr>
          <w:b/>
          <w:color w:val="000000"/>
          <w:sz w:val="24"/>
          <w:szCs w:val="24"/>
          <w:lang w:val="ru-RU" w:eastAsia="en-US"/>
        </w:rPr>
        <w:t>СП-1</w:t>
      </w:r>
      <w:r w:rsidR="00CE4A18" w:rsidRPr="00F108AA">
        <w:rPr>
          <w:color w:val="000000"/>
          <w:sz w:val="24"/>
          <w:szCs w:val="24"/>
          <w:lang w:val="ru-RU" w:eastAsia="en-US"/>
        </w:rPr>
        <w:t>» - для размещения кладбищ, скотомогильников, объектов размещения отходов потребления и иных объектов</w:t>
      </w:r>
      <w:r w:rsidRPr="00F108AA">
        <w:rPr>
          <w:color w:val="000000"/>
          <w:sz w:val="24"/>
          <w:szCs w:val="24"/>
          <w:lang w:val="ru-RU" w:eastAsia="en-US"/>
        </w:rPr>
        <w:t>,</w:t>
      </w:r>
      <w:r w:rsidRPr="00F108AA">
        <w:rPr>
          <w:sz w:val="24"/>
          <w:szCs w:val="24"/>
        </w:rPr>
        <w:t xml:space="preserve"> размещение которых может быть обеспечено только путем выделения указанных зон и недопустимо в других территориальных зонах. </w:t>
      </w:r>
    </w:p>
    <w:p w:rsidR="00CE4A18" w:rsidRPr="00F108AA" w:rsidRDefault="00CE4A18" w:rsidP="008B5EE5">
      <w:pPr>
        <w:pStyle w:val="ad"/>
        <w:ind w:left="284" w:right="454"/>
        <w:jc w:val="both"/>
        <w:rPr>
          <w:color w:val="000000"/>
          <w:lang w:eastAsia="en-US"/>
        </w:rPr>
      </w:pPr>
    </w:p>
    <w:p w:rsidR="00CE4A18" w:rsidRPr="00F108AA" w:rsidRDefault="00CE4A18" w:rsidP="00CE4A18">
      <w:pPr>
        <w:pStyle w:val="ad"/>
        <w:ind w:left="284" w:right="454"/>
        <w:jc w:val="both"/>
        <w:rPr>
          <w:color w:val="000000"/>
          <w:lang w:val="ru-RU" w:eastAsia="en-US"/>
        </w:rPr>
      </w:pPr>
      <w:r w:rsidRPr="00F108AA">
        <w:rPr>
          <w:color w:val="000000"/>
          <w:lang w:val="ru-RU" w:eastAsia="en-US"/>
        </w:rPr>
        <w:t>зона «</w:t>
      </w:r>
      <w:r w:rsidRPr="00F108AA">
        <w:rPr>
          <w:b/>
          <w:color w:val="000000"/>
          <w:lang w:val="ru-RU" w:eastAsia="en-US"/>
        </w:rPr>
        <w:t>СП-</w:t>
      </w:r>
      <w:r w:rsidR="008B5EE5" w:rsidRPr="00F108AA">
        <w:rPr>
          <w:b/>
          <w:color w:val="000000"/>
          <w:lang w:val="ru-RU" w:eastAsia="en-US"/>
        </w:rPr>
        <w:t>2</w:t>
      </w:r>
      <w:r w:rsidRPr="00F108AA">
        <w:rPr>
          <w:color w:val="000000"/>
          <w:lang w:val="ru-RU" w:eastAsia="en-US"/>
        </w:rPr>
        <w:t>» - санитарно-защитная зона, включающая санитарно-защитное озеленение;</w:t>
      </w:r>
    </w:p>
    <w:p w:rsidR="00CE4A18" w:rsidRPr="00F108AA" w:rsidRDefault="00CE4A18" w:rsidP="00CE4A18">
      <w:pPr>
        <w:pStyle w:val="ad"/>
        <w:ind w:left="284" w:right="454"/>
        <w:jc w:val="both"/>
        <w:rPr>
          <w:color w:val="000000"/>
          <w:lang w:val="ru-RU" w:eastAsia="en-US"/>
        </w:rPr>
      </w:pPr>
    </w:p>
    <w:p w:rsidR="00CE4A18" w:rsidRPr="00F108AA" w:rsidRDefault="002A698B" w:rsidP="00CE4A18">
      <w:pPr>
        <w:pStyle w:val="ad"/>
        <w:ind w:left="284" w:right="454"/>
        <w:jc w:val="both"/>
        <w:rPr>
          <w:b/>
          <w:color w:val="000000"/>
          <w:lang w:val="ru-RU" w:eastAsia="en-US"/>
        </w:rPr>
      </w:pPr>
      <w:r w:rsidRPr="00F108AA">
        <w:rPr>
          <w:b/>
          <w:color w:val="000000"/>
          <w:lang w:val="ru-RU" w:eastAsia="en-US"/>
        </w:rPr>
        <w:t>7</w:t>
      </w:r>
      <w:r w:rsidR="00CE4A18" w:rsidRPr="00F108AA">
        <w:rPr>
          <w:b/>
          <w:color w:val="000000"/>
          <w:lang w:val="ru-RU" w:eastAsia="en-US"/>
        </w:rPr>
        <w:t>. Зоны инженерно-транспортной инфраструктуры.</w:t>
      </w:r>
    </w:p>
    <w:p w:rsidR="00CE4A18" w:rsidRPr="00F108AA" w:rsidRDefault="00CE4A18" w:rsidP="00CE4A18">
      <w:pPr>
        <w:pStyle w:val="ad"/>
        <w:ind w:left="284" w:right="454"/>
        <w:jc w:val="both"/>
        <w:rPr>
          <w:color w:val="000000"/>
          <w:lang w:val="ru-RU" w:eastAsia="en-US"/>
        </w:rPr>
      </w:pPr>
      <w:r w:rsidRPr="00F108AA">
        <w:rPr>
          <w:color w:val="000000"/>
          <w:lang w:val="ru-RU" w:eastAsia="en-US"/>
        </w:rPr>
        <w:t>зона «</w:t>
      </w:r>
      <w:r w:rsidRPr="00F108AA">
        <w:rPr>
          <w:b/>
          <w:color w:val="000000"/>
          <w:lang w:val="ru-RU" w:eastAsia="en-US"/>
        </w:rPr>
        <w:t>Т-1</w:t>
      </w:r>
      <w:r w:rsidRPr="00F108AA">
        <w:rPr>
          <w:color w:val="000000"/>
          <w:lang w:val="ru-RU" w:eastAsia="en-US"/>
        </w:rPr>
        <w:t xml:space="preserve">» - зона размещения инженерно-транспортной инфраструктуры (линейных объектов); </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xml:space="preserve">     Видами разрешенного использования в зоне транспорта и инженерно-технических объектов являются объекты:</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1) объекты воздушного транспорта;</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2) объекты железнодорожного транспорта;</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3) объекты водного транспорта;</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4) сооружения и коммуникации трубопроводного транспорта.</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5) объекты автомобильного транспорта:</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xml:space="preserve">             - линейные объекты и сооружения: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xml:space="preserve">             - сооружения для хранения транспортных средств &lt;*&gt;:</w:t>
      </w:r>
    </w:p>
    <w:p w:rsidR="00616DDD" w:rsidRPr="00F108AA" w:rsidRDefault="00616DDD" w:rsidP="00616DDD">
      <w:pPr>
        <w:pStyle w:val="ConsPlusNonformat"/>
        <w:ind w:left="284" w:right="454"/>
        <w:jc w:val="both"/>
        <w:rPr>
          <w:rFonts w:ascii="Times New Roman" w:hAnsi="Times New Roman" w:cs="Times New Roman"/>
          <w:sz w:val="24"/>
          <w:szCs w:val="24"/>
        </w:rPr>
      </w:pPr>
      <w:r w:rsidRPr="00F108AA">
        <w:rPr>
          <w:rFonts w:ascii="Times New Roman" w:hAnsi="Times New Roman" w:cs="Times New Roman"/>
          <w:sz w:val="24"/>
          <w:szCs w:val="24"/>
        </w:rPr>
        <w:t>--------------------------------</w:t>
      </w:r>
    </w:p>
    <w:p w:rsidR="00616DDD" w:rsidRPr="00F108AA" w:rsidRDefault="00616DDD" w:rsidP="00616DDD">
      <w:pPr>
        <w:pStyle w:val="ConsPlusNormal"/>
        <w:widowControl/>
        <w:ind w:left="284" w:right="454" w:firstLine="0"/>
        <w:jc w:val="both"/>
        <w:rPr>
          <w:rFonts w:ascii="Times New Roman" w:hAnsi="Times New Roman" w:cs="Times New Roman"/>
          <w:sz w:val="22"/>
          <w:szCs w:val="22"/>
        </w:rPr>
      </w:pPr>
      <w:r w:rsidRPr="00F108AA">
        <w:rPr>
          <w:rFonts w:ascii="Times New Roman" w:hAnsi="Times New Roman" w:cs="Times New Roman"/>
          <w:sz w:val="22"/>
          <w:szCs w:val="22"/>
        </w:rPr>
        <w:t>&lt;*&gt; Сооружения для хранения автотранспортных средств могут включаться в иные территор</w:t>
      </w:r>
      <w:r w:rsidRPr="00F108AA">
        <w:rPr>
          <w:rFonts w:ascii="Times New Roman" w:hAnsi="Times New Roman" w:cs="Times New Roman"/>
          <w:sz w:val="22"/>
          <w:szCs w:val="22"/>
        </w:rPr>
        <w:t>и</w:t>
      </w:r>
      <w:r w:rsidRPr="00F108AA">
        <w:rPr>
          <w:rFonts w:ascii="Times New Roman" w:hAnsi="Times New Roman" w:cs="Times New Roman"/>
          <w:sz w:val="22"/>
          <w:szCs w:val="22"/>
        </w:rPr>
        <w:t>альные зоны как условно разрешенные либо вспомогательные виды использования в соответствии с требованиями действующих санитарных норм и технических регламентов.</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а)  автотранспортные предприятия;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б)  гаражи индивидуальных легковых автомобилей;</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в)    предприятия автосервиса;</w:t>
      </w:r>
    </w:p>
    <w:p w:rsidR="00616DDD" w:rsidRPr="00F108AA" w:rsidRDefault="00616DDD" w:rsidP="00616DDD">
      <w:pPr>
        <w:pStyle w:val="ConsPlusNormal"/>
        <w:widowControl/>
        <w:ind w:left="284" w:right="454" w:firstLine="0"/>
        <w:jc w:val="both"/>
        <w:outlineLvl w:val="5"/>
        <w:rPr>
          <w:rFonts w:ascii="Times New Roman" w:hAnsi="Times New Roman" w:cs="Times New Roman"/>
          <w:sz w:val="24"/>
          <w:szCs w:val="24"/>
        </w:rPr>
      </w:pPr>
      <w:r w:rsidRPr="00F108AA">
        <w:rPr>
          <w:rFonts w:ascii="Times New Roman" w:hAnsi="Times New Roman" w:cs="Times New Roman"/>
          <w:sz w:val="24"/>
          <w:szCs w:val="24"/>
        </w:rPr>
        <w:t>6) Инженерно-технические объекты, сооружения и коммуникации &lt;**&gt;:</w:t>
      </w:r>
    </w:p>
    <w:p w:rsidR="00616DDD" w:rsidRPr="00F108AA" w:rsidRDefault="00616DDD" w:rsidP="00616DDD">
      <w:pPr>
        <w:pStyle w:val="ConsPlusNonformat"/>
        <w:ind w:left="284" w:right="454"/>
        <w:jc w:val="both"/>
        <w:rPr>
          <w:rFonts w:ascii="Times New Roman" w:hAnsi="Times New Roman" w:cs="Times New Roman"/>
          <w:sz w:val="24"/>
          <w:szCs w:val="24"/>
        </w:rPr>
      </w:pPr>
      <w:r w:rsidRPr="00F108AA">
        <w:rPr>
          <w:rFonts w:ascii="Times New Roman" w:hAnsi="Times New Roman" w:cs="Times New Roman"/>
          <w:sz w:val="24"/>
          <w:szCs w:val="24"/>
        </w:rPr>
        <w:t>--------------------------------</w:t>
      </w:r>
    </w:p>
    <w:p w:rsidR="00616DDD" w:rsidRPr="00F108AA" w:rsidRDefault="00616DDD" w:rsidP="00616DDD">
      <w:pPr>
        <w:pStyle w:val="ConsPlusNormal"/>
        <w:widowControl/>
        <w:ind w:left="284" w:right="454" w:firstLine="0"/>
        <w:jc w:val="both"/>
        <w:rPr>
          <w:rFonts w:ascii="Times New Roman" w:hAnsi="Times New Roman" w:cs="Times New Roman"/>
          <w:sz w:val="22"/>
          <w:szCs w:val="22"/>
        </w:rPr>
      </w:pPr>
      <w:r w:rsidRPr="00F108AA">
        <w:rPr>
          <w:rFonts w:ascii="Times New Roman" w:hAnsi="Times New Roman" w:cs="Times New Roman"/>
          <w:sz w:val="22"/>
          <w:szCs w:val="22"/>
        </w:rPr>
        <w:t>&lt;**&gt; Сооружения инженерно-технической инфраструктуры могут включаться в иные территор</w:t>
      </w:r>
      <w:r w:rsidRPr="00F108AA">
        <w:rPr>
          <w:rFonts w:ascii="Times New Roman" w:hAnsi="Times New Roman" w:cs="Times New Roman"/>
          <w:sz w:val="22"/>
          <w:szCs w:val="22"/>
        </w:rPr>
        <w:t>и</w:t>
      </w:r>
      <w:r w:rsidRPr="00F108AA">
        <w:rPr>
          <w:rFonts w:ascii="Times New Roman" w:hAnsi="Times New Roman" w:cs="Times New Roman"/>
          <w:sz w:val="22"/>
          <w:szCs w:val="22"/>
        </w:rPr>
        <w:t>альные зоны как основные разрешенные либо вспомогательные виды использования в соответствии с требованиями действующих санитарных норм и технических регламентов.</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1) объекты электро-, теплоснабжения: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тепловые электроцентрали (ПГУ-ТЭЦ, ТЭЦ),</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котельные, бойлерные,</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центральные распределительные подстанции (ЦРП),</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распределительные подстанции (РП),</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трансформаторные подстанции (ТП),</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линейные объекты (ЛЭП, кабели, теплотрассы и т.д.);</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2) объекты водоснабжения, водоотведения: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водозаборы, резервуары для хранения воды,</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насосные станции водоснабжения,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канализационные насосные станции,</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очистные сооружения,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линейные объекты (инженерные коммуникации водоснабжения, водоотведения);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3) объекты газообеспечения: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газораспределительные станции (ГРС),</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газораспределительные пункты (ГРП),</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линейные объекты (инженерные коммуникации газоснабжения);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4) объекты телефонизации и предприятия связи:</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автоматические телефонные станции,</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антенны, башни сотовой радиорелейной и спутниковой связи.</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3. В инженерно-транспортной зоне допускается размещение как видов разрешенного (основного, условн</w:t>
      </w:r>
      <w:r w:rsidRPr="00F108AA">
        <w:rPr>
          <w:rFonts w:ascii="Times New Roman" w:hAnsi="Times New Roman" w:cs="Times New Roman"/>
          <w:sz w:val="24"/>
          <w:szCs w:val="24"/>
        </w:rPr>
        <w:t>о</w:t>
      </w:r>
      <w:r w:rsidRPr="00F108AA">
        <w:rPr>
          <w:rFonts w:ascii="Times New Roman" w:hAnsi="Times New Roman" w:cs="Times New Roman"/>
          <w:sz w:val="24"/>
          <w:szCs w:val="24"/>
        </w:rPr>
        <w:t>го, либо вспомогательного) использования следующие объекты недвижимости: здания управления, конструкто</w:t>
      </w:r>
      <w:r w:rsidRPr="00F108AA">
        <w:rPr>
          <w:rFonts w:ascii="Times New Roman" w:hAnsi="Times New Roman" w:cs="Times New Roman"/>
          <w:sz w:val="24"/>
          <w:szCs w:val="24"/>
        </w:rPr>
        <w:t>р</w:t>
      </w:r>
      <w:r w:rsidRPr="00F108AA">
        <w:rPr>
          <w:rFonts w:ascii="Times New Roman" w:hAnsi="Times New Roman" w:cs="Times New Roman"/>
          <w:sz w:val="24"/>
          <w:szCs w:val="24"/>
        </w:rPr>
        <w:t xml:space="preserve">ские бюро, учебные заведения, поликлиники, магазины, физкультурно-оздоровительные комплексы закрытого типа, дома приезжих, </w:t>
      </w:r>
      <w:r w:rsidRPr="00F108AA">
        <w:rPr>
          <w:rFonts w:ascii="Times New Roman" w:hAnsi="Times New Roman" w:cs="Times New Roman"/>
          <w:sz w:val="24"/>
          <w:szCs w:val="24"/>
        </w:rPr>
        <w:lastRenderedPageBreak/>
        <w:t xml:space="preserve">объекты складского назначения, не требующие создания санитарно-защитной зоны,  </w:t>
      </w:r>
      <w:r w:rsidRPr="00F108AA">
        <w:rPr>
          <w:rFonts w:ascii="Times New Roman" w:hAnsi="Times New Roman" w:cs="Times New Roman"/>
          <w:b/>
          <w:sz w:val="24"/>
          <w:szCs w:val="24"/>
        </w:rPr>
        <w:t>объекты инженерной инфраструктуры</w:t>
      </w:r>
      <w:r w:rsidRPr="00F108AA">
        <w:rPr>
          <w:rFonts w:ascii="Times New Roman" w:hAnsi="Times New Roman" w:cs="Times New Roman"/>
          <w:sz w:val="24"/>
          <w:szCs w:val="24"/>
        </w:rPr>
        <w:t>.</w:t>
      </w:r>
    </w:p>
    <w:p w:rsidR="00B21999" w:rsidRPr="00F108AA" w:rsidRDefault="00B21999" w:rsidP="00616DDD">
      <w:pPr>
        <w:pStyle w:val="ConsPlusNormal"/>
        <w:widowControl/>
        <w:ind w:left="284" w:right="454" w:firstLine="0"/>
        <w:jc w:val="both"/>
        <w:rPr>
          <w:rFonts w:ascii="Times New Roman" w:hAnsi="Times New Roman" w:cs="Times New Roman"/>
          <w:sz w:val="24"/>
          <w:szCs w:val="24"/>
        </w:rPr>
      </w:pPr>
    </w:p>
    <w:p w:rsidR="00B21999" w:rsidRPr="00F108AA" w:rsidRDefault="002A698B" w:rsidP="00B21999">
      <w:pPr>
        <w:pStyle w:val="align-justify1"/>
        <w:shd w:val="clear" w:color="auto" w:fill="FFFFFF"/>
        <w:spacing w:after="0"/>
        <w:ind w:left="284" w:right="454" w:firstLine="0"/>
        <w:rPr>
          <w:rFonts w:ascii="Times New Roman" w:hAnsi="Times New Roman"/>
          <w:b/>
          <w:color w:val="auto"/>
        </w:rPr>
      </w:pPr>
      <w:r w:rsidRPr="00F108AA">
        <w:rPr>
          <w:rFonts w:ascii="Times New Roman" w:hAnsi="Times New Roman"/>
          <w:b/>
          <w:color w:val="auto"/>
        </w:rPr>
        <w:t>8</w:t>
      </w:r>
      <w:r w:rsidR="00B21999" w:rsidRPr="00F108AA">
        <w:rPr>
          <w:rFonts w:ascii="Times New Roman" w:hAnsi="Times New Roman"/>
          <w:b/>
          <w:color w:val="auto"/>
        </w:rPr>
        <w:t>. Зона особо охраняемых территорий  (ОХ)</w:t>
      </w:r>
    </w:p>
    <w:p w:rsidR="00B21999" w:rsidRPr="00F108AA" w:rsidRDefault="00B21999" w:rsidP="00B21999">
      <w:pPr>
        <w:pStyle w:val="align-justify1"/>
        <w:shd w:val="clear" w:color="auto" w:fill="FFFFFF"/>
        <w:spacing w:after="0"/>
        <w:ind w:left="284" w:right="454" w:firstLine="0"/>
        <w:rPr>
          <w:rFonts w:ascii="Times New Roman" w:hAnsi="Times New Roman"/>
          <w:color w:val="auto"/>
        </w:rPr>
      </w:pPr>
      <w:r w:rsidRPr="00F108AA">
        <w:rPr>
          <w:rFonts w:ascii="Times New Roman" w:hAnsi="Times New Roman"/>
          <w:color w:val="auto"/>
        </w:rPr>
        <w:t>1. Зона «</w:t>
      </w:r>
      <w:r w:rsidRPr="00F108AA">
        <w:rPr>
          <w:rFonts w:ascii="Times New Roman" w:hAnsi="Times New Roman"/>
          <w:b/>
          <w:color w:val="auto"/>
        </w:rPr>
        <w:t>ОХ-1</w:t>
      </w:r>
      <w:r w:rsidRPr="00F108AA">
        <w:rPr>
          <w:rFonts w:ascii="Times New Roman" w:hAnsi="Times New Roman"/>
          <w:color w:val="auto"/>
        </w:rPr>
        <w:t>»</w:t>
      </w:r>
    </w:p>
    <w:p w:rsidR="00B21999" w:rsidRPr="00F108AA" w:rsidRDefault="00B21999" w:rsidP="00B21999">
      <w:pPr>
        <w:pStyle w:val="align-justify1"/>
        <w:shd w:val="clear" w:color="auto" w:fill="FFFFFF"/>
        <w:spacing w:after="0"/>
        <w:ind w:left="284" w:right="454" w:firstLine="0"/>
        <w:rPr>
          <w:rFonts w:ascii="Times New Roman" w:hAnsi="Times New Roman"/>
          <w:color w:val="auto"/>
        </w:rPr>
      </w:pPr>
      <w:r w:rsidRPr="00F108AA">
        <w:rPr>
          <w:rFonts w:ascii="Times New Roman" w:hAnsi="Times New Roman"/>
          <w:color w:val="auto"/>
        </w:rPr>
        <w:t>- зоны особо охраняемых природных территорий: государственные природные заповедники, заказники, памятники природы, дендрологические парки, национальные и природные парки, ботанические сады.</w:t>
      </w:r>
    </w:p>
    <w:p w:rsidR="00B21999" w:rsidRPr="00A96E9A" w:rsidRDefault="00B21999" w:rsidP="00B21999">
      <w:pPr>
        <w:pStyle w:val="align-justify1"/>
        <w:shd w:val="clear" w:color="auto" w:fill="FFFFFF"/>
        <w:spacing w:after="0"/>
        <w:ind w:left="284" w:right="454" w:firstLine="0"/>
        <w:rPr>
          <w:rFonts w:ascii="Times New Roman" w:hAnsi="Times New Roman"/>
          <w:color w:val="auto"/>
        </w:rPr>
      </w:pPr>
      <w:r w:rsidRPr="00F108AA">
        <w:rPr>
          <w:rFonts w:ascii="Times New Roman" w:hAnsi="Times New Roman"/>
          <w:color w:val="auto"/>
        </w:rPr>
        <w:t>- сохранение и изучение объектов культурного наследия: памятников истории и культуры,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w:t>
      </w:r>
    </w:p>
    <w:p w:rsidR="00CE4A18" w:rsidRPr="00CE4A18" w:rsidRDefault="00CE4A18" w:rsidP="00B21999">
      <w:pPr>
        <w:pStyle w:val="ad"/>
        <w:ind w:left="284" w:right="454"/>
        <w:jc w:val="both"/>
        <w:rPr>
          <w:color w:val="000000"/>
          <w:lang w:val="ru-RU" w:eastAsia="en-US"/>
        </w:rPr>
      </w:pPr>
    </w:p>
    <w:p w:rsidR="00CE4A18" w:rsidRPr="00D25161" w:rsidRDefault="00CE4A18" w:rsidP="00CE4A18">
      <w:pPr>
        <w:pStyle w:val="ad"/>
        <w:ind w:left="284" w:right="454"/>
        <w:jc w:val="both"/>
        <w:rPr>
          <w:rFonts w:eastAsia="Times New Roman"/>
          <w:b/>
          <w:color w:val="000000"/>
          <w:sz w:val="28"/>
          <w:szCs w:val="28"/>
          <w:lang w:val="ru-RU" w:eastAsia="en-US"/>
        </w:rPr>
      </w:pPr>
      <w:r w:rsidRPr="00D25161">
        <w:rPr>
          <w:rFonts w:eastAsia="Times New Roman"/>
          <w:b/>
          <w:color w:val="000000"/>
          <w:sz w:val="28"/>
          <w:szCs w:val="28"/>
          <w:lang w:val="ru-RU" w:eastAsia="en-US"/>
        </w:rPr>
        <w:t xml:space="preserve">Глава 15. Карта градостроительного зонирования сельского поселения </w:t>
      </w:r>
      <w:r w:rsidR="00037964">
        <w:rPr>
          <w:b/>
          <w:color w:val="000000"/>
          <w:sz w:val="28"/>
          <w:szCs w:val="28"/>
          <w:lang w:val="ru-RU" w:eastAsia="en-US"/>
        </w:rPr>
        <w:t>Булякаевский</w:t>
      </w:r>
      <w:r w:rsidRPr="00D25161">
        <w:rPr>
          <w:rFonts w:eastAsia="Times New Roman"/>
          <w:b/>
          <w:color w:val="000000"/>
          <w:sz w:val="28"/>
          <w:szCs w:val="28"/>
          <w:lang w:val="ru-RU" w:eastAsia="en-US"/>
        </w:rPr>
        <w:t xml:space="preserve"> </w:t>
      </w:r>
      <w:r w:rsidR="00670A37">
        <w:rPr>
          <w:rFonts w:eastAsia="Times New Roman"/>
          <w:b/>
          <w:color w:val="000000"/>
          <w:sz w:val="28"/>
          <w:szCs w:val="28"/>
          <w:lang w:val="ru-RU" w:eastAsia="en-US"/>
        </w:rPr>
        <w:t>сельсовет</w:t>
      </w:r>
      <w:r w:rsidRPr="00D25161">
        <w:rPr>
          <w:rFonts w:eastAsia="Times New Roman"/>
          <w:b/>
          <w:color w:val="000000"/>
          <w:sz w:val="28"/>
          <w:szCs w:val="28"/>
          <w:lang w:val="ru-RU" w:eastAsia="en-US"/>
        </w:rPr>
        <w:t xml:space="preserve"> в части границ территориальных зон</w:t>
      </w:r>
      <w:r w:rsidRPr="00D25161">
        <w:rPr>
          <w:b/>
          <w:color w:val="000000"/>
          <w:sz w:val="28"/>
          <w:szCs w:val="28"/>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Карта градостроительного зонирования сельского поселения </w:t>
      </w:r>
      <w:r w:rsidR="00037964">
        <w:rPr>
          <w:color w:val="000000"/>
          <w:lang w:val="ru-RU" w:eastAsia="en-US"/>
        </w:rPr>
        <w:t>Булякаевский</w:t>
      </w:r>
      <w:r w:rsidRPr="00CE4A18">
        <w:rPr>
          <w:rFonts w:eastAsia="Times New Roman"/>
          <w:color w:val="000000"/>
          <w:lang w:val="ru-RU" w:eastAsia="en-US"/>
        </w:rPr>
        <w:t xml:space="preserve"> </w:t>
      </w:r>
      <w:r w:rsidR="00670A37">
        <w:rPr>
          <w:rFonts w:eastAsia="Times New Roman"/>
          <w:color w:val="000000"/>
          <w:lang w:val="ru-RU" w:eastAsia="en-US"/>
        </w:rPr>
        <w:t>сельсовет</w:t>
      </w:r>
      <w:r w:rsidRPr="00CE4A18">
        <w:rPr>
          <w:rFonts w:eastAsia="Times New Roman"/>
          <w:color w:val="000000"/>
          <w:lang w:val="ru-RU" w:eastAsia="en-US"/>
        </w:rPr>
        <w:t xml:space="preserve"> в части границ территориальных зон представлена в виде картографического документа является неотъемлемой частью настоящих Правил. На карте отображены границы территориальных зон, кодовые обозначения территориальных зон и порядковый номер подзоны. </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9 раздела II.</w:t>
      </w:r>
    </w:p>
    <w:p w:rsidR="00CE4A18" w:rsidRPr="00CE4A18" w:rsidRDefault="00CE4A18" w:rsidP="00CE4A18">
      <w:pPr>
        <w:pStyle w:val="ad"/>
        <w:ind w:left="284" w:right="454"/>
        <w:jc w:val="both"/>
        <w:rPr>
          <w:rFonts w:eastAsia="Times New Roman"/>
          <w:color w:val="000000"/>
          <w:lang w:val="ru-RU" w:eastAsia="en-US"/>
        </w:rPr>
      </w:pPr>
    </w:p>
    <w:p w:rsidR="00CE4A18" w:rsidRPr="00D25161" w:rsidRDefault="00CE4A18" w:rsidP="00CE4A18">
      <w:pPr>
        <w:pStyle w:val="ad"/>
        <w:ind w:left="284" w:right="454"/>
        <w:jc w:val="both"/>
        <w:rPr>
          <w:rFonts w:eastAsia="Times New Roman"/>
          <w:b/>
          <w:color w:val="000000"/>
          <w:sz w:val="28"/>
          <w:szCs w:val="28"/>
          <w:lang w:val="ru-RU" w:eastAsia="en-US"/>
        </w:rPr>
      </w:pPr>
      <w:r w:rsidRPr="00D25161">
        <w:rPr>
          <w:rFonts w:eastAsia="Times New Roman"/>
          <w:b/>
          <w:color w:val="000000"/>
          <w:sz w:val="28"/>
          <w:szCs w:val="28"/>
          <w:lang w:val="ru-RU" w:eastAsia="en-US"/>
        </w:rPr>
        <w:t xml:space="preserve">Глава 16. Карта градостроительного зонирования сельского поселения </w:t>
      </w:r>
      <w:r w:rsidR="00037964">
        <w:rPr>
          <w:b/>
          <w:color w:val="000000"/>
          <w:sz w:val="28"/>
          <w:szCs w:val="28"/>
          <w:lang w:val="ru-RU" w:eastAsia="en-US"/>
        </w:rPr>
        <w:t>Булякаевский</w:t>
      </w:r>
      <w:r w:rsidRPr="00D25161">
        <w:rPr>
          <w:rFonts w:eastAsia="Times New Roman"/>
          <w:b/>
          <w:color w:val="000000"/>
          <w:sz w:val="28"/>
          <w:szCs w:val="28"/>
          <w:lang w:val="ru-RU" w:eastAsia="en-US"/>
        </w:rPr>
        <w:t xml:space="preserve"> </w:t>
      </w:r>
      <w:r w:rsidR="00670A37">
        <w:rPr>
          <w:rFonts w:eastAsia="Times New Roman"/>
          <w:b/>
          <w:color w:val="000000"/>
          <w:sz w:val="28"/>
          <w:szCs w:val="28"/>
          <w:lang w:val="ru-RU" w:eastAsia="en-US"/>
        </w:rPr>
        <w:t>сельсовет</w:t>
      </w:r>
      <w:r w:rsidRPr="00D25161">
        <w:rPr>
          <w:rFonts w:eastAsia="Times New Roman"/>
          <w:b/>
          <w:color w:val="000000"/>
          <w:sz w:val="28"/>
          <w:szCs w:val="28"/>
          <w:lang w:val="ru-RU" w:eastAsia="en-US"/>
        </w:rPr>
        <w:t xml:space="preserve"> в части границ зон с особыми условиями использования территорий по санитарно-гигиеническим и природно-экологическим требованиям</w:t>
      </w:r>
      <w:r w:rsidRPr="00D25161">
        <w:rPr>
          <w:b/>
          <w:color w:val="000000"/>
          <w:sz w:val="28"/>
          <w:szCs w:val="28"/>
          <w:lang w:val="ru-RU" w:eastAsia="en-US"/>
        </w:rPr>
        <w:t>.</w:t>
      </w:r>
      <w:r w:rsidRPr="00D25161">
        <w:rPr>
          <w:rFonts w:eastAsia="Times New Roman"/>
          <w:b/>
          <w:color w:val="000000"/>
          <w:sz w:val="28"/>
          <w:szCs w:val="28"/>
          <w:lang w:val="ru-RU" w:eastAsia="en-US"/>
        </w:rPr>
        <w:t xml:space="preserve"> </w:t>
      </w:r>
    </w:p>
    <w:p w:rsidR="00CE4A18" w:rsidRPr="00CE4A18" w:rsidRDefault="00CE4A18" w:rsidP="00CE4A18">
      <w:pPr>
        <w:pStyle w:val="ad"/>
        <w:ind w:left="284" w:right="454"/>
        <w:jc w:val="both"/>
        <w:rPr>
          <w:rFonts w:eastAsia="Times New Roman"/>
          <w:color w:val="000000"/>
          <w:lang w:val="ru-RU" w:eastAsia="en-US"/>
        </w:rPr>
      </w:pPr>
    </w:p>
    <w:p w:rsidR="00CE4A18" w:rsidRPr="00D25161" w:rsidRDefault="00CE4A18" w:rsidP="00CE4A18">
      <w:pPr>
        <w:pStyle w:val="ad"/>
        <w:ind w:left="284" w:right="454"/>
        <w:jc w:val="both"/>
        <w:rPr>
          <w:rFonts w:eastAsia="Times New Roman"/>
          <w:b/>
          <w:color w:val="000000"/>
          <w:lang w:val="ru-RU" w:eastAsia="en-US"/>
        </w:rPr>
      </w:pPr>
      <w:r w:rsidRPr="00D25161">
        <w:rPr>
          <w:rFonts w:eastAsia="Times New Roman"/>
          <w:b/>
          <w:color w:val="000000"/>
          <w:lang w:val="ru-RU" w:eastAsia="en-US"/>
        </w:rPr>
        <w:t xml:space="preserve">16.1. Перечень зон  с особыми условиями использования территорий сельского поселения </w:t>
      </w:r>
      <w:r w:rsidR="00037964">
        <w:rPr>
          <w:b/>
          <w:color w:val="000000"/>
          <w:lang w:val="ru-RU" w:eastAsia="en-US"/>
        </w:rPr>
        <w:t>Булякаевский</w:t>
      </w:r>
      <w:r w:rsidRPr="00D25161">
        <w:rPr>
          <w:rFonts w:eastAsia="Times New Roman"/>
          <w:b/>
          <w:color w:val="000000"/>
          <w:lang w:val="ru-RU" w:eastAsia="en-US"/>
        </w:rPr>
        <w:t xml:space="preserve"> </w:t>
      </w:r>
      <w:r w:rsidR="00670A37">
        <w:rPr>
          <w:rFonts w:eastAsia="Times New Roman"/>
          <w:b/>
          <w:color w:val="000000"/>
          <w:lang w:val="ru-RU" w:eastAsia="en-US"/>
        </w:rPr>
        <w:t>сельсовет</w:t>
      </w:r>
      <w:r w:rsidRPr="00D25161">
        <w:rPr>
          <w:rFonts w:eastAsia="Times New Roman"/>
          <w:b/>
          <w:color w:val="000000"/>
          <w:lang w:val="ru-RU" w:eastAsia="en-US"/>
        </w:rPr>
        <w:t xml:space="preserve"> по санитарно-гигиеническим и  природно-экологическим требованиям</w:t>
      </w:r>
      <w:r w:rsidRPr="00D25161">
        <w:rPr>
          <w:b/>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На картах градостроительного зонирования в части границ зон с особыми условиями использования территорий, входящих в состав карты градостроительного зонирования сельского поселения </w:t>
      </w:r>
      <w:r w:rsidR="00037964">
        <w:rPr>
          <w:color w:val="000000"/>
          <w:lang w:val="ru-RU" w:eastAsia="en-US"/>
        </w:rPr>
        <w:t>Булякаевский</w:t>
      </w:r>
      <w:r w:rsidRPr="00CE4A18">
        <w:rPr>
          <w:rFonts w:eastAsia="Times New Roman"/>
          <w:color w:val="000000"/>
          <w:lang w:val="ru-RU" w:eastAsia="en-US"/>
        </w:rPr>
        <w:t xml:space="preserve"> </w:t>
      </w:r>
      <w:r w:rsidR="00670A37">
        <w:rPr>
          <w:rFonts w:eastAsia="Times New Roman"/>
          <w:color w:val="000000"/>
          <w:lang w:val="ru-RU" w:eastAsia="en-US"/>
        </w:rPr>
        <w:t>сельсовет</w:t>
      </w:r>
      <w:r w:rsidRPr="00CE4A18">
        <w:rPr>
          <w:rFonts w:eastAsia="Times New Roman"/>
          <w:color w:val="000000"/>
          <w:lang w:val="ru-RU" w:eastAsia="en-US"/>
        </w:rPr>
        <w:t xml:space="preserve">, </w:t>
      </w:r>
      <w:r w:rsidR="00C36A38">
        <w:rPr>
          <w:rFonts w:eastAsia="Times New Roman"/>
          <w:color w:val="000000"/>
          <w:lang w:val="ru-RU" w:eastAsia="en-US"/>
        </w:rPr>
        <w:t xml:space="preserve">могут быть </w:t>
      </w:r>
      <w:r w:rsidRPr="00CE4A18">
        <w:rPr>
          <w:rFonts w:eastAsia="Times New Roman"/>
          <w:color w:val="000000"/>
          <w:lang w:val="ru-RU" w:eastAsia="en-US"/>
        </w:rPr>
        <w:t xml:space="preserve">отображены следующие виды зон с особыми условиями использования территорий по санитарно-гигиеническим и природно-экологическим требованиям: </w:t>
      </w:r>
    </w:p>
    <w:p w:rsidR="00CE4A18" w:rsidRPr="00CE4A18" w:rsidRDefault="00CE4A18" w:rsidP="00CE4A18">
      <w:pPr>
        <w:pStyle w:val="ad"/>
        <w:ind w:left="284" w:right="454"/>
        <w:jc w:val="both"/>
        <w:rPr>
          <w:rFonts w:eastAsia="Times New Roman"/>
          <w:color w:val="000000"/>
          <w:lang w:val="ru-RU" w:eastAsia="en-US"/>
        </w:rPr>
      </w:pPr>
    </w:p>
    <w:p w:rsidR="00CE4A18" w:rsidRPr="00D25161" w:rsidRDefault="00CE4A18" w:rsidP="00CE4A18">
      <w:pPr>
        <w:pStyle w:val="ad"/>
        <w:ind w:left="284" w:right="454"/>
        <w:jc w:val="both"/>
        <w:rPr>
          <w:rFonts w:eastAsia="Times New Roman"/>
          <w:b/>
          <w:color w:val="000000"/>
          <w:lang w:val="ru-RU" w:eastAsia="en-US"/>
        </w:rPr>
      </w:pPr>
      <w:r w:rsidRPr="00D25161">
        <w:rPr>
          <w:rFonts w:eastAsia="Times New Roman"/>
          <w:b/>
          <w:color w:val="000000"/>
          <w:lang w:val="ru-RU" w:eastAsia="en-US"/>
        </w:rPr>
        <w:t>1. Зоны охраны водных объектов.</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В составе зон охраны водных объектов </w:t>
      </w:r>
      <w:r w:rsidR="00C36A38">
        <w:rPr>
          <w:rFonts w:eastAsia="Times New Roman"/>
          <w:color w:val="000000"/>
          <w:lang w:val="ru-RU" w:eastAsia="en-US"/>
        </w:rPr>
        <w:t xml:space="preserve">могут быть </w:t>
      </w:r>
      <w:r w:rsidRPr="00CE4A18">
        <w:rPr>
          <w:rFonts w:eastAsia="Times New Roman"/>
          <w:color w:val="000000"/>
          <w:lang w:val="ru-RU" w:eastAsia="en-US"/>
        </w:rPr>
        <w:t xml:space="preserve">отображены следующие зоны: </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ПР</w:t>
      </w:r>
      <w:r w:rsidRPr="00CE4A18">
        <w:rPr>
          <w:rFonts w:eastAsia="Times New Roman"/>
          <w:color w:val="000000"/>
          <w:lang w:val="ru-RU" w:eastAsia="en-US"/>
        </w:rPr>
        <w:t xml:space="preserve">» - прибрежные защитные полосы </w:t>
      </w:r>
      <w:r w:rsidRPr="00CE4A18">
        <w:rPr>
          <w:color w:val="000000"/>
          <w:lang w:val="ru-RU" w:eastAsia="en-US"/>
        </w:rPr>
        <w:t>рек и прудов</w:t>
      </w:r>
      <w:r w:rsidRPr="00CE4A18">
        <w:rPr>
          <w:rFonts w:eastAsia="Times New Roman"/>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ВД</w:t>
      </w:r>
      <w:r w:rsidRPr="00CE4A18">
        <w:rPr>
          <w:rFonts w:eastAsia="Times New Roman"/>
          <w:color w:val="000000"/>
          <w:lang w:val="ru-RU" w:eastAsia="en-US"/>
        </w:rPr>
        <w:t xml:space="preserve">» - водоохранные зоны </w:t>
      </w:r>
      <w:r w:rsidRPr="00CE4A18">
        <w:rPr>
          <w:color w:val="000000"/>
          <w:lang w:val="ru-RU" w:eastAsia="en-US"/>
        </w:rPr>
        <w:t>рек и прудов</w:t>
      </w:r>
      <w:r w:rsidRPr="00CE4A18">
        <w:rPr>
          <w:rFonts w:eastAsia="Times New Roman"/>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 Зоны санитарной охраны водозаборов.</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В составе зон санитарной охраны водозаборов </w:t>
      </w:r>
      <w:r w:rsidR="00C36A38">
        <w:rPr>
          <w:rFonts w:eastAsia="Times New Roman"/>
          <w:lang w:val="ru-RU" w:eastAsia="en-US"/>
        </w:rPr>
        <w:t>могут</w:t>
      </w:r>
      <w:r w:rsidRPr="007103F2">
        <w:rPr>
          <w:rFonts w:eastAsia="Times New Roman"/>
          <w:lang w:val="ru-RU" w:eastAsia="en-US"/>
        </w:rPr>
        <w:t xml:space="preserve"> быть отображены следующие зоны:</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зона «</w:t>
      </w:r>
      <w:r w:rsidRPr="00020B26">
        <w:rPr>
          <w:rFonts w:eastAsia="Times New Roman"/>
          <w:b/>
          <w:lang w:val="ru-RU" w:eastAsia="en-US"/>
        </w:rPr>
        <w:t>ВЗ-I</w:t>
      </w:r>
      <w:r w:rsidRPr="007103F2">
        <w:rPr>
          <w:rFonts w:eastAsia="Times New Roman"/>
          <w:lang w:val="ru-RU" w:eastAsia="en-US"/>
        </w:rPr>
        <w:t xml:space="preserve">» - I пояс санитарной охраны водозаборов; </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зона «</w:t>
      </w:r>
      <w:r w:rsidRPr="00020B26">
        <w:rPr>
          <w:rFonts w:eastAsia="Times New Roman"/>
          <w:b/>
          <w:lang w:val="ru-RU" w:eastAsia="en-US"/>
        </w:rPr>
        <w:t>ВЗ-II</w:t>
      </w:r>
      <w:r w:rsidRPr="007103F2">
        <w:rPr>
          <w:rFonts w:eastAsia="Times New Roman"/>
          <w:lang w:val="ru-RU" w:eastAsia="en-US"/>
        </w:rPr>
        <w:t>» - II пояс санитарной охраны водозаборов;</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зона «</w:t>
      </w:r>
      <w:r w:rsidRPr="00020B26">
        <w:rPr>
          <w:rFonts w:eastAsia="Times New Roman"/>
          <w:b/>
          <w:lang w:val="ru-RU" w:eastAsia="en-US"/>
        </w:rPr>
        <w:t>ВЗ-III</w:t>
      </w:r>
      <w:r w:rsidRPr="007103F2">
        <w:rPr>
          <w:rFonts w:eastAsia="Times New Roman"/>
          <w:lang w:val="ru-RU" w:eastAsia="en-US"/>
        </w:rPr>
        <w:t xml:space="preserve">» - III пояс санитарной охраны водозаборов. </w:t>
      </w:r>
    </w:p>
    <w:p w:rsidR="00CE4A18" w:rsidRPr="007103F2" w:rsidRDefault="00CE4A18" w:rsidP="00CE4A18">
      <w:pPr>
        <w:pStyle w:val="ad"/>
        <w:ind w:left="284" w:right="454"/>
        <w:jc w:val="both"/>
        <w:rPr>
          <w:rFonts w:eastAsia="Times New Roman"/>
          <w:lang w:val="ru-RU" w:eastAsia="en-US"/>
        </w:rPr>
      </w:pPr>
    </w:p>
    <w:p w:rsidR="00CE4A18" w:rsidRPr="007103F2" w:rsidRDefault="00D25161" w:rsidP="00CE4A18">
      <w:pPr>
        <w:pStyle w:val="ad"/>
        <w:ind w:left="284" w:right="454"/>
        <w:jc w:val="both"/>
        <w:rPr>
          <w:rFonts w:eastAsia="Times New Roman"/>
          <w:lang w:val="ru-RU" w:eastAsia="en-US"/>
        </w:rPr>
      </w:pPr>
      <w:r w:rsidRPr="007103F2">
        <w:rPr>
          <w:rFonts w:eastAsia="Times New Roman"/>
          <w:lang w:val="ru-RU" w:eastAsia="en-US"/>
        </w:rPr>
        <w:t>Д</w:t>
      </w:r>
      <w:r w:rsidR="00CE4A18" w:rsidRPr="007103F2">
        <w:rPr>
          <w:rFonts w:eastAsia="Times New Roman"/>
          <w:lang w:val="ru-RU" w:eastAsia="en-US"/>
        </w:rPr>
        <w:t xml:space="preserve">ля всех источников хозяйственно-питьевого водоснабжения сельского поселения </w:t>
      </w:r>
      <w:r w:rsidR="00037964">
        <w:rPr>
          <w:rFonts w:eastAsia="Times New Roman"/>
          <w:lang w:val="ru-RU" w:eastAsia="en-US"/>
        </w:rPr>
        <w:t>Булякаевский</w:t>
      </w:r>
      <w:r w:rsidR="00CE4A18" w:rsidRPr="007103F2">
        <w:rPr>
          <w:rFonts w:eastAsia="Times New Roman"/>
          <w:lang w:val="ru-RU" w:eastAsia="en-US"/>
        </w:rPr>
        <w:t xml:space="preserve"> </w:t>
      </w:r>
      <w:r w:rsidR="00670A37" w:rsidRPr="007103F2">
        <w:rPr>
          <w:rFonts w:eastAsia="Times New Roman"/>
          <w:lang w:val="ru-RU" w:eastAsia="en-US"/>
        </w:rPr>
        <w:t>сельсовет</w:t>
      </w:r>
      <w:r w:rsidR="00CE4A18" w:rsidRPr="007103F2">
        <w:rPr>
          <w:rFonts w:eastAsia="Times New Roman"/>
          <w:lang w:val="ru-RU" w:eastAsia="en-US"/>
        </w:rPr>
        <w:t xml:space="preserve"> </w:t>
      </w:r>
      <w:r w:rsidR="00670A37" w:rsidRPr="007103F2">
        <w:rPr>
          <w:rFonts w:eastAsia="Times New Roman"/>
          <w:lang w:val="ru-RU" w:eastAsia="en-US"/>
        </w:rPr>
        <w:t xml:space="preserve">рекомендуется </w:t>
      </w:r>
      <w:r w:rsidR="00CE4A18" w:rsidRPr="007103F2">
        <w:rPr>
          <w:rFonts w:eastAsia="Times New Roman"/>
          <w:lang w:val="ru-RU" w:eastAsia="en-US"/>
        </w:rPr>
        <w:t xml:space="preserve">разработать проект для установления зон санитарной охраны в составе трёх поясов в соответствии с СНиП 2.1.4.1110-02. «Зоны санитарной охраны источников водоснабжения и водопроводов питьевого назначения». </w:t>
      </w:r>
    </w:p>
    <w:p w:rsidR="00CE4A18" w:rsidRPr="00CE4A18" w:rsidRDefault="00CE4A18" w:rsidP="00CE4A18">
      <w:pPr>
        <w:pStyle w:val="ad"/>
        <w:ind w:left="284" w:right="454"/>
        <w:jc w:val="both"/>
        <w:rPr>
          <w:rFonts w:eastAsia="Times New Roman"/>
          <w:color w:val="002060"/>
          <w:lang w:val="ru-RU" w:eastAsia="en-US"/>
        </w:rPr>
      </w:pPr>
    </w:p>
    <w:p w:rsidR="00CE4A18" w:rsidRPr="00670A37" w:rsidRDefault="00CE4A18" w:rsidP="00CE4A18">
      <w:pPr>
        <w:pStyle w:val="ad"/>
        <w:ind w:left="284" w:right="454"/>
        <w:jc w:val="both"/>
        <w:rPr>
          <w:rFonts w:eastAsia="Times New Roman"/>
          <w:b/>
          <w:color w:val="000000"/>
          <w:lang w:val="ru-RU" w:eastAsia="en-US"/>
        </w:rPr>
      </w:pPr>
      <w:r w:rsidRPr="00670A37">
        <w:rPr>
          <w:rFonts w:eastAsia="Times New Roman"/>
          <w:b/>
          <w:color w:val="000000"/>
          <w:lang w:val="ru-RU" w:eastAsia="en-US"/>
        </w:rPr>
        <w:t>3. Зоны естественных ландшафтов и озелененных территорий, входящих в структуру природного комплекса.</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В составе зон естественных ландшафтов и озелененных территорий, входящих в структуру природного комплекса, </w:t>
      </w:r>
      <w:r w:rsidR="00C36A38">
        <w:rPr>
          <w:rFonts w:eastAsia="Times New Roman"/>
          <w:color w:val="000000"/>
          <w:lang w:val="ru-RU" w:eastAsia="en-US"/>
        </w:rPr>
        <w:t xml:space="preserve">могут быть </w:t>
      </w:r>
      <w:r w:rsidRPr="00CE4A18">
        <w:rPr>
          <w:rFonts w:eastAsia="Times New Roman"/>
          <w:color w:val="000000"/>
          <w:lang w:val="ru-RU" w:eastAsia="en-US"/>
        </w:rPr>
        <w:t>отображены следующие зоны:</w:t>
      </w:r>
    </w:p>
    <w:p w:rsidR="00CE4A18" w:rsidRPr="00CE4A18" w:rsidRDefault="00CE4A18" w:rsidP="00CE4A18">
      <w:pPr>
        <w:pStyle w:val="ad"/>
        <w:ind w:left="284" w:right="454"/>
        <w:jc w:val="both"/>
        <w:rPr>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РО</w:t>
      </w:r>
      <w:r w:rsidRPr="00CE4A18">
        <w:rPr>
          <w:rFonts w:eastAsia="Times New Roman"/>
          <w:color w:val="000000"/>
          <w:lang w:val="ru-RU" w:eastAsia="en-US"/>
        </w:rPr>
        <w:t>» - рекреационно-оздоровительная зона.</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ПЗ</w:t>
      </w:r>
      <w:r w:rsidRPr="00CE4A18">
        <w:rPr>
          <w:rFonts w:eastAsia="Times New Roman"/>
          <w:color w:val="000000"/>
          <w:lang w:val="ru-RU" w:eastAsia="en-US"/>
        </w:rPr>
        <w:t>» - зона зеленых насаждений общего пользования.</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ЛП</w:t>
      </w:r>
      <w:r w:rsidRPr="00CE4A18">
        <w:rPr>
          <w:rFonts w:eastAsia="Times New Roman"/>
          <w:color w:val="000000"/>
          <w:lang w:val="ru-RU" w:eastAsia="en-US"/>
        </w:rPr>
        <w:t>» - зона природных ландшафтов (лесо-, лугопарки).</w:t>
      </w:r>
    </w:p>
    <w:p w:rsidR="00CE4A18" w:rsidRPr="00CE4A18" w:rsidRDefault="00CE4A18" w:rsidP="00CE4A18">
      <w:pPr>
        <w:pStyle w:val="ad"/>
        <w:ind w:left="284" w:right="454"/>
        <w:jc w:val="both"/>
        <w:rPr>
          <w:rFonts w:eastAsia="Times New Roman"/>
          <w:color w:val="000000"/>
          <w:lang w:val="ru-RU" w:eastAsia="en-US"/>
        </w:rPr>
      </w:pPr>
    </w:p>
    <w:p w:rsidR="00CE4A18" w:rsidRPr="00670A37" w:rsidRDefault="00CE4A18" w:rsidP="00CE4A18">
      <w:pPr>
        <w:pStyle w:val="ad"/>
        <w:ind w:left="284" w:right="454"/>
        <w:jc w:val="both"/>
        <w:rPr>
          <w:rFonts w:eastAsia="Times New Roman"/>
          <w:b/>
          <w:color w:val="000000"/>
          <w:lang w:val="ru-RU" w:eastAsia="en-US"/>
        </w:rPr>
      </w:pPr>
      <w:r w:rsidRPr="00670A37">
        <w:rPr>
          <w:b/>
          <w:color w:val="000000"/>
          <w:lang w:val="ru-RU" w:eastAsia="en-US"/>
        </w:rPr>
        <w:t>4</w:t>
      </w:r>
      <w:r w:rsidRPr="00670A37">
        <w:rPr>
          <w:rFonts w:eastAsia="Times New Roman"/>
          <w:b/>
          <w:color w:val="000000"/>
          <w:lang w:val="ru-RU" w:eastAsia="en-US"/>
        </w:rPr>
        <w:t>. Зоны ограничений от техногенных динамических источников.</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В составе зон ограничений от техногенных динамических источников </w:t>
      </w:r>
      <w:r w:rsidR="00C36A38">
        <w:rPr>
          <w:rFonts w:eastAsia="Times New Roman"/>
          <w:color w:val="000000"/>
          <w:lang w:val="ru-RU" w:eastAsia="en-US"/>
        </w:rPr>
        <w:t xml:space="preserve">могут быть </w:t>
      </w:r>
      <w:r w:rsidRPr="00CE4A18">
        <w:rPr>
          <w:rFonts w:eastAsia="Times New Roman"/>
          <w:color w:val="000000"/>
          <w:lang w:val="ru-RU" w:eastAsia="en-US"/>
        </w:rPr>
        <w:t>отображены следующие зоны:</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АВ</w:t>
      </w:r>
      <w:r w:rsidRPr="00CE4A18">
        <w:rPr>
          <w:rFonts w:eastAsia="Times New Roman"/>
          <w:color w:val="000000"/>
          <w:lang w:val="ru-RU" w:eastAsia="en-US"/>
        </w:rPr>
        <w:t xml:space="preserve">» - акустической вредности от </w:t>
      </w:r>
      <w:r w:rsidRPr="00CE4A18">
        <w:rPr>
          <w:color w:val="000000"/>
          <w:lang w:val="ru-RU" w:eastAsia="en-US"/>
        </w:rPr>
        <w:t xml:space="preserve">внутри </w:t>
      </w:r>
      <w:r w:rsidRPr="00CE4A18">
        <w:rPr>
          <w:rFonts w:eastAsia="Times New Roman"/>
          <w:color w:val="000000"/>
          <w:lang w:val="ru-RU" w:eastAsia="en-US"/>
        </w:rPr>
        <w:t>сельских и внешних автодорог, расположенных вне застроенных территорий.</w:t>
      </w:r>
    </w:p>
    <w:p w:rsidR="00CE4A18" w:rsidRPr="00CE4A18" w:rsidRDefault="00CE4A18" w:rsidP="00CE4A18">
      <w:pPr>
        <w:pStyle w:val="ad"/>
        <w:ind w:left="284" w:right="454"/>
        <w:jc w:val="both"/>
        <w:rPr>
          <w:rFonts w:eastAsia="Times New Roman"/>
          <w:color w:val="000000"/>
          <w:lang w:val="ru-RU" w:eastAsia="en-US"/>
        </w:rPr>
      </w:pPr>
    </w:p>
    <w:p w:rsidR="00CE4A18" w:rsidRPr="00670A37" w:rsidRDefault="00CE4A18" w:rsidP="00CE4A18">
      <w:pPr>
        <w:pStyle w:val="ad"/>
        <w:ind w:left="284" w:right="454"/>
        <w:jc w:val="both"/>
        <w:rPr>
          <w:rFonts w:eastAsia="Times New Roman"/>
          <w:b/>
          <w:color w:val="000000"/>
          <w:lang w:val="ru-RU" w:eastAsia="en-US"/>
        </w:rPr>
      </w:pPr>
      <w:r w:rsidRPr="00670A37">
        <w:rPr>
          <w:b/>
          <w:color w:val="000000"/>
          <w:lang w:val="ru-RU" w:eastAsia="en-US"/>
        </w:rPr>
        <w:t>5</w:t>
      </w:r>
      <w:r w:rsidRPr="00670A37">
        <w:rPr>
          <w:rFonts w:eastAsia="Times New Roman"/>
          <w:b/>
          <w:color w:val="000000"/>
          <w:lang w:val="ru-RU" w:eastAsia="en-US"/>
        </w:rPr>
        <w:t>. Санитарно-защитные зоны от стационарных техногенных источников.</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В составе санитарно-защитных зон от стационарных техногенных источников </w:t>
      </w:r>
      <w:r w:rsidR="00C36A38">
        <w:rPr>
          <w:rFonts w:eastAsia="Times New Roman"/>
          <w:color w:val="000000"/>
          <w:lang w:val="ru-RU" w:eastAsia="en-US"/>
        </w:rPr>
        <w:t xml:space="preserve">могут быть </w:t>
      </w:r>
      <w:r w:rsidRPr="00CE4A18">
        <w:rPr>
          <w:rFonts w:eastAsia="Times New Roman"/>
          <w:color w:val="000000"/>
          <w:lang w:val="ru-RU" w:eastAsia="en-US"/>
        </w:rPr>
        <w:t>отображены следующие зоны:</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СЗ-О</w:t>
      </w:r>
      <w:r w:rsidRPr="00CE4A18">
        <w:rPr>
          <w:rFonts w:eastAsia="Times New Roman"/>
          <w:color w:val="000000"/>
          <w:lang w:val="ru-RU" w:eastAsia="en-US"/>
        </w:rPr>
        <w:t>» - санитарно-защитные зоны от отдельно расположенных предприятий,  групп предприятий и спецобъектов.</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СЗ-Э</w:t>
      </w:r>
      <w:r w:rsidRPr="00CE4A18">
        <w:rPr>
          <w:rFonts w:eastAsia="Times New Roman"/>
          <w:color w:val="000000"/>
          <w:lang w:val="ru-RU" w:eastAsia="en-US"/>
        </w:rPr>
        <w:t>» - санитарно-защитные зоны от источников электромагнитного излучения (ЭМИ).</w:t>
      </w:r>
    </w:p>
    <w:p w:rsidR="00CE4A18" w:rsidRPr="00CE4A18" w:rsidRDefault="00CE4A18" w:rsidP="00CE4A18">
      <w:pPr>
        <w:pStyle w:val="ad"/>
        <w:ind w:left="284" w:right="454"/>
        <w:jc w:val="both"/>
        <w:rPr>
          <w:rFonts w:eastAsia="Times New Roman"/>
          <w:color w:val="000000"/>
          <w:lang w:val="ru-RU" w:eastAsia="en-US"/>
        </w:rPr>
      </w:pPr>
      <w:r w:rsidRPr="00CE4A18">
        <w:rPr>
          <w:color w:val="000000"/>
          <w:lang w:val="ru-RU" w:eastAsia="en-US"/>
        </w:rPr>
        <w:t>з</w:t>
      </w:r>
      <w:r w:rsidRPr="00CE4A18">
        <w:rPr>
          <w:rFonts w:eastAsia="Times New Roman"/>
          <w:color w:val="000000"/>
          <w:lang w:val="ru-RU" w:eastAsia="en-US"/>
        </w:rPr>
        <w:t>она «</w:t>
      </w:r>
      <w:r w:rsidRPr="00020B26">
        <w:rPr>
          <w:rFonts w:eastAsia="Times New Roman"/>
          <w:b/>
          <w:color w:val="000000"/>
          <w:lang w:val="ru-RU" w:eastAsia="en-US"/>
        </w:rPr>
        <w:t>СЗ-К</w:t>
      </w:r>
      <w:r w:rsidRPr="00CE4A18">
        <w:rPr>
          <w:rFonts w:eastAsia="Times New Roman"/>
          <w:color w:val="000000"/>
          <w:lang w:val="ru-RU" w:eastAsia="en-US"/>
        </w:rPr>
        <w:t>» - санитарно-защитная зона от кладбищ.</w:t>
      </w:r>
    </w:p>
    <w:p w:rsidR="00CE4A18" w:rsidRPr="00CE4A18" w:rsidRDefault="00CE4A18" w:rsidP="00CE4A18">
      <w:pPr>
        <w:pStyle w:val="ad"/>
        <w:ind w:left="284" w:right="454"/>
        <w:jc w:val="both"/>
        <w:rPr>
          <w:rFonts w:eastAsia="Times New Roman"/>
          <w:color w:val="000000"/>
          <w:lang w:val="ru-RU" w:eastAsia="en-US"/>
        </w:rPr>
      </w:pPr>
      <w:r w:rsidRPr="00CE4A18">
        <w:rPr>
          <w:color w:val="000000"/>
          <w:lang w:val="ru-RU" w:eastAsia="en-US"/>
        </w:rPr>
        <w:t>з</w:t>
      </w:r>
      <w:r w:rsidRPr="00CE4A18">
        <w:rPr>
          <w:rFonts w:eastAsia="Times New Roman"/>
          <w:color w:val="000000"/>
          <w:lang w:val="ru-RU" w:eastAsia="en-US"/>
        </w:rPr>
        <w:t>она «</w:t>
      </w:r>
      <w:r w:rsidRPr="00020B26">
        <w:rPr>
          <w:rFonts w:eastAsia="Times New Roman"/>
          <w:b/>
          <w:color w:val="000000"/>
          <w:lang w:val="ru-RU" w:eastAsia="en-US"/>
        </w:rPr>
        <w:t>СЗ-П</w:t>
      </w:r>
      <w:r w:rsidRPr="00CE4A18">
        <w:rPr>
          <w:rFonts w:eastAsia="Times New Roman"/>
          <w:color w:val="000000"/>
          <w:lang w:val="ru-RU" w:eastAsia="en-US"/>
        </w:rPr>
        <w:t>» - санитарные полосы отчуждения от продуктопроводов, коммуникаций.</w:t>
      </w:r>
    </w:p>
    <w:p w:rsidR="00CE4A18" w:rsidRPr="00CE4A18" w:rsidRDefault="00CE4A18" w:rsidP="00CE4A18">
      <w:pPr>
        <w:pStyle w:val="ad"/>
        <w:ind w:left="284" w:right="454"/>
        <w:jc w:val="both"/>
        <w:rPr>
          <w:rFonts w:eastAsia="Times New Roman"/>
          <w:color w:val="000000"/>
          <w:lang w:val="ru-RU" w:eastAsia="en-US"/>
        </w:rPr>
      </w:pPr>
      <w:r w:rsidRPr="00CE4A18">
        <w:rPr>
          <w:color w:val="000000"/>
          <w:lang w:val="ru-RU" w:eastAsia="en-US"/>
        </w:rPr>
        <w:t>з</w:t>
      </w:r>
      <w:r w:rsidRPr="00CE4A18">
        <w:rPr>
          <w:rFonts w:eastAsia="Times New Roman"/>
          <w:color w:val="000000"/>
          <w:lang w:val="ru-RU" w:eastAsia="en-US"/>
        </w:rPr>
        <w:t>она «</w:t>
      </w:r>
      <w:r w:rsidRPr="00020B26">
        <w:rPr>
          <w:rFonts w:eastAsia="Times New Roman"/>
          <w:b/>
          <w:color w:val="000000"/>
          <w:lang w:val="ru-RU" w:eastAsia="en-US"/>
        </w:rPr>
        <w:t>СЗ-</w:t>
      </w:r>
      <w:r w:rsidRPr="00020B26">
        <w:rPr>
          <w:b/>
          <w:color w:val="000000"/>
          <w:lang w:val="ru-RU" w:eastAsia="en-US"/>
        </w:rPr>
        <w:t>СХ</w:t>
      </w:r>
      <w:r w:rsidRPr="00CE4A18">
        <w:rPr>
          <w:rFonts w:eastAsia="Times New Roman"/>
          <w:color w:val="000000"/>
          <w:lang w:val="ru-RU" w:eastAsia="en-US"/>
        </w:rPr>
        <w:t>» - санитарно-защитная зона от</w:t>
      </w:r>
      <w:r w:rsidRPr="00CE4A18">
        <w:rPr>
          <w:color w:val="000000"/>
          <w:lang w:val="ru-RU" w:eastAsia="en-US"/>
        </w:rPr>
        <w:t xml:space="preserve"> объектов сельскохозяйственного назначения</w:t>
      </w:r>
      <w:r w:rsidRPr="00CE4A18">
        <w:rPr>
          <w:rFonts w:eastAsia="Times New Roman"/>
          <w:color w:val="000000"/>
          <w:lang w:val="ru-RU" w:eastAsia="en-US"/>
        </w:rPr>
        <w:t>.</w:t>
      </w:r>
    </w:p>
    <w:p w:rsidR="00CE4A18" w:rsidRPr="00CE4A18" w:rsidRDefault="00CE4A18" w:rsidP="00670A37">
      <w:pPr>
        <w:pStyle w:val="ad"/>
        <w:ind w:left="284" w:right="454"/>
        <w:jc w:val="center"/>
        <w:rPr>
          <w:rFonts w:eastAsia="Times New Roman"/>
          <w:color w:val="000000"/>
          <w:lang w:val="ru-RU" w:eastAsia="en-US"/>
        </w:rPr>
      </w:pPr>
    </w:p>
    <w:p w:rsidR="00CE4A18" w:rsidRDefault="00CE4A18" w:rsidP="00670A37">
      <w:pPr>
        <w:pStyle w:val="ad"/>
        <w:ind w:left="284" w:right="454"/>
        <w:jc w:val="center"/>
        <w:rPr>
          <w:b/>
          <w:color w:val="000000"/>
          <w:lang w:val="ru-RU" w:eastAsia="en-US"/>
        </w:rPr>
      </w:pPr>
      <w:r w:rsidRPr="00670A37">
        <w:rPr>
          <w:rFonts w:eastAsia="Times New Roman"/>
          <w:b/>
          <w:color w:val="000000"/>
          <w:lang w:val="ru-RU" w:eastAsia="en-US"/>
        </w:rPr>
        <w:t>Перечень объектов, формирующих границы санитарно-защитных зон</w:t>
      </w:r>
      <w:r w:rsidRPr="00670A37">
        <w:rPr>
          <w:b/>
          <w:color w:val="000000"/>
          <w:lang w:val="ru-RU" w:eastAsia="en-US"/>
        </w:rPr>
        <w:t xml:space="preserve"> на территории сельского поселения </w:t>
      </w:r>
      <w:r w:rsidR="00037964">
        <w:rPr>
          <w:b/>
          <w:color w:val="000000"/>
          <w:lang w:val="ru-RU" w:eastAsia="en-US"/>
        </w:rPr>
        <w:t>Булякаевский</w:t>
      </w:r>
      <w:r w:rsidRPr="00670A37">
        <w:rPr>
          <w:b/>
          <w:color w:val="000000"/>
          <w:lang w:val="ru-RU" w:eastAsia="en-US"/>
        </w:rPr>
        <w:t xml:space="preserve"> </w:t>
      </w:r>
      <w:r w:rsidR="00670A37" w:rsidRPr="00670A37">
        <w:rPr>
          <w:b/>
          <w:color w:val="000000"/>
          <w:lang w:val="ru-RU" w:eastAsia="en-US"/>
        </w:rPr>
        <w:t>сельсовет</w:t>
      </w:r>
    </w:p>
    <w:p w:rsidR="00346D96" w:rsidRDefault="00AB187E" w:rsidP="00AB187E">
      <w:pPr>
        <w:pStyle w:val="ad"/>
        <w:ind w:left="284" w:right="288"/>
        <w:jc w:val="center"/>
        <w:rPr>
          <w:color w:val="000000"/>
          <w:lang w:val="ru-RU" w:eastAsia="en-US"/>
        </w:rPr>
      </w:pPr>
      <w:r w:rsidRPr="00AB187E">
        <w:rPr>
          <w:color w:val="000000"/>
          <w:lang w:val="ru-RU" w:eastAsia="en-US"/>
        </w:rPr>
        <w:t xml:space="preserve">                                                            </w:t>
      </w:r>
      <w:r>
        <w:rPr>
          <w:color w:val="000000"/>
          <w:lang w:val="ru-RU" w:eastAsia="en-US"/>
        </w:rPr>
        <w:t xml:space="preserve">                                                                                     </w:t>
      </w:r>
      <w:r w:rsidRPr="00AB187E">
        <w:rPr>
          <w:color w:val="000000"/>
          <w:lang w:val="ru-RU" w:eastAsia="en-US"/>
        </w:rPr>
        <w:t xml:space="preserve"> таблица 1</w:t>
      </w:r>
    </w:p>
    <w:tbl>
      <w:tblPr>
        <w:tblW w:w="9979"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7"/>
        <w:gridCol w:w="2371"/>
        <w:gridCol w:w="3093"/>
        <w:gridCol w:w="2100"/>
        <w:gridCol w:w="1828"/>
      </w:tblGrid>
      <w:tr w:rsidR="00667277" w:rsidRPr="00E37D83" w:rsidTr="00667277">
        <w:trPr>
          <w:trHeight w:val="1015"/>
        </w:trPr>
        <w:tc>
          <w:tcPr>
            <w:tcW w:w="597" w:type="dxa"/>
            <w:shd w:val="clear" w:color="auto" w:fill="auto"/>
            <w:vAlign w:val="center"/>
          </w:tcPr>
          <w:p w:rsidR="00667277" w:rsidRPr="00E37D83" w:rsidRDefault="00667277" w:rsidP="00A058D4">
            <w:pPr>
              <w:jc w:val="center"/>
            </w:pPr>
            <w:r w:rsidRPr="00E37D83">
              <w:t>№ п/п</w:t>
            </w:r>
          </w:p>
        </w:tc>
        <w:tc>
          <w:tcPr>
            <w:tcW w:w="2414" w:type="dxa"/>
            <w:shd w:val="clear" w:color="auto" w:fill="auto"/>
            <w:vAlign w:val="center"/>
          </w:tcPr>
          <w:p w:rsidR="00667277" w:rsidRPr="00E37D83" w:rsidRDefault="00667277" w:rsidP="00A058D4">
            <w:pPr>
              <w:jc w:val="center"/>
              <w:rPr>
                <w:sz w:val="28"/>
              </w:rPr>
            </w:pPr>
            <w:r w:rsidRPr="00E37D83">
              <w:rPr>
                <w:sz w:val="28"/>
              </w:rPr>
              <w:t>Наименование населенного пункта</w:t>
            </w:r>
          </w:p>
        </w:tc>
        <w:tc>
          <w:tcPr>
            <w:tcW w:w="3142" w:type="dxa"/>
            <w:shd w:val="clear" w:color="auto" w:fill="auto"/>
            <w:vAlign w:val="center"/>
          </w:tcPr>
          <w:p w:rsidR="00667277" w:rsidRPr="00E37D83" w:rsidRDefault="00667277" w:rsidP="00A058D4">
            <w:pPr>
              <w:jc w:val="center"/>
              <w:rPr>
                <w:sz w:val="28"/>
              </w:rPr>
            </w:pPr>
            <w:r w:rsidRPr="00E37D83">
              <w:rPr>
                <w:sz w:val="28"/>
              </w:rPr>
              <w:t>Производственная</w:t>
            </w:r>
          </w:p>
          <w:p w:rsidR="00667277" w:rsidRPr="00E37D83" w:rsidRDefault="00667277" w:rsidP="00A058D4">
            <w:pPr>
              <w:jc w:val="center"/>
              <w:rPr>
                <w:sz w:val="28"/>
              </w:rPr>
            </w:pPr>
            <w:r w:rsidRPr="00E37D83">
              <w:rPr>
                <w:sz w:val="28"/>
              </w:rPr>
              <w:t>структура</w:t>
            </w:r>
          </w:p>
        </w:tc>
        <w:tc>
          <w:tcPr>
            <w:tcW w:w="2138" w:type="dxa"/>
            <w:shd w:val="clear" w:color="auto" w:fill="auto"/>
            <w:vAlign w:val="center"/>
          </w:tcPr>
          <w:p w:rsidR="00667277" w:rsidRPr="00667277" w:rsidRDefault="00667277" w:rsidP="00A058D4">
            <w:pPr>
              <w:ind w:left="-126" w:firstLine="19"/>
              <w:jc w:val="center"/>
              <w:rPr>
                <w:sz w:val="24"/>
                <w:szCs w:val="24"/>
              </w:rPr>
            </w:pPr>
            <w:r w:rsidRPr="00667277">
              <w:rPr>
                <w:sz w:val="24"/>
                <w:szCs w:val="24"/>
              </w:rPr>
              <w:t>Размер СЗЗ</w:t>
            </w:r>
          </w:p>
          <w:p w:rsidR="00667277" w:rsidRPr="00E37D83" w:rsidRDefault="00667277" w:rsidP="00A058D4">
            <w:pPr>
              <w:pStyle w:val="ConsPlusTitle"/>
              <w:widowControl/>
              <w:ind w:left="-126" w:firstLine="19"/>
              <w:jc w:val="center"/>
              <w:rPr>
                <w:rFonts w:ascii="Times New Roman" w:hAnsi="Times New Roman" w:cs="Times New Roman"/>
                <w:b w:val="0"/>
                <w:sz w:val="28"/>
              </w:rPr>
            </w:pPr>
            <w:r w:rsidRPr="00667277">
              <w:rPr>
                <w:rFonts w:ascii="Times New Roman" w:hAnsi="Times New Roman" w:cs="Times New Roman"/>
                <w:b w:val="0"/>
                <w:sz w:val="24"/>
                <w:szCs w:val="24"/>
              </w:rPr>
              <w:t>по СанПиН 2.2.1/2.1.1.1200-</w:t>
            </w:r>
            <w:smartTag w:uri="urn:schemas-microsoft-com:office:smarttags" w:element="metricconverter">
              <w:smartTagPr>
                <w:attr w:name="ProductID" w:val="03, м"/>
              </w:smartTagPr>
              <w:r w:rsidRPr="00667277">
                <w:rPr>
                  <w:rFonts w:ascii="Times New Roman" w:hAnsi="Times New Roman" w:cs="Times New Roman"/>
                  <w:b w:val="0"/>
                  <w:sz w:val="24"/>
                  <w:szCs w:val="24"/>
                </w:rPr>
                <w:t>03, м</w:t>
              </w:r>
            </w:smartTag>
          </w:p>
        </w:tc>
        <w:tc>
          <w:tcPr>
            <w:tcW w:w="1876" w:type="dxa"/>
            <w:shd w:val="clear" w:color="auto" w:fill="auto"/>
            <w:vAlign w:val="center"/>
          </w:tcPr>
          <w:p w:rsidR="00667277" w:rsidRPr="00E37D83" w:rsidRDefault="00667277" w:rsidP="00A058D4">
            <w:pPr>
              <w:ind w:hanging="119"/>
              <w:jc w:val="center"/>
              <w:rPr>
                <w:sz w:val="24"/>
              </w:rPr>
            </w:pPr>
            <w:r w:rsidRPr="00E37D83">
              <w:rPr>
                <w:sz w:val="24"/>
              </w:rPr>
              <w:t>Основание для</w:t>
            </w:r>
          </w:p>
          <w:p w:rsidR="00667277" w:rsidRPr="00E37D83" w:rsidRDefault="00667277" w:rsidP="00A058D4">
            <w:pPr>
              <w:ind w:hanging="119"/>
              <w:jc w:val="center"/>
              <w:rPr>
                <w:sz w:val="24"/>
              </w:rPr>
            </w:pPr>
            <w:r w:rsidRPr="00E37D83">
              <w:rPr>
                <w:sz w:val="24"/>
              </w:rPr>
              <w:t>пересмотра размера СЗЗ</w:t>
            </w:r>
          </w:p>
          <w:p w:rsidR="00667277" w:rsidRPr="00E37D83" w:rsidRDefault="00667277" w:rsidP="00A058D4">
            <w:pPr>
              <w:ind w:hanging="119"/>
              <w:jc w:val="center"/>
            </w:pPr>
            <w:r w:rsidRPr="00E37D83">
              <w:rPr>
                <w:sz w:val="24"/>
              </w:rPr>
              <w:t>на перспективу</w:t>
            </w:r>
          </w:p>
        </w:tc>
      </w:tr>
      <w:tr w:rsidR="00667277" w:rsidRPr="003D0FE7" w:rsidTr="00667277">
        <w:trPr>
          <w:trHeight w:hRule="exact" w:val="227"/>
        </w:trPr>
        <w:tc>
          <w:tcPr>
            <w:tcW w:w="597" w:type="dxa"/>
            <w:tcBorders>
              <w:bottom w:val="single" w:sz="4" w:space="0" w:color="auto"/>
            </w:tcBorders>
            <w:shd w:val="clear" w:color="auto" w:fill="auto"/>
            <w:vAlign w:val="center"/>
          </w:tcPr>
          <w:p w:rsidR="00667277" w:rsidRPr="003D0FE7" w:rsidRDefault="00667277" w:rsidP="00A058D4">
            <w:pPr>
              <w:jc w:val="center"/>
              <w:rPr>
                <w:b/>
              </w:rPr>
            </w:pPr>
            <w:r w:rsidRPr="003D0FE7">
              <w:rPr>
                <w:b/>
              </w:rPr>
              <w:t>1</w:t>
            </w:r>
          </w:p>
        </w:tc>
        <w:tc>
          <w:tcPr>
            <w:tcW w:w="2414" w:type="dxa"/>
            <w:tcBorders>
              <w:bottom w:val="single" w:sz="4" w:space="0" w:color="auto"/>
            </w:tcBorders>
            <w:shd w:val="clear" w:color="auto" w:fill="auto"/>
            <w:vAlign w:val="center"/>
          </w:tcPr>
          <w:p w:rsidR="00667277" w:rsidRPr="003D0FE7" w:rsidRDefault="00667277" w:rsidP="00A058D4">
            <w:pPr>
              <w:jc w:val="center"/>
              <w:rPr>
                <w:b/>
              </w:rPr>
            </w:pPr>
            <w:r w:rsidRPr="003D0FE7">
              <w:rPr>
                <w:b/>
              </w:rPr>
              <w:t>2</w:t>
            </w:r>
          </w:p>
        </w:tc>
        <w:tc>
          <w:tcPr>
            <w:tcW w:w="3142" w:type="dxa"/>
            <w:tcBorders>
              <w:bottom w:val="single" w:sz="4" w:space="0" w:color="auto"/>
            </w:tcBorders>
            <w:shd w:val="clear" w:color="auto" w:fill="auto"/>
            <w:vAlign w:val="center"/>
          </w:tcPr>
          <w:p w:rsidR="00667277" w:rsidRPr="003D0FE7" w:rsidRDefault="00667277" w:rsidP="00A058D4">
            <w:pPr>
              <w:jc w:val="center"/>
              <w:rPr>
                <w:b/>
              </w:rPr>
            </w:pPr>
            <w:r w:rsidRPr="003D0FE7">
              <w:rPr>
                <w:b/>
              </w:rPr>
              <w:t>3</w:t>
            </w:r>
          </w:p>
        </w:tc>
        <w:tc>
          <w:tcPr>
            <w:tcW w:w="2138" w:type="dxa"/>
            <w:tcBorders>
              <w:bottom w:val="single" w:sz="4" w:space="0" w:color="auto"/>
            </w:tcBorders>
            <w:shd w:val="clear" w:color="auto" w:fill="auto"/>
            <w:vAlign w:val="center"/>
          </w:tcPr>
          <w:p w:rsidR="00667277" w:rsidRPr="003D0FE7" w:rsidRDefault="00667277" w:rsidP="00A058D4">
            <w:pPr>
              <w:ind w:left="-126" w:firstLine="19"/>
              <w:jc w:val="center"/>
              <w:rPr>
                <w:b/>
              </w:rPr>
            </w:pPr>
            <w:r w:rsidRPr="003D0FE7">
              <w:rPr>
                <w:b/>
              </w:rPr>
              <w:t>4</w:t>
            </w:r>
          </w:p>
        </w:tc>
        <w:tc>
          <w:tcPr>
            <w:tcW w:w="1876" w:type="dxa"/>
            <w:tcBorders>
              <w:bottom w:val="single" w:sz="4" w:space="0" w:color="auto"/>
            </w:tcBorders>
            <w:shd w:val="clear" w:color="auto" w:fill="auto"/>
            <w:vAlign w:val="center"/>
          </w:tcPr>
          <w:p w:rsidR="00667277" w:rsidRPr="003D0FE7" w:rsidRDefault="00667277" w:rsidP="00A058D4">
            <w:pPr>
              <w:ind w:hanging="119"/>
              <w:jc w:val="center"/>
              <w:rPr>
                <w:b/>
              </w:rPr>
            </w:pPr>
            <w:r w:rsidRPr="003D0FE7">
              <w:rPr>
                <w:b/>
              </w:rPr>
              <w:t>5</w:t>
            </w:r>
          </w:p>
        </w:tc>
      </w:tr>
      <w:tr w:rsidR="00667277" w:rsidRPr="00E37D83" w:rsidTr="00667277">
        <w:trPr>
          <w:trHeight w:val="470"/>
        </w:trPr>
        <w:tc>
          <w:tcPr>
            <w:tcW w:w="597" w:type="dxa"/>
            <w:tcBorders>
              <w:top w:val="single" w:sz="4" w:space="0" w:color="auto"/>
              <w:bottom w:val="single" w:sz="4" w:space="0" w:color="auto"/>
              <w:right w:val="single" w:sz="4" w:space="0" w:color="auto"/>
            </w:tcBorders>
            <w:shd w:val="clear" w:color="auto" w:fill="auto"/>
            <w:vAlign w:val="center"/>
          </w:tcPr>
          <w:p w:rsidR="00667277" w:rsidRPr="007C1AC8" w:rsidRDefault="00667277" w:rsidP="00A058D4">
            <w:pPr>
              <w:jc w:val="center"/>
              <w:rPr>
                <w:sz w:val="24"/>
                <w:szCs w:val="24"/>
              </w:rPr>
            </w:pPr>
            <w:r w:rsidRPr="007C1AC8">
              <w:rPr>
                <w:sz w:val="24"/>
                <w:szCs w:val="24"/>
              </w:rPr>
              <w:t>1</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rsidR="00667277" w:rsidRPr="00857103" w:rsidRDefault="00667277" w:rsidP="00A058D4">
            <w:pPr>
              <w:shd w:val="clear" w:color="auto" w:fill="FFFFFF"/>
              <w:rPr>
                <w:sz w:val="24"/>
                <w:szCs w:val="24"/>
                <w:highlight w:val="yellow"/>
              </w:rPr>
            </w:pPr>
            <w:r w:rsidRPr="00857103">
              <w:rPr>
                <w:sz w:val="24"/>
                <w:szCs w:val="24"/>
              </w:rPr>
              <w:t>д.Верхний Алыштан</w:t>
            </w:r>
          </w:p>
        </w:tc>
        <w:tc>
          <w:tcPr>
            <w:tcW w:w="3142" w:type="dxa"/>
            <w:tcBorders>
              <w:top w:val="single" w:sz="4" w:space="0" w:color="auto"/>
              <w:left w:val="single" w:sz="4" w:space="0" w:color="auto"/>
              <w:bottom w:val="single" w:sz="4" w:space="0" w:color="auto"/>
              <w:right w:val="single" w:sz="4" w:space="0" w:color="auto"/>
            </w:tcBorders>
            <w:shd w:val="clear" w:color="auto" w:fill="auto"/>
            <w:vAlign w:val="center"/>
          </w:tcPr>
          <w:p w:rsidR="00667277" w:rsidRPr="00D57180" w:rsidRDefault="00667277" w:rsidP="00A058D4">
            <w:pPr>
              <w:ind w:hanging="26"/>
              <w:jc w:val="center"/>
              <w:rPr>
                <w:sz w:val="24"/>
                <w:szCs w:val="24"/>
              </w:rPr>
            </w:pPr>
            <w:r w:rsidRPr="00D57180">
              <w:rPr>
                <w:sz w:val="24"/>
                <w:szCs w:val="24"/>
              </w:rPr>
              <w:t xml:space="preserve">промзона </w:t>
            </w:r>
            <w:r w:rsidRPr="00D57180">
              <w:rPr>
                <w:sz w:val="22"/>
                <w:szCs w:val="22"/>
              </w:rPr>
              <w:t>(под размещение  хозяйства с содержанием животных до 100 гол.КРС), за границами н.п.</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667277" w:rsidRPr="004213EE" w:rsidRDefault="00667277" w:rsidP="00A058D4">
            <w:pPr>
              <w:ind w:left="-126" w:firstLine="19"/>
              <w:jc w:val="center"/>
              <w:rPr>
                <w:sz w:val="24"/>
                <w:szCs w:val="24"/>
                <w:highlight w:val="yellow"/>
              </w:rPr>
            </w:pPr>
            <w:r>
              <w:rPr>
                <w:sz w:val="24"/>
                <w:szCs w:val="24"/>
              </w:rPr>
              <w:t xml:space="preserve">  </w:t>
            </w:r>
            <w:r>
              <w:rPr>
                <w:sz w:val="24"/>
                <w:szCs w:val="24"/>
                <w:lang w:val="ru-RU"/>
              </w:rPr>
              <w:t>1</w:t>
            </w:r>
            <w:r w:rsidRPr="00914575">
              <w:rPr>
                <w:sz w:val="24"/>
                <w:szCs w:val="24"/>
              </w:rPr>
              <w:t>00</w:t>
            </w:r>
          </w:p>
        </w:tc>
        <w:tc>
          <w:tcPr>
            <w:tcW w:w="1876" w:type="dxa"/>
            <w:tcBorders>
              <w:top w:val="single" w:sz="4" w:space="0" w:color="auto"/>
              <w:left w:val="single" w:sz="4" w:space="0" w:color="auto"/>
              <w:bottom w:val="single" w:sz="4" w:space="0" w:color="auto"/>
            </w:tcBorders>
            <w:shd w:val="clear" w:color="auto" w:fill="auto"/>
            <w:vAlign w:val="center"/>
          </w:tcPr>
          <w:p w:rsidR="00667277" w:rsidRPr="00E37D83" w:rsidRDefault="00667277" w:rsidP="00A058D4">
            <w:pPr>
              <w:pStyle w:val="35"/>
              <w:ind w:right="-57"/>
              <w:rPr>
                <w:sz w:val="18"/>
                <w:szCs w:val="18"/>
              </w:rPr>
            </w:pPr>
            <w:r w:rsidRPr="00E37D83">
              <w:rPr>
                <w:sz w:val="18"/>
                <w:szCs w:val="18"/>
              </w:rPr>
              <w:t>Размеры и границы санитарно-защитной зоны определяются в проекте санитарно-защитной зоны.</w:t>
            </w:r>
          </w:p>
        </w:tc>
      </w:tr>
      <w:tr w:rsidR="00667277" w:rsidRPr="00E37D83" w:rsidTr="00667277">
        <w:trPr>
          <w:trHeight w:val="470"/>
        </w:trPr>
        <w:tc>
          <w:tcPr>
            <w:tcW w:w="597" w:type="dxa"/>
            <w:tcBorders>
              <w:top w:val="single" w:sz="4" w:space="0" w:color="auto"/>
              <w:bottom w:val="single" w:sz="4" w:space="0" w:color="auto"/>
              <w:right w:val="single" w:sz="4" w:space="0" w:color="auto"/>
            </w:tcBorders>
            <w:shd w:val="clear" w:color="auto" w:fill="auto"/>
            <w:vAlign w:val="center"/>
          </w:tcPr>
          <w:p w:rsidR="00667277" w:rsidRDefault="00667277" w:rsidP="00A058D4">
            <w:pPr>
              <w:jc w:val="center"/>
              <w:rPr>
                <w:sz w:val="24"/>
                <w:szCs w:val="24"/>
              </w:rPr>
            </w:pPr>
            <w:r>
              <w:rPr>
                <w:sz w:val="24"/>
                <w:szCs w:val="24"/>
              </w:rPr>
              <w:t>2</w:t>
            </w:r>
          </w:p>
        </w:tc>
        <w:tc>
          <w:tcPr>
            <w:tcW w:w="2414" w:type="dxa"/>
            <w:tcBorders>
              <w:top w:val="single" w:sz="4" w:space="0" w:color="auto"/>
              <w:left w:val="single" w:sz="4" w:space="0" w:color="auto"/>
              <w:bottom w:val="single" w:sz="4" w:space="0" w:color="auto"/>
              <w:right w:val="single" w:sz="4" w:space="0" w:color="auto"/>
            </w:tcBorders>
            <w:shd w:val="clear" w:color="auto" w:fill="auto"/>
          </w:tcPr>
          <w:p w:rsidR="00667277" w:rsidRPr="00857103" w:rsidRDefault="00667277" w:rsidP="00A058D4">
            <w:pPr>
              <w:rPr>
                <w:sz w:val="24"/>
                <w:szCs w:val="24"/>
              </w:rPr>
            </w:pPr>
            <w:r w:rsidRPr="00857103">
              <w:rPr>
                <w:sz w:val="24"/>
                <w:szCs w:val="24"/>
              </w:rPr>
              <w:t>д.Верхний Алыштан</w:t>
            </w:r>
          </w:p>
        </w:tc>
        <w:tc>
          <w:tcPr>
            <w:tcW w:w="3142" w:type="dxa"/>
            <w:tcBorders>
              <w:top w:val="single" w:sz="4" w:space="0" w:color="auto"/>
              <w:left w:val="single" w:sz="4" w:space="0" w:color="auto"/>
              <w:bottom w:val="single" w:sz="4" w:space="0" w:color="auto"/>
              <w:right w:val="single" w:sz="4" w:space="0" w:color="auto"/>
            </w:tcBorders>
            <w:shd w:val="clear" w:color="auto" w:fill="auto"/>
            <w:vAlign w:val="center"/>
          </w:tcPr>
          <w:p w:rsidR="00667277" w:rsidRPr="00D57180" w:rsidRDefault="00667277" w:rsidP="00A058D4">
            <w:pPr>
              <w:ind w:hanging="26"/>
              <w:jc w:val="center"/>
              <w:rPr>
                <w:sz w:val="24"/>
                <w:szCs w:val="24"/>
              </w:rPr>
            </w:pPr>
            <w:r w:rsidRPr="00D57180">
              <w:rPr>
                <w:sz w:val="24"/>
                <w:szCs w:val="24"/>
              </w:rPr>
              <w:t xml:space="preserve">промзона </w:t>
            </w:r>
            <w:r w:rsidRPr="00D57180">
              <w:rPr>
                <w:sz w:val="22"/>
                <w:szCs w:val="22"/>
              </w:rPr>
              <w:t xml:space="preserve">(под размещение  </w:t>
            </w:r>
            <w:r>
              <w:rPr>
                <w:sz w:val="22"/>
                <w:szCs w:val="22"/>
                <w:lang w:val="ru-RU"/>
              </w:rPr>
              <w:t>МТМ</w:t>
            </w:r>
            <w:r w:rsidRPr="00D57180">
              <w:rPr>
                <w:sz w:val="22"/>
                <w:szCs w:val="22"/>
              </w:rPr>
              <w:t>), за границами н.п.</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667277" w:rsidRPr="00D57180" w:rsidRDefault="00667277" w:rsidP="00A058D4">
            <w:pPr>
              <w:ind w:left="-126" w:firstLine="19"/>
              <w:jc w:val="center"/>
              <w:rPr>
                <w:sz w:val="24"/>
                <w:szCs w:val="24"/>
              </w:rPr>
            </w:pPr>
            <w:r>
              <w:rPr>
                <w:sz w:val="24"/>
                <w:szCs w:val="24"/>
                <w:lang w:val="ru-RU"/>
              </w:rPr>
              <w:t>3</w:t>
            </w:r>
            <w:r w:rsidRPr="00D57180">
              <w:rPr>
                <w:sz w:val="24"/>
                <w:szCs w:val="24"/>
              </w:rPr>
              <w:t>00</w:t>
            </w:r>
          </w:p>
        </w:tc>
        <w:tc>
          <w:tcPr>
            <w:tcW w:w="1876" w:type="dxa"/>
            <w:tcBorders>
              <w:top w:val="single" w:sz="4" w:space="0" w:color="auto"/>
              <w:left w:val="single" w:sz="4" w:space="0" w:color="auto"/>
              <w:bottom w:val="single" w:sz="4" w:space="0" w:color="auto"/>
            </w:tcBorders>
            <w:shd w:val="clear" w:color="auto" w:fill="auto"/>
            <w:vAlign w:val="center"/>
          </w:tcPr>
          <w:p w:rsidR="00667277" w:rsidRPr="00E37D83" w:rsidRDefault="00667277" w:rsidP="00A058D4">
            <w:pPr>
              <w:pStyle w:val="35"/>
              <w:ind w:right="-57"/>
              <w:rPr>
                <w:sz w:val="18"/>
                <w:szCs w:val="18"/>
              </w:rPr>
            </w:pPr>
            <w:r>
              <w:rPr>
                <w:sz w:val="24"/>
                <w:szCs w:val="24"/>
              </w:rPr>
              <w:t xml:space="preserve">         </w:t>
            </w:r>
            <w:r w:rsidRPr="00E37D83">
              <w:rPr>
                <w:sz w:val="24"/>
                <w:szCs w:val="24"/>
              </w:rPr>
              <w:t>-//-</w:t>
            </w:r>
          </w:p>
        </w:tc>
      </w:tr>
      <w:tr w:rsidR="00667277" w:rsidRPr="00E37D83" w:rsidTr="00667277">
        <w:trPr>
          <w:trHeight w:val="421"/>
        </w:trPr>
        <w:tc>
          <w:tcPr>
            <w:tcW w:w="597" w:type="dxa"/>
            <w:tcBorders>
              <w:top w:val="single" w:sz="4" w:space="0" w:color="auto"/>
              <w:bottom w:val="single" w:sz="4" w:space="0" w:color="auto"/>
              <w:right w:val="single" w:sz="4" w:space="0" w:color="auto"/>
            </w:tcBorders>
            <w:shd w:val="clear" w:color="auto" w:fill="auto"/>
            <w:vAlign w:val="center"/>
          </w:tcPr>
          <w:p w:rsidR="00667277" w:rsidRPr="003E5E7C" w:rsidRDefault="00667277" w:rsidP="00A058D4">
            <w:pPr>
              <w:jc w:val="center"/>
              <w:rPr>
                <w:sz w:val="24"/>
                <w:szCs w:val="24"/>
              </w:rPr>
            </w:pPr>
            <w:r>
              <w:rPr>
                <w:sz w:val="24"/>
                <w:szCs w:val="24"/>
              </w:rPr>
              <w:t>3</w:t>
            </w:r>
          </w:p>
        </w:tc>
        <w:tc>
          <w:tcPr>
            <w:tcW w:w="2414" w:type="dxa"/>
            <w:tcBorders>
              <w:top w:val="single" w:sz="4" w:space="0" w:color="auto"/>
              <w:left w:val="single" w:sz="4" w:space="0" w:color="auto"/>
              <w:bottom w:val="single" w:sz="4" w:space="0" w:color="auto"/>
              <w:right w:val="single" w:sz="4" w:space="0" w:color="auto"/>
            </w:tcBorders>
            <w:shd w:val="clear" w:color="auto" w:fill="auto"/>
          </w:tcPr>
          <w:p w:rsidR="00667277" w:rsidRPr="00857103" w:rsidRDefault="00667277" w:rsidP="00A058D4">
            <w:pPr>
              <w:rPr>
                <w:sz w:val="24"/>
                <w:szCs w:val="24"/>
              </w:rPr>
            </w:pPr>
            <w:r w:rsidRPr="00857103">
              <w:rPr>
                <w:sz w:val="24"/>
                <w:szCs w:val="24"/>
              </w:rPr>
              <w:t>д.Верхний Алыштан</w:t>
            </w:r>
          </w:p>
        </w:tc>
        <w:tc>
          <w:tcPr>
            <w:tcW w:w="3142" w:type="dxa"/>
            <w:tcBorders>
              <w:top w:val="single" w:sz="4" w:space="0" w:color="auto"/>
              <w:left w:val="single" w:sz="4" w:space="0" w:color="auto"/>
              <w:bottom w:val="single" w:sz="4" w:space="0" w:color="auto"/>
              <w:right w:val="single" w:sz="4" w:space="0" w:color="auto"/>
            </w:tcBorders>
            <w:shd w:val="clear" w:color="auto" w:fill="auto"/>
            <w:vAlign w:val="center"/>
          </w:tcPr>
          <w:p w:rsidR="00667277" w:rsidRPr="00D57180" w:rsidRDefault="00667277" w:rsidP="00A058D4">
            <w:pPr>
              <w:pStyle w:val="351"/>
              <w:shd w:val="clear" w:color="auto" w:fill="auto"/>
              <w:tabs>
                <w:tab w:val="left" w:pos="800"/>
              </w:tabs>
              <w:spacing w:line="240" w:lineRule="auto"/>
              <w:ind w:right="-108" w:firstLine="0"/>
              <w:jc w:val="center"/>
              <w:rPr>
                <w:i w:val="0"/>
                <w:sz w:val="22"/>
                <w:szCs w:val="22"/>
                <w:lang w:val="ru-RU"/>
              </w:rPr>
            </w:pPr>
            <w:r w:rsidRPr="00D57180">
              <w:rPr>
                <w:i w:val="0"/>
                <w:sz w:val="24"/>
                <w:szCs w:val="24"/>
                <w:lang w:val="ru-RU"/>
              </w:rPr>
              <w:t xml:space="preserve">промзона </w:t>
            </w:r>
            <w:r w:rsidRPr="00D57180">
              <w:rPr>
                <w:i w:val="0"/>
                <w:sz w:val="22"/>
                <w:szCs w:val="22"/>
                <w:lang w:val="ru-RU"/>
              </w:rPr>
              <w:t>(</w:t>
            </w:r>
            <w:r>
              <w:rPr>
                <w:i w:val="0"/>
                <w:sz w:val="22"/>
                <w:szCs w:val="22"/>
                <w:lang w:val="ru-RU"/>
              </w:rPr>
              <w:t xml:space="preserve">под размещение </w:t>
            </w:r>
            <w:r w:rsidRPr="00D57180">
              <w:rPr>
                <w:i w:val="0"/>
                <w:sz w:val="22"/>
                <w:szCs w:val="22"/>
                <w:lang w:val="ru-RU"/>
              </w:rPr>
              <w:t>зерноток</w:t>
            </w:r>
            <w:r>
              <w:rPr>
                <w:i w:val="0"/>
                <w:sz w:val="22"/>
                <w:szCs w:val="22"/>
                <w:lang w:val="ru-RU"/>
              </w:rPr>
              <w:t>а</w:t>
            </w:r>
            <w:r w:rsidRPr="00D57180">
              <w:rPr>
                <w:i w:val="0"/>
                <w:sz w:val="22"/>
                <w:szCs w:val="22"/>
                <w:lang w:val="ru-RU"/>
              </w:rPr>
              <w:t>, склад</w:t>
            </w:r>
            <w:r>
              <w:rPr>
                <w:i w:val="0"/>
                <w:sz w:val="22"/>
                <w:szCs w:val="22"/>
                <w:lang w:val="ru-RU"/>
              </w:rPr>
              <w:t>ов</w:t>
            </w:r>
            <w:r w:rsidRPr="00D57180">
              <w:rPr>
                <w:i w:val="0"/>
                <w:sz w:val="22"/>
                <w:szCs w:val="22"/>
                <w:lang w:val="ru-RU"/>
              </w:rPr>
              <w:t xml:space="preserve">), </w:t>
            </w:r>
          </w:p>
          <w:p w:rsidR="00667277" w:rsidRPr="00D57180" w:rsidRDefault="00667277" w:rsidP="00A058D4">
            <w:pPr>
              <w:pStyle w:val="351"/>
              <w:shd w:val="clear" w:color="auto" w:fill="auto"/>
              <w:tabs>
                <w:tab w:val="left" w:pos="800"/>
              </w:tabs>
              <w:spacing w:line="240" w:lineRule="auto"/>
              <w:ind w:right="-108" w:firstLine="0"/>
              <w:jc w:val="center"/>
              <w:rPr>
                <w:i w:val="0"/>
                <w:sz w:val="24"/>
                <w:szCs w:val="24"/>
                <w:lang w:val="ru-RU"/>
              </w:rPr>
            </w:pPr>
            <w:r w:rsidRPr="00D57180">
              <w:rPr>
                <w:i w:val="0"/>
                <w:sz w:val="22"/>
                <w:szCs w:val="22"/>
                <w:lang w:val="ru-RU"/>
              </w:rPr>
              <w:t>за границами н.п.</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667277" w:rsidRPr="00D57180" w:rsidRDefault="00667277" w:rsidP="00A058D4">
            <w:pPr>
              <w:pStyle w:val="351"/>
              <w:shd w:val="clear" w:color="auto" w:fill="auto"/>
              <w:tabs>
                <w:tab w:val="left" w:pos="800"/>
              </w:tabs>
              <w:spacing w:line="240" w:lineRule="auto"/>
              <w:ind w:right="34" w:firstLine="0"/>
              <w:jc w:val="center"/>
              <w:rPr>
                <w:i w:val="0"/>
                <w:sz w:val="24"/>
                <w:szCs w:val="24"/>
                <w:lang w:val="ru-RU"/>
              </w:rPr>
            </w:pPr>
            <w:r w:rsidRPr="00D57180">
              <w:rPr>
                <w:i w:val="0"/>
                <w:sz w:val="24"/>
                <w:szCs w:val="24"/>
                <w:lang w:val="ru-RU"/>
              </w:rPr>
              <w:t>50</w:t>
            </w:r>
          </w:p>
        </w:tc>
        <w:tc>
          <w:tcPr>
            <w:tcW w:w="1876" w:type="dxa"/>
            <w:tcBorders>
              <w:top w:val="single" w:sz="4" w:space="0" w:color="auto"/>
              <w:left w:val="single" w:sz="4" w:space="0" w:color="auto"/>
              <w:bottom w:val="single" w:sz="4" w:space="0" w:color="auto"/>
            </w:tcBorders>
            <w:shd w:val="clear" w:color="auto" w:fill="auto"/>
            <w:vAlign w:val="center"/>
          </w:tcPr>
          <w:p w:rsidR="00667277" w:rsidRPr="00E37D83" w:rsidRDefault="00667277" w:rsidP="00A058D4">
            <w:pPr>
              <w:pStyle w:val="101"/>
              <w:ind w:hanging="119"/>
              <w:jc w:val="center"/>
              <w:rPr>
                <w:sz w:val="24"/>
                <w:szCs w:val="24"/>
              </w:rPr>
            </w:pPr>
            <w:r w:rsidRPr="00E37D83">
              <w:rPr>
                <w:sz w:val="24"/>
                <w:szCs w:val="24"/>
              </w:rPr>
              <w:t>-//-</w:t>
            </w:r>
          </w:p>
        </w:tc>
      </w:tr>
      <w:tr w:rsidR="00667277" w:rsidTr="00667277">
        <w:trPr>
          <w:trHeight w:val="421"/>
        </w:trPr>
        <w:tc>
          <w:tcPr>
            <w:tcW w:w="597" w:type="dxa"/>
            <w:tcBorders>
              <w:top w:val="single" w:sz="4" w:space="0" w:color="auto"/>
              <w:bottom w:val="single" w:sz="4" w:space="0" w:color="auto"/>
              <w:right w:val="single" w:sz="4" w:space="0" w:color="auto"/>
            </w:tcBorders>
            <w:shd w:val="clear" w:color="auto" w:fill="auto"/>
            <w:vAlign w:val="center"/>
          </w:tcPr>
          <w:p w:rsidR="00667277" w:rsidRDefault="00667277" w:rsidP="00A058D4">
            <w:pPr>
              <w:jc w:val="center"/>
              <w:rPr>
                <w:sz w:val="24"/>
                <w:szCs w:val="24"/>
              </w:rPr>
            </w:pPr>
            <w:r>
              <w:rPr>
                <w:sz w:val="24"/>
                <w:szCs w:val="24"/>
              </w:rPr>
              <w:t>4</w:t>
            </w:r>
          </w:p>
        </w:tc>
        <w:tc>
          <w:tcPr>
            <w:tcW w:w="2414" w:type="dxa"/>
            <w:tcBorders>
              <w:top w:val="single" w:sz="4" w:space="0" w:color="auto"/>
              <w:left w:val="single" w:sz="4" w:space="0" w:color="auto"/>
              <w:bottom w:val="single" w:sz="4" w:space="0" w:color="auto"/>
              <w:right w:val="single" w:sz="4" w:space="0" w:color="auto"/>
            </w:tcBorders>
            <w:shd w:val="clear" w:color="auto" w:fill="auto"/>
          </w:tcPr>
          <w:p w:rsidR="00667277" w:rsidRPr="00857103" w:rsidRDefault="00667277" w:rsidP="00A058D4">
            <w:pPr>
              <w:rPr>
                <w:sz w:val="24"/>
                <w:szCs w:val="24"/>
              </w:rPr>
            </w:pPr>
            <w:r w:rsidRPr="00857103">
              <w:rPr>
                <w:sz w:val="24"/>
                <w:szCs w:val="24"/>
              </w:rPr>
              <w:t>д.Верхний Алыштан</w:t>
            </w:r>
          </w:p>
        </w:tc>
        <w:tc>
          <w:tcPr>
            <w:tcW w:w="3142" w:type="dxa"/>
            <w:tcBorders>
              <w:top w:val="single" w:sz="4" w:space="0" w:color="auto"/>
              <w:left w:val="single" w:sz="4" w:space="0" w:color="auto"/>
              <w:bottom w:val="single" w:sz="4" w:space="0" w:color="auto"/>
              <w:right w:val="single" w:sz="4" w:space="0" w:color="auto"/>
            </w:tcBorders>
            <w:shd w:val="clear" w:color="auto" w:fill="auto"/>
            <w:vAlign w:val="center"/>
          </w:tcPr>
          <w:p w:rsidR="00667277" w:rsidRPr="004213EE" w:rsidRDefault="00667277" w:rsidP="00A058D4">
            <w:pPr>
              <w:ind w:hanging="26"/>
              <w:jc w:val="center"/>
              <w:rPr>
                <w:sz w:val="24"/>
                <w:szCs w:val="24"/>
                <w:highlight w:val="yellow"/>
              </w:rPr>
            </w:pPr>
            <w:r w:rsidRPr="00C53C8B">
              <w:rPr>
                <w:sz w:val="24"/>
                <w:szCs w:val="24"/>
              </w:rPr>
              <w:t xml:space="preserve">пасека, за границами н.п. </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667277" w:rsidRPr="004213EE" w:rsidRDefault="00667277" w:rsidP="00A058D4">
            <w:pPr>
              <w:ind w:left="-126" w:firstLine="19"/>
              <w:jc w:val="center"/>
              <w:rPr>
                <w:sz w:val="24"/>
                <w:szCs w:val="24"/>
                <w:highlight w:val="yellow"/>
              </w:rPr>
            </w:pPr>
            <w:r w:rsidRPr="00914575">
              <w:rPr>
                <w:sz w:val="24"/>
                <w:szCs w:val="24"/>
              </w:rPr>
              <w:t>100</w:t>
            </w:r>
          </w:p>
        </w:tc>
        <w:tc>
          <w:tcPr>
            <w:tcW w:w="1876" w:type="dxa"/>
            <w:tcBorders>
              <w:top w:val="single" w:sz="4" w:space="0" w:color="auto"/>
              <w:left w:val="single" w:sz="4" w:space="0" w:color="auto"/>
              <w:bottom w:val="single" w:sz="4" w:space="0" w:color="auto"/>
            </w:tcBorders>
            <w:shd w:val="clear" w:color="auto" w:fill="auto"/>
            <w:vAlign w:val="center"/>
          </w:tcPr>
          <w:p w:rsidR="00667277" w:rsidRDefault="00667277" w:rsidP="00A058D4">
            <w:pPr>
              <w:pStyle w:val="35"/>
              <w:ind w:right="-57"/>
              <w:rPr>
                <w:sz w:val="24"/>
                <w:szCs w:val="24"/>
              </w:rPr>
            </w:pPr>
          </w:p>
        </w:tc>
      </w:tr>
      <w:tr w:rsidR="00667277" w:rsidRPr="00E37D83" w:rsidTr="00667277">
        <w:trPr>
          <w:trHeight w:val="421"/>
        </w:trPr>
        <w:tc>
          <w:tcPr>
            <w:tcW w:w="597" w:type="dxa"/>
            <w:tcBorders>
              <w:top w:val="single" w:sz="4" w:space="0" w:color="auto"/>
              <w:bottom w:val="single" w:sz="4" w:space="0" w:color="auto"/>
              <w:right w:val="single" w:sz="4" w:space="0" w:color="auto"/>
            </w:tcBorders>
            <w:shd w:val="clear" w:color="auto" w:fill="auto"/>
            <w:vAlign w:val="center"/>
          </w:tcPr>
          <w:p w:rsidR="00667277" w:rsidRPr="003E5E7C" w:rsidRDefault="00667277" w:rsidP="00A058D4">
            <w:pPr>
              <w:jc w:val="center"/>
              <w:rPr>
                <w:sz w:val="24"/>
                <w:szCs w:val="24"/>
              </w:rPr>
            </w:pPr>
            <w:r>
              <w:rPr>
                <w:sz w:val="24"/>
                <w:szCs w:val="24"/>
              </w:rPr>
              <w:t>5</w:t>
            </w:r>
          </w:p>
        </w:tc>
        <w:tc>
          <w:tcPr>
            <w:tcW w:w="2414" w:type="dxa"/>
            <w:tcBorders>
              <w:top w:val="single" w:sz="4" w:space="0" w:color="auto"/>
              <w:left w:val="single" w:sz="4" w:space="0" w:color="auto"/>
              <w:bottom w:val="single" w:sz="4" w:space="0" w:color="auto"/>
              <w:right w:val="single" w:sz="4" w:space="0" w:color="auto"/>
            </w:tcBorders>
            <w:shd w:val="clear" w:color="auto" w:fill="auto"/>
          </w:tcPr>
          <w:p w:rsidR="00667277" w:rsidRPr="00857103" w:rsidRDefault="00667277" w:rsidP="00A058D4">
            <w:pPr>
              <w:rPr>
                <w:sz w:val="24"/>
                <w:szCs w:val="24"/>
              </w:rPr>
            </w:pPr>
            <w:r w:rsidRPr="00857103">
              <w:rPr>
                <w:sz w:val="24"/>
                <w:szCs w:val="24"/>
              </w:rPr>
              <w:t>д.Верхний Алыштан</w:t>
            </w:r>
          </w:p>
        </w:tc>
        <w:tc>
          <w:tcPr>
            <w:tcW w:w="3142" w:type="dxa"/>
            <w:tcBorders>
              <w:top w:val="single" w:sz="4" w:space="0" w:color="auto"/>
              <w:left w:val="single" w:sz="4" w:space="0" w:color="auto"/>
              <w:bottom w:val="single" w:sz="4" w:space="0" w:color="auto"/>
              <w:right w:val="single" w:sz="4" w:space="0" w:color="auto"/>
            </w:tcBorders>
            <w:shd w:val="clear" w:color="auto" w:fill="auto"/>
            <w:vAlign w:val="center"/>
          </w:tcPr>
          <w:p w:rsidR="00667277" w:rsidRPr="00C53C8B" w:rsidRDefault="00667277" w:rsidP="00A058D4">
            <w:pPr>
              <w:ind w:hanging="26"/>
              <w:jc w:val="center"/>
              <w:rPr>
                <w:sz w:val="24"/>
                <w:szCs w:val="24"/>
              </w:rPr>
            </w:pPr>
            <w:r w:rsidRPr="00C53C8B">
              <w:rPr>
                <w:sz w:val="24"/>
                <w:szCs w:val="24"/>
              </w:rPr>
              <w:t xml:space="preserve">котельная газовая </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667277" w:rsidRPr="00C53C8B" w:rsidRDefault="00667277" w:rsidP="00A058D4">
            <w:pPr>
              <w:ind w:left="-126" w:firstLine="19"/>
              <w:jc w:val="center"/>
              <w:rPr>
                <w:sz w:val="24"/>
                <w:szCs w:val="24"/>
              </w:rPr>
            </w:pPr>
            <w:r w:rsidRPr="00C53C8B">
              <w:rPr>
                <w:sz w:val="24"/>
                <w:szCs w:val="24"/>
              </w:rPr>
              <w:t>50</w:t>
            </w:r>
          </w:p>
        </w:tc>
        <w:tc>
          <w:tcPr>
            <w:tcW w:w="1876" w:type="dxa"/>
            <w:tcBorders>
              <w:top w:val="single" w:sz="4" w:space="0" w:color="auto"/>
              <w:left w:val="single" w:sz="4" w:space="0" w:color="auto"/>
              <w:bottom w:val="single" w:sz="4" w:space="0" w:color="auto"/>
            </w:tcBorders>
            <w:shd w:val="clear" w:color="auto" w:fill="auto"/>
            <w:vAlign w:val="center"/>
          </w:tcPr>
          <w:p w:rsidR="00667277" w:rsidRPr="00E37D83" w:rsidRDefault="00667277" w:rsidP="00A058D4">
            <w:pPr>
              <w:pStyle w:val="101"/>
              <w:ind w:hanging="119"/>
              <w:jc w:val="center"/>
              <w:rPr>
                <w:sz w:val="24"/>
                <w:szCs w:val="24"/>
              </w:rPr>
            </w:pPr>
            <w:r w:rsidRPr="00E37D83">
              <w:rPr>
                <w:sz w:val="24"/>
                <w:szCs w:val="24"/>
              </w:rPr>
              <w:t>-//-</w:t>
            </w:r>
          </w:p>
        </w:tc>
      </w:tr>
      <w:tr w:rsidR="00667277" w:rsidRPr="00E37D83" w:rsidTr="00667277">
        <w:trPr>
          <w:trHeight w:val="421"/>
        </w:trPr>
        <w:tc>
          <w:tcPr>
            <w:tcW w:w="597" w:type="dxa"/>
            <w:tcBorders>
              <w:top w:val="single" w:sz="4" w:space="0" w:color="auto"/>
              <w:bottom w:val="single" w:sz="4" w:space="0" w:color="auto"/>
              <w:right w:val="single" w:sz="4" w:space="0" w:color="auto"/>
            </w:tcBorders>
            <w:shd w:val="clear" w:color="auto" w:fill="auto"/>
            <w:vAlign w:val="center"/>
          </w:tcPr>
          <w:p w:rsidR="00667277" w:rsidRDefault="00667277" w:rsidP="00A058D4">
            <w:pPr>
              <w:jc w:val="center"/>
              <w:rPr>
                <w:sz w:val="24"/>
                <w:szCs w:val="24"/>
              </w:rPr>
            </w:pPr>
            <w:r>
              <w:rPr>
                <w:sz w:val="24"/>
                <w:szCs w:val="24"/>
              </w:rPr>
              <w:t>6</w:t>
            </w:r>
          </w:p>
        </w:tc>
        <w:tc>
          <w:tcPr>
            <w:tcW w:w="2414" w:type="dxa"/>
            <w:tcBorders>
              <w:top w:val="single" w:sz="4" w:space="0" w:color="auto"/>
              <w:left w:val="single" w:sz="4" w:space="0" w:color="auto"/>
              <w:bottom w:val="single" w:sz="4" w:space="0" w:color="auto"/>
              <w:right w:val="single" w:sz="4" w:space="0" w:color="auto"/>
            </w:tcBorders>
            <w:shd w:val="clear" w:color="auto" w:fill="auto"/>
          </w:tcPr>
          <w:p w:rsidR="00667277" w:rsidRPr="00857103" w:rsidRDefault="00667277" w:rsidP="00A058D4">
            <w:pPr>
              <w:rPr>
                <w:sz w:val="24"/>
                <w:szCs w:val="24"/>
              </w:rPr>
            </w:pPr>
            <w:r w:rsidRPr="00857103">
              <w:rPr>
                <w:sz w:val="24"/>
                <w:szCs w:val="24"/>
              </w:rPr>
              <w:t>д.Верхний Алыштан</w:t>
            </w:r>
          </w:p>
        </w:tc>
        <w:tc>
          <w:tcPr>
            <w:tcW w:w="3142" w:type="dxa"/>
            <w:tcBorders>
              <w:top w:val="single" w:sz="4" w:space="0" w:color="auto"/>
              <w:left w:val="single" w:sz="4" w:space="0" w:color="auto"/>
              <w:bottom w:val="single" w:sz="4" w:space="0" w:color="auto"/>
              <w:right w:val="single" w:sz="4" w:space="0" w:color="auto"/>
            </w:tcBorders>
            <w:shd w:val="clear" w:color="auto" w:fill="auto"/>
            <w:vAlign w:val="center"/>
          </w:tcPr>
          <w:p w:rsidR="00667277" w:rsidRPr="00667277" w:rsidRDefault="00667277" w:rsidP="00A058D4">
            <w:pPr>
              <w:ind w:hanging="26"/>
              <w:jc w:val="center"/>
              <w:rPr>
                <w:sz w:val="24"/>
                <w:szCs w:val="24"/>
                <w:lang w:val="ru-RU"/>
              </w:rPr>
            </w:pPr>
            <w:r>
              <w:rPr>
                <w:sz w:val="24"/>
                <w:szCs w:val="24"/>
                <w:lang w:val="ru-RU"/>
              </w:rPr>
              <w:t>ц</w:t>
            </w:r>
            <w:r>
              <w:rPr>
                <w:sz w:val="24"/>
                <w:szCs w:val="24"/>
              </w:rPr>
              <w:t>ерковь</w:t>
            </w:r>
            <w:r>
              <w:rPr>
                <w:sz w:val="24"/>
                <w:szCs w:val="24"/>
                <w:lang w:val="ru-RU"/>
              </w:rPr>
              <w:t>*</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667277" w:rsidRPr="00C53C8B" w:rsidRDefault="00667277" w:rsidP="00A058D4">
            <w:pPr>
              <w:ind w:left="-126" w:firstLine="19"/>
              <w:jc w:val="center"/>
              <w:rPr>
                <w:sz w:val="24"/>
                <w:szCs w:val="24"/>
              </w:rPr>
            </w:pPr>
            <w:r>
              <w:rPr>
                <w:sz w:val="24"/>
                <w:szCs w:val="24"/>
              </w:rPr>
              <w:t>50</w:t>
            </w:r>
          </w:p>
        </w:tc>
        <w:tc>
          <w:tcPr>
            <w:tcW w:w="1876" w:type="dxa"/>
            <w:tcBorders>
              <w:top w:val="single" w:sz="4" w:space="0" w:color="auto"/>
              <w:left w:val="single" w:sz="4" w:space="0" w:color="auto"/>
              <w:bottom w:val="single" w:sz="4" w:space="0" w:color="auto"/>
            </w:tcBorders>
            <w:shd w:val="clear" w:color="auto" w:fill="auto"/>
            <w:vAlign w:val="center"/>
          </w:tcPr>
          <w:p w:rsidR="00667277" w:rsidRPr="00E37D83" w:rsidRDefault="00667277" w:rsidP="00A058D4">
            <w:pPr>
              <w:pStyle w:val="101"/>
              <w:ind w:hanging="119"/>
              <w:jc w:val="center"/>
              <w:rPr>
                <w:sz w:val="24"/>
                <w:szCs w:val="24"/>
              </w:rPr>
            </w:pPr>
          </w:p>
        </w:tc>
      </w:tr>
      <w:tr w:rsidR="00667277" w:rsidRPr="00E37D83" w:rsidTr="00667277">
        <w:trPr>
          <w:trHeight w:val="421"/>
        </w:trPr>
        <w:tc>
          <w:tcPr>
            <w:tcW w:w="597" w:type="dxa"/>
            <w:tcBorders>
              <w:top w:val="single" w:sz="4" w:space="0" w:color="auto"/>
              <w:bottom w:val="single" w:sz="4" w:space="0" w:color="auto"/>
              <w:right w:val="single" w:sz="4" w:space="0" w:color="auto"/>
            </w:tcBorders>
            <w:shd w:val="clear" w:color="auto" w:fill="auto"/>
            <w:vAlign w:val="center"/>
          </w:tcPr>
          <w:p w:rsidR="00667277" w:rsidRPr="003E5E7C" w:rsidRDefault="00667277" w:rsidP="00A058D4">
            <w:pPr>
              <w:jc w:val="center"/>
              <w:rPr>
                <w:sz w:val="24"/>
                <w:szCs w:val="24"/>
              </w:rPr>
            </w:pPr>
            <w:r>
              <w:rPr>
                <w:sz w:val="24"/>
                <w:szCs w:val="24"/>
              </w:rPr>
              <w:lastRenderedPageBreak/>
              <w:t>7</w:t>
            </w:r>
          </w:p>
        </w:tc>
        <w:tc>
          <w:tcPr>
            <w:tcW w:w="2414" w:type="dxa"/>
            <w:tcBorders>
              <w:top w:val="single" w:sz="4" w:space="0" w:color="auto"/>
              <w:left w:val="single" w:sz="4" w:space="0" w:color="auto"/>
              <w:bottom w:val="single" w:sz="4" w:space="0" w:color="auto"/>
              <w:right w:val="single" w:sz="4" w:space="0" w:color="auto"/>
            </w:tcBorders>
            <w:shd w:val="clear" w:color="auto" w:fill="auto"/>
          </w:tcPr>
          <w:p w:rsidR="00667277" w:rsidRPr="00857103" w:rsidRDefault="00667277" w:rsidP="00A058D4">
            <w:pPr>
              <w:rPr>
                <w:sz w:val="24"/>
                <w:szCs w:val="24"/>
              </w:rPr>
            </w:pPr>
            <w:r w:rsidRPr="00857103">
              <w:rPr>
                <w:sz w:val="24"/>
                <w:szCs w:val="24"/>
              </w:rPr>
              <w:t>д.Верхний Алыштан</w:t>
            </w:r>
          </w:p>
        </w:tc>
        <w:tc>
          <w:tcPr>
            <w:tcW w:w="3142" w:type="dxa"/>
            <w:tcBorders>
              <w:top w:val="single" w:sz="4" w:space="0" w:color="auto"/>
              <w:left w:val="single" w:sz="4" w:space="0" w:color="auto"/>
              <w:bottom w:val="single" w:sz="4" w:space="0" w:color="auto"/>
              <w:right w:val="single" w:sz="4" w:space="0" w:color="auto"/>
            </w:tcBorders>
            <w:shd w:val="clear" w:color="auto" w:fill="auto"/>
            <w:vAlign w:val="center"/>
          </w:tcPr>
          <w:p w:rsidR="00667277" w:rsidRPr="00914575" w:rsidRDefault="00667277" w:rsidP="00A058D4">
            <w:pPr>
              <w:ind w:hanging="26"/>
              <w:jc w:val="center"/>
              <w:rPr>
                <w:sz w:val="24"/>
                <w:szCs w:val="24"/>
              </w:rPr>
            </w:pPr>
            <w:r w:rsidRPr="00914575">
              <w:rPr>
                <w:sz w:val="24"/>
                <w:szCs w:val="24"/>
              </w:rPr>
              <w:t>пожарное депо</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667277" w:rsidRPr="00914575" w:rsidRDefault="00667277" w:rsidP="00A058D4">
            <w:pPr>
              <w:ind w:left="-126" w:firstLine="19"/>
              <w:jc w:val="center"/>
              <w:rPr>
                <w:sz w:val="24"/>
                <w:szCs w:val="24"/>
              </w:rPr>
            </w:pPr>
            <w:r w:rsidRPr="00914575">
              <w:rPr>
                <w:sz w:val="24"/>
                <w:szCs w:val="24"/>
              </w:rPr>
              <w:t>50</w:t>
            </w:r>
          </w:p>
        </w:tc>
        <w:tc>
          <w:tcPr>
            <w:tcW w:w="1876" w:type="dxa"/>
            <w:tcBorders>
              <w:top w:val="single" w:sz="4" w:space="0" w:color="auto"/>
              <w:left w:val="single" w:sz="4" w:space="0" w:color="auto"/>
              <w:bottom w:val="single" w:sz="4" w:space="0" w:color="auto"/>
            </w:tcBorders>
            <w:shd w:val="clear" w:color="auto" w:fill="auto"/>
            <w:vAlign w:val="center"/>
          </w:tcPr>
          <w:p w:rsidR="00667277" w:rsidRPr="00E37D83" w:rsidRDefault="00667277" w:rsidP="00A058D4">
            <w:pPr>
              <w:pStyle w:val="101"/>
              <w:ind w:hanging="119"/>
              <w:jc w:val="center"/>
              <w:rPr>
                <w:sz w:val="24"/>
                <w:szCs w:val="24"/>
              </w:rPr>
            </w:pPr>
            <w:r w:rsidRPr="00E37D83">
              <w:rPr>
                <w:sz w:val="24"/>
                <w:szCs w:val="24"/>
              </w:rPr>
              <w:t>-//-</w:t>
            </w:r>
          </w:p>
        </w:tc>
      </w:tr>
      <w:tr w:rsidR="00667277" w:rsidRPr="00E37D83" w:rsidTr="00667277">
        <w:trPr>
          <w:trHeight w:val="454"/>
        </w:trPr>
        <w:tc>
          <w:tcPr>
            <w:tcW w:w="597" w:type="dxa"/>
            <w:tcBorders>
              <w:top w:val="single" w:sz="4" w:space="0" w:color="auto"/>
              <w:bottom w:val="single" w:sz="4" w:space="0" w:color="auto"/>
              <w:right w:val="single" w:sz="4" w:space="0" w:color="auto"/>
            </w:tcBorders>
            <w:shd w:val="clear" w:color="auto" w:fill="auto"/>
            <w:vAlign w:val="center"/>
          </w:tcPr>
          <w:p w:rsidR="00667277" w:rsidRPr="00F632F8" w:rsidRDefault="00667277" w:rsidP="00A058D4">
            <w:pPr>
              <w:jc w:val="center"/>
              <w:rPr>
                <w:sz w:val="24"/>
                <w:szCs w:val="24"/>
              </w:rPr>
            </w:pPr>
            <w:r>
              <w:rPr>
                <w:sz w:val="24"/>
                <w:szCs w:val="24"/>
              </w:rPr>
              <w:t>8</w:t>
            </w:r>
          </w:p>
        </w:tc>
        <w:tc>
          <w:tcPr>
            <w:tcW w:w="2414" w:type="dxa"/>
            <w:tcBorders>
              <w:top w:val="single" w:sz="4" w:space="0" w:color="auto"/>
              <w:left w:val="single" w:sz="4" w:space="0" w:color="auto"/>
              <w:bottom w:val="single" w:sz="4" w:space="0" w:color="auto"/>
              <w:right w:val="single" w:sz="4" w:space="0" w:color="auto"/>
            </w:tcBorders>
            <w:shd w:val="clear" w:color="auto" w:fill="auto"/>
          </w:tcPr>
          <w:p w:rsidR="00667277" w:rsidRPr="00857103" w:rsidRDefault="00667277" w:rsidP="00A058D4">
            <w:pPr>
              <w:rPr>
                <w:sz w:val="24"/>
                <w:szCs w:val="24"/>
              </w:rPr>
            </w:pPr>
            <w:r w:rsidRPr="00857103">
              <w:rPr>
                <w:sz w:val="24"/>
                <w:szCs w:val="24"/>
              </w:rPr>
              <w:t>д.Верхний Алыштан</w:t>
            </w:r>
          </w:p>
        </w:tc>
        <w:tc>
          <w:tcPr>
            <w:tcW w:w="3142" w:type="dxa"/>
            <w:tcBorders>
              <w:top w:val="single" w:sz="4" w:space="0" w:color="auto"/>
              <w:left w:val="single" w:sz="4" w:space="0" w:color="auto"/>
              <w:bottom w:val="single" w:sz="4" w:space="0" w:color="auto"/>
              <w:right w:val="single" w:sz="4" w:space="0" w:color="auto"/>
            </w:tcBorders>
            <w:shd w:val="clear" w:color="auto" w:fill="auto"/>
            <w:vAlign w:val="center"/>
          </w:tcPr>
          <w:p w:rsidR="00667277" w:rsidRPr="00857103" w:rsidRDefault="00667277" w:rsidP="00A058D4">
            <w:pPr>
              <w:ind w:hanging="26"/>
              <w:jc w:val="center"/>
              <w:rPr>
                <w:sz w:val="24"/>
                <w:szCs w:val="24"/>
              </w:rPr>
            </w:pPr>
            <w:r w:rsidRPr="00857103">
              <w:rPr>
                <w:sz w:val="24"/>
                <w:szCs w:val="24"/>
              </w:rPr>
              <w:t xml:space="preserve">газораспределительный пункт </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667277" w:rsidRPr="00857103" w:rsidRDefault="00667277" w:rsidP="00A058D4">
            <w:pPr>
              <w:shd w:val="clear" w:color="auto" w:fill="FFFFFF"/>
              <w:ind w:left="-126" w:right="-100" w:firstLine="19"/>
              <w:jc w:val="center"/>
              <w:rPr>
                <w:i/>
                <w:sz w:val="24"/>
                <w:szCs w:val="24"/>
              </w:rPr>
            </w:pPr>
            <w:r w:rsidRPr="00857103">
              <w:rPr>
                <w:sz w:val="24"/>
                <w:szCs w:val="24"/>
              </w:rPr>
              <w:t>15</w:t>
            </w:r>
          </w:p>
        </w:tc>
        <w:tc>
          <w:tcPr>
            <w:tcW w:w="1876" w:type="dxa"/>
            <w:tcBorders>
              <w:top w:val="single" w:sz="4" w:space="0" w:color="auto"/>
              <w:left w:val="single" w:sz="4" w:space="0" w:color="auto"/>
              <w:bottom w:val="single" w:sz="4" w:space="0" w:color="auto"/>
            </w:tcBorders>
            <w:shd w:val="clear" w:color="auto" w:fill="auto"/>
            <w:vAlign w:val="center"/>
          </w:tcPr>
          <w:p w:rsidR="00667277" w:rsidRPr="00E37D83" w:rsidRDefault="00667277" w:rsidP="00A058D4">
            <w:pPr>
              <w:pStyle w:val="35"/>
              <w:ind w:hanging="119"/>
              <w:jc w:val="center"/>
              <w:rPr>
                <w:sz w:val="24"/>
                <w:szCs w:val="24"/>
              </w:rPr>
            </w:pPr>
            <w:r w:rsidRPr="00E37D83">
              <w:rPr>
                <w:sz w:val="24"/>
                <w:szCs w:val="24"/>
              </w:rPr>
              <w:t>-//-</w:t>
            </w:r>
          </w:p>
        </w:tc>
      </w:tr>
      <w:tr w:rsidR="00667277" w:rsidRPr="00E37D83" w:rsidTr="00667277">
        <w:trPr>
          <w:trHeight w:val="454"/>
        </w:trPr>
        <w:tc>
          <w:tcPr>
            <w:tcW w:w="597" w:type="dxa"/>
            <w:tcBorders>
              <w:top w:val="single" w:sz="4" w:space="0" w:color="auto"/>
              <w:bottom w:val="single" w:sz="4" w:space="0" w:color="auto"/>
              <w:right w:val="single" w:sz="4" w:space="0" w:color="auto"/>
            </w:tcBorders>
            <w:shd w:val="clear" w:color="auto" w:fill="auto"/>
            <w:vAlign w:val="center"/>
          </w:tcPr>
          <w:p w:rsidR="00667277" w:rsidRPr="00F632F8" w:rsidRDefault="00667277" w:rsidP="00A058D4">
            <w:pPr>
              <w:jc w:val="center"/>
              <w:rPr>
                <w:sz w:val="24"/>
                <w:szCs w:val="24"/>
              </w:rPr>
            </w:pPr>
            <w:r>
              <w:rPr>
                <w:sz w:val="24"/>
                <w:szCs w:val="24"/>
              </w:rPr>
              <w:t>9</w:t>
            </w:r>
          </w:p>
        </w:tc>
        <w:tc>
          <w:tcPr>
            <w:tcW w:w="2414" w:type="dxa"/>
            <w:tcBorders>
              <w:top w:val="single" w:sz="4" w:space="0" w:color="auto"/>
              <w:left w:val="single" w:sz="4" w:space="0" w:color="auto"/>
              <w:bottom w:val="single" w:sz="4" w:space="0" w:color="auto"/>
              <w:right w:val="single" w:sz="4" w:space="0" w:color="auto"/>
            </w:tcBorders>
            <w:shd w:val="clear" w:color="auto" w:fill="auto"/>
          </w:tcPr>
          <w:p w:rsidR="00667277" w:rsidRPr="00857103" w:rsidRDefault="00667277" w:rsidP="00A058D4">
            <w:pPr>
              <w:rPr>
                <w:sz w:val="24"/>
                <w:szCs w:val="24"/>
              </w:rPr>
            </w:pPr>
            <w:r w:rsidRPr="00857103">
              <w:rPr>
                <w:sz w:val="24"/>
                <w:szCs w:val="24"/>
              </w:rPr>
              <w:t>д.Верхний Алыштан</w:t>
            </w:r>
          </w:p>
        </w:tc>
        <w:tc>
          <w:tcPr>
            <w:tcW w:w="3142" w:type="dxa"/>
            <w:tcBorders>
              <w:top w:val="single" w:sz="4" w:space="0" w:color="auto"/>
              <w:left w:val="single" w:sz="4" w:space="0" w:color="auto"/>
              <w:bottom w:val="single" w:sz="4" w:space="0" w:color="auto"/>
              <w:right w:val="single" w:sz="4" w:space="0" w:color="auto"/>
            </w:tcBorders>
            <w:shd w:val="clear" w:color="auto" w:fill="auto"/>
            <w:vAlign w:val="center"/>
          </w:tcPr>
          <w:p w:rsidR="00667277" w:rsidRPr="00667277" w:rsidRDefault="00667277" w:rsidP="00A058D4">
            <w:pPr>
              <w:shd w:val="clear" w:color="auto" w:fill="FFFFFF"/>
              <w:ind w:right="-100" w:hanging="26"/>
              <w:jc w:val="center"/>
              <w:rPr>
                <w:sz w:val="24"/>
                <w:szCs w:val="24"/>
                <w:lang w:val="ru-RU"/>
              </w:rPr>
            </w:pPr>
            <w:r w:rsidRPr="00857103">
              <w:rPr>
                <w:sz w:val="24"/>
                <w:szCs w:val="24"/>
              </w:rPr>
              <w:t>трансформаторные подстанции</w:t>
            </w:r>
            <w:r>
              <w:rPr>
                <w:sz w:val="24"/>
                <w:szCs w:val="24"/>
                <w:lang w:val="ru-RU"/>
              </w:rPr>
              <w:t>*</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667277" w:rsidRPr="00857103" w:rsidRDefault="00667277" w:rsidP="00A058D4">
            <w:pPr>
              <w:shd w:val="clear" w:color="auto" w:fill="FFFFFF"/>
              <w:ind w:left="-126" w:right="-100" w:firstLine="19"/>
              <w:jc w:val="center"/>
              <w:rPr>
                <w:i/>
                <w:sz w:val="24"/>
                <w:szCs w:val="24"/>
              </w:rPr>
            </w:pPr>
            <w:r w:rsidRPr="00857103">
              <w:rPr>
                <w:sz w:val="24"/>
                <w:szCs w:val="24"/>
              </w:rPr>
              <w:t>10</w:t>
            </w:r>
          </w:p>
        </w:tc>
        <w:tc>
          <w:tcPr>
            <w:tcW w:w="1876" w:type="dxa"/>
            <w:tcBorders>
              <w:top w:val="single" w:sz="4" w:space="0" w:color="auto"/>
              <w:left w:val="single" w:sz="4" w:space="0" w:color="auto"/>
              <w:bottom w:val="single" w:sz="4" w:space="0" w:color="auto"/>
            </w:tcBorders>
            <w:shd w:val="clear" w:color="auto" w:fill="auto"/>
            <w:vAlign w:val="center"/>
          </w:tcPr>
          <w:p w:rsidR="00667277" w:rsidRPr="00E37D83" w:rsidRDefault="00667277" w:rsidP="00A058D4">
            <w:pPr>
              <w:pStyle w:val="35"/>
              <w:ind w:hanging="119"/>
              <w:jc w:val="center"/>
              <w:rPr>
                <w:sz w:val="24"/>
                <w:szCs w:val="24"/>
              </w:rPr>
            </w:pPr>
            <w:r w:rsidRPr="00E37D83">
              <w:rPr>
                <w:sz w:val="24"/>
                <w:szCs w:val="24"/>
              </w:rPr>
              <w:t>-//-</w:t>
            </w:r>
          </w:p>
        </w:tc>
      </w:tr>
      <w:tr w:rsidR="00667277" w:rsidRPr="00E37D83" w:rsidTr="00667277">
        <w:trPr>
          <w:trHeight w:val="454"/>
        </w:trPr>
        <w:tc>
          <w:tcPr>
            <w:tcW w:w="597" w:type="dxa"/>
            <w:tcBorders>
              <w:top w:val="single" w:sz="4" w:space="0" w:color="auto"/>
              <w:bottom w:val="single" w:sz="4" w:space="0" w:color="auto"/>
              <w:right w:val="single" w:sz="4" w:space="0" w:color="auto"/>
            </w:tcBorders>
            <w:shd w:val="clear" w:color="auto" w:fill="auto"/>
            <w:vAlign w:val="center"/>
          </w:tcPr>
          <w:p w:rsidR="00667277" w:rsidRPr="006E653D" w:rsidRDefault="00667277" w:rsidP="00A058D4">
            <w:pPr>
              <w:jc w:val="center"/>
              <w:rPr>
                <w:sz w:val="24"/>
                <w:szCs w:val="24"/>
              </w:rPr>
            </w:pPr>
            <w:r>
              <w:rPr>
                <w:sz w:val="24"/>
                <w:szCs w:val="24"/>
              </w:rPr>
              <w:t>10</w:t>
            </w:r>
          </w:p>
        </w:tc>
        <w:tc>
          <w:tcPr>
            <w:tcW w:w="2414" w:type="dxa"/>
            <w:tcBorders>
              <w:top w:val="single" w:sz="4" w:space="0" w:color="auto"/>
              <w:left w:val="single" w:sz="4" w:space="0" w:color="auto"/>
              <w:bottom w:val="single" w:sz="4" w:space="0" w:color="auto"/>
              <w:right w:val="single" w:sz="4" w:space="0" w:color="auto"/>
            </w:tcBorders>
            <w:shd w:val="clear" w:color="auto" w:fill="auto"/>
          </w:tcPr>
          <w:p w:rsidR="00667277" w:rsidRPr="00857103" w:rsidRDefault="00667277" w:rsidP="00A058D4">
            <w:pPr>
              <w:rPr>
                <w:sz w:val="24"/>
                <w:szCs w:val="24"/>
              </w:rPr>
            </w:pPr>
            <w:r w:rsidRPr="00857103">
              <w:rPr>
                <w:sz w:val="24"/>
                <w:szCs w:val="24"/>
              </w:rPr>
              <w:t>д.Верхний Алыштан</w:t>
            </w:r>
          </w:p>
        </w:tc>
        <w:tc>
          <w:tcPr>
            <w:tcW w:w="3142" w:type="dxa"/>
            <w:tcBorders>
              <w:top w:val="single" w:sz="4" w:space="0" w:color="auto"/>
              <w:left w:val="single" w:sz="4" w:space="0" w:color="auto"/>
              <w:bottom w:val="single" w:sz="4" w:space="0" w:color="auto"/>
              <w:right w:val="single" w:sz="4" w:space="0" w:color="auto"/>
            </w:tcBorders>
            <w:shd w:val="clear" w:color="auto" w:fill="auto"/>
            <w:vAlign w:val="center"/>
          </w:tcPr>
          <w:p w:rsidR="00667277" w:rsidRPr="001F6B6C" w:rsidRDefault="00667277" w:rsidP="00A058D4">
            <w:pPr>
              <w:ind w:hanging="26"/>
              <w:jc w:val="center"/>
              <w:rPr>
                <w:sz w:val="24"/>
                <w:szCs w:val="24"/>
              </w:rPr>
            </w:pPr>
            <w:r w:rsidRPr="001F6B6C">
              <w:rPr>
                <w:sz w:val="24"/>
                <w:szCs w:val="24"/>
              </w:rPr>
              <w:t>водозаборная скважина</w:t>
            </w:r>
          </w:p>
          <w:p w:rsidR="00667277" w:rsidRPr="001F6B6C" w:rsidRDefault="00667277" w:rsidP="00A058D4">
            <w:pPr>
              <w:ind w:hanging="26"/>
              <w:jc w:val="center"/>
              <w:rPr>
                <w:sz w:val="24"/>
                <w:szCs w:val="24"/>
              </w:rPr>
            </w:pPr>
            <w:r w:rsidRPr="001F6B6C">
              <w:rPr>
                <w:sz w:val="24"/>
                <w:szCs w:val="24"/>
              </w:rPr>
              <w:t>(за границами н.п.)</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667277" w:rsidRPr="001F6B6C" w:rsidRDefault="00667277" w:rsidP="00A058D4">
            <w:pPr>
              <w:shd w:val="clear" w:color="auto" w:fill="FFFFFF"/>
              <w:ind w:left="-126" w:right="-100" w:firstLine="19"/>
              <w:jc w:val="center"/>
              <w:rPr>
                <w:sz w:val="24"/>
                <w:szCs w:val="24"/>
              </w:rPr>
            </w:pPr>
            <w:r w:rsidRPr="001F6B6C">
              <w:rPr>
                <w:sz w:val="24"/>
                <w:szCs w:val="24"/>
              </w:rPr>
              <w:t>200 (2-й пояс)</w:t>
            </w:r>
          </w:p>
        </w:tc>
        <w:tc>
          <w:tcPr>
            <w:tcW w:w="1876" w:type="dxa"/>
            <w:tcBorders>
              <w:top w:val="single" w:sz="4" w:space="0" w:color="auto"/>
              <w:left w:val="single" w:sz="4" w:space="0" w:color="auto"/>
              <w:bottom w:val="single" w:sz="4" w:space="0" w:color="auto"/>
            </w:tcBorders>
            <w:shd w:val="clear" w:color="auto" w:fill="auto"/>
            <w:vAlign w:val="center"/>
          </w:tcPr>
          <w:p w:rsidR="00667277" w:rsidRPr="00E37D83" w:rsidRDefault="00667277" w:rsidP="00A058D4">
            <w:pPr>
              <w:pStyle w:val="101"/>
              <w:ind w:hanging="119"/>
              <w:jc w:val="center"/>
              <w:rPr>
                <w:sz w:val="24"/>
                <w:szCs w:val="24"/>
              </w:rPr>
            </w:pPr>
            <w:r w:rsidRPr="00E37D83">
              <w:rPr>
                <w:sz w:val="24"/>
                <w:szCs w:val="24"/>
              </w:rPr>
              <w:t>-//-</w:t>
            </w:r>
          </w:p>
        </w:tc>
      </w:tr>
      <w:tr w:rsidR="00667277" w:rsidRPr="00E37D83" w:rsidTr="00667277">
        <w:trPr>
          <w:trHeight w:hRule="exact" w:val="397"/>
        </w:trPr>
        <w:tc>
          <w:tcPr>
            <w:tcW w:w="597" w:type="dxa"/>
            <w:tcBorders>
              <w:top w:val="single" w:sz="4" w:space="0" w:color="auto"/>
              <w:bottom w:val="single" w:sz="4" w:space="0" w:color="auto"/>
              <w:right w:val="single" w:sz="4" w:space="0" w:color="auto"/>
            </w:tcBorders>
            <w:shd w:val="clear" w:color="auto" w:fill="auto"/>
            <w:vAlign w:val="center"/>
          </w:tcPr>
          <w:p w:rsidR="00667277" w:rsidRPr="00F632F8" w:rsidRDefault="00667277" w:rsidP="00A058D4">
            <w:pPr>
              <w:jc w:val="center"/>
              <w:rPr>
                <w:sz w:val="24"/>
                <w:szCs w:val="24"/>
              </w:rPr>
            </w:pPr>
            <w:r>
              <w:rPr>
                <w:sz w:val="24"/>
                <w:szCs w:val="24"/>
              </w:rPr>
              <w:t>11</w:t>
            </w:r>
          </w:p>
        </w:tc>
        <w:tc>
          <w:tcPr>
            <w:tcW w:w="2414" w:type="dxa"/>
            <w:tcBorders>
              <w:top w:val="single" w:sz="4" w:space="0" w:color="auto"/>
              <w:left w:val="single" w:sz="4" w:space="0" w:color="auto"/>
              <w:bottom w:val="single" w:sz="4" w:space="0" w:color="auto"/>
              <w:right w:val="single" w:sz="4" w:space="0" w:color="auto"/>
            </w:tcBorders>
            <w:shd w:val="clear" w:color="auto" w:fill="auto"/>
          </w:tcPr>
          <w:p w:rsidR="00667277" w:rsidRPr="00857103" w:rsidRDefault="00667277" w:rsidP="00A058D4">
            <w:pPr>
              <w:rPr>
                <w:sz w:val="24"/>
                <w:szCs w:val="24"/>
              </w:rPr>
            </w:pPr>
            <w:r w:rsidRPr="00857103">
              <w:rPr>
                <w:sz w:val="24"/>
                <w:szCs w:val="24"/>
              </w:rPr>
              <w:t>д.Верхний Алыштан</w:t>
            </w:r>
          </w:p>
        </w:tc>
        <w:tc>
          <w:tcPr>
            <w:tcW w:w="3142" w:type="dxa"/>
            <w:tcBorders>
              <w:top w:val="single" w:sz="4" w:space="0" w:color="auto"/>
              <w:left w:val="single" w:sz="4" w:space="0" w:color="auto"/>
              <w:bottom w:val="single" w:sz="4" w:space="0" w:color="auto"/>
              <w:right w:val="single" w:sz="4" w:space="0" w:color="auto"/>
            </w:tcBorders>
            <w:shd w:val="clear" w:color="auto" w:fill="auto"/>
            <w:vAlign w:val="center"/>
          </w:tcPr>
          <w:p w:rsidR="00667277" w:rsidRPr="00C53C8B" w:rsidRDefault="00667277" w:rsidP="00A058D4">
            <w:pPr>
              <w:ind w:hanging="26"/>
              <w:jc w:val="center"/>
              <w:rPr>
                <w:sz w:val="24"/>
                <w:szCs w:val="24"/>
              </w:rPr>
            </w:pPr>
            <w:r w:rsidRPr="00C53C8B">
              <w:rPr>
                <w:sz w:val="24"/>
                <w:szCs w:val="24"/>
              </w:rPr>
              <w:t>водонапорная башня</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667277" w:rsidRPr="00C53C8B" w:rsidRDefault="00667277" w:rsidP="00A058D4">
            <w:pPr>
              <w:pStyle w:val="351"/>
              <w:shd w:val="clear" w:color="auto" w:fill="auto"/>
              <w:tabs>
                <w:tab w:val="left" w:pos="800"/>
              </w:tabs>
              <w:spacing w:line="301" w:lineRule="exact"/>
              <w:ind w:firstLine="0"/>
              <w:jc w:val="center"/>
              <w:rPr>
                <w:i w:val="0"/>
                <w:sz w:val="24"/>
                <w:szCs w:val="24"/>
                <w:lang w:val="ru-RU"/>
              </w:rPr>
            </w:pPr>
            <w:r>
              <w:rPr>
                <w:i w:val="0"/>
                <w:sz w:val="24"/>
                <w:szCs w:val="24"/>
                <w:lang w:val="ru-RU"/>
              </w:rPr>
              <w:t>Н+</w:t>
            </w:r>
            <w:r w:rsidRPr="00C53C8B">
              <w:rPr>
                <w:i w:val="0"/>
                <w:sz w:val="24"/>
                <w:szCs w:val="24"/>
                <w:lang w:val="ru-RU"/>
              </w:rPr>
              <w:t>10</w:t>
            </w:r>
          </w:p>
        </w:tc>
        <w:tc>
          <w:tcPr>
            <w:tcW w:w="1876" w:type="dxa"/>
            <w:tcBorders>
              <w:top w:val="single" w:sz="4" w:space="0" w:color="auto"/>
              <w:left w:val="single" w:sz="4" w:space="0" w:color="auto"/>
              <w:bottom w:val="single" w:sz="4" w:space="0" w:color="auto"/>
            </w:tcBorders>
            <w:shd w:val="clear" w:color="auto" w:fill="auto"/>
            <w:vAlign w:val="center"/>
          </w:tcPr>
          <w:p w:rsidR="00667277" w:rsidRPr="00E37D83" w:rsidRDefault="00667277" w:rsidP="00A058D4">
            <w:pPr>
              <w:pStyle w:val="101"/>
              <w:ind w:hanging="119"/>
              <w:jc w:val="center"/>
              <w:rPr>
                <w:sz w:val="24"/>
                <w:szCs w:val="24"/>
              </w:rPr>
            </w:pPr>
            <w:r w:rsidRPr="00E37D83">
              <w:rPr>
                <w:sz w:val="24"/>
                <w:szCs w:val="24"/>
              </w:rPr>
              <w:t>-//-</w:t>
            </w:r>
          </w:p>
        </w:tc>
      </w:tr>
      <w:tr w:rsidR="00667277" w:rsidRPr="006E653D" w:rsidTr="00667277">
        <w:trPr>
          <w:trHeight w:val="454"/>
        </w:trPr>
        <w:tc>
          <w:tcPr>
            <w:tcW w:w="597" w:type="dxa"/>
            <w:tcBorders>
              <w:top w:val="single" w:sz="4" w:space="0" w:color="auto"/>
              <w:bottom w:val="single" w:sz="4" w:space="0" w:color="auto"/>
              <w:right w:val="single" w:sz="4" w:space="0" w:color="auto"/>
            </w:tcBorders>
            <w:shd w:val="clear" w:color="auto" w:fill="auto"/>
            <w:vAlign w:val="center"/>
          </w:tcPr>
          <w:p w:rsidR="00667277" w:rsidRPr="00F632F8" w:rsidRDefault="00667277" w:rsidP="00A058D4">
            <w:pPr>
              <w:jc w:val="center"/>
              <w:rPr>
                <w:sz w:val="24"/>
                <w:szCs w:val="24"/>
              </w:rPr>
            </w:pPr>
            <w:r>
              <w:rPr>
                <w:sz w:val="24"/>
                <w:szCs w:val="24"/>
              </w:rPr>
              <w:t>12</w:t>
            </w:r>
          </w:p>
        </w:tc>
        <w:tc>
          <w:tcPr>
            <w:tcW w:w="2414" w:type="dxa"/>
            <w:tcBorders>
              <w:top w:val="single" w:sz="4" w:space="0" w:color="auto"/>
              <w:left w:val="single" w:sz="4" w:space="0" w:color="auto"/>
              <w:bottom w:val="single" w:sz="4" w:space="0" w:color="auto"/>
              <w:right w:val="single" w:sz="4" w:space="0" w:color="auto"/>
            </w:tcBorders>
            <w:shd w:val="clear" w:color="auto" w:fill="auto"/>
          </w:tcPr>
          <w:p w:rsidR="00667277" w:rsidRPr="00857103" w:rsidRDefault="00667277" w:rsidP="00A058D4">
            <w:pPr>
              <w:rPr>
                <w:sz w:val="24"/>
                <w:szCs w:val="24"/>
              </w:rPr>
            </w:pPr>
            <w:r w:rsidRPr="00857103">
              <w:rPr>
                <w:sz w:val="24"/>
                <w:szCs w:val="24"/>
              </w:rPr>
              <w:t>д.Верхний Алыштан</w:t>
            </w:r>
          </w:p>
        </w:tc>
        <w:tc>
          <w:tcPr>
            <w:tcW w:w="3142" w:type="dxa"/>
            <w:tcBorders>
              <w:top w:val="single" w:sz="4" w:space="0" w:color="auto"/>
              <w:left w:val="single" w:sz="4" w:space="0" w:color="auto"/>
              <w:bottom w:val="single" w:sz="4" w:space="0" w:color="auto"/>
              <w:right w:val="single" w:sz="4" w:space="0" w:color="auto"/>
            </w:tcBorders>
            <w:shd w:val="clear" w:color="auto" w:fill="auto"/>
            <w:vAlign w:val="center"/>
          </w:tcPr>
          <w:p w:rsidR="00667277" w:rsidRPr="001F6B6C" w:rsidRDefault="00667277" w:rsidP="00A058D4">
            <w:pPr>
              <w:ind w:hanging="26"/>
              <w:jc w:val="center"/>
              <w:rPr>
                <w:sz w:val="24"/>
                <w:szCs w:val="24"/>
              </w:rPr>
            </w:pPr>
            <w:r>
              <w:rPr>
                <w:sz w:val="24"/>
                <w:szCs w:val="24"/>
              </w:rPr>
              <w:t xml:space="preserve">карьер по добыче камня, за границами н.п. </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667277" w:rsidRPr="001F6B6C" w:rsidRDefault="00667277" w:rsidP="00A058D4">
            <w:pPr>
              <w:pStyle w:val="351"/>
              <w:shd w:val="clear" w:color="auto" w:fill="auto"/>
              <w:tabs>
                <w:tab w:val="left" w:pos="800"/>
              </w:tabs>
              <w:spacing w:line="301" w:lineRule="exact"/>
              <w:ind w:firstLine="0"/>
              <w:jc w:val="center"/>
              <w:rPr>
                <w:i w:val="0"/>
                <w:sz w:val="24"/>
                <w:szCs w:val="24"/>
                <w:lang w:val="ru-RU"/>
              </w:rPr>
            </w:pPr>
            <w:r>
              <w:rPr>
                <w:i w:val="0"/>
                <w:sz w:val="24"/>
                <w:szCs w:val="24"/>
                <w:lang w:val="ru-RU"/>
              </w:rPr>
              <w:t>300</w:t>
            </w:r>
          </w:p>
        </w:tc>
        <w:tc>
          <w:tcPr>
            <w:tcW w:w="1876" w:type="dxa"/>
            <w:tcBorders>
              <w:top w:val="single" w:sz="4" w:space="0" w:color="auto"/>
              <w:left w:val="single" w:sz="4" w:space="0" w:color="auto"/>
              <w:bottom w:val="single" w:sz="4" w:space="0" w:color="auto"/>
            </w:tcBorders>
            <w:shd w:val="clear" w:color="auto" w:fill="auto"/>
            <w:vAlign w:val="center"/>
          </w:tcPr>
          <w:p w:rsidR="00667277" w:rsidRPr="006E653D" w:rsidRDefault="00667277" w:rsidP="00A058D4">
            <w:pPr>
              <w:pStyle w:val="101"/>
              <w:ind w:hanging="119"/>
              <w:jc w:val="center"/>
              <w:rPr>
                <w:sz w:val="24"/>
                <w:szCs w:val="24"/>
              </w:rPr>
            </w:pPr>
            <w:r w:rsidRPr="006E653D">
              <w:rPr>
                <w:sz w:val="24"/>
                <w:szCs w:val="24"/>
              </w:rPr>
              <w:t>-//-</w:t>
            </w:r>
          </w:p>
        </w:tc>
      </w:tr>
      <w:tr w:rsidR="00667277" w:rsidRPr="00E37D83" w:rsidTr="00667277">
        <w:trPr>
          <w:trHeight w:val="454"/>
        </w:trPr>
        <w:tc>
          <w:tcPr>
            <w:tcW w:w="597" w:type="dxa"/>
            <w:tcBorders>
              <w:top w:val="single" w:sz="4" w:space="0" w:color="auto"/>
              <w:bottom w:val="single" w:sz="4" w:space="0" w:color="auto"/>
              <w:right w:val="single" w:sz="4" w:space="0" w:color="auto"/>
            </w:tcBorders>
            <w:shd w:val="clear" w:color="auto" w:fill="auto"/>
            <w:vAlign w:val="center"/>
          </w:tcPr>
          <w:p w:rsidR="00667277" w:rsidRPr="00F632F8" w:rsidRDefault="00667277" w:rsidP="00A058D4">
            <w:pPr>
              <w:jc w:val="center"/>
              <w:rPr>
                <w:sz w:val="24"/>
                <w:szCs w:val="24"/>
              </w:rPr>
            </w:pPr>
            <w:r>
              <w:rPr>
                <w:sz w:val="24"/>
                <w:szCs w:val="24"/>
              </w:rPr>
              <w:t>13</w:t>
            </w:r>
          </w:p>
        </w:tc>
        <w:tc>
          <w:tcPr>
            <w:tcW w:w="2414" w:type="dxa"/>
            <w:tcBorders>
              <w:top w:val="single" w:sz="4" w:space="0" w:color="auto"/>
              <w:left w:val="single" w:sz="4" w:space="0" w:color="auto"/>
              <w:bottom w:val="single" w:sz="4" w:space="0" w:color="auto"/>
              <w:right w:val="single" w:sz="4" w:space="0" w:color="auto"/>
            </w:tcBorders>
            <w:shd w:val="clear" w:color="auto" w:fill="auto"/>
          </w:tcPr>
          <w:p w:rsidR="00667277" w:rsidRPr="00857103" w:rsidRDefault="00667277" w:rsidP="00A058D4">
            <w:pPr>
              <w:rPr>
                <w:sz w:val="24"/>
                <w:szCs w:val="24"/>
              </w:rPr>
            </w:pPr>
            <w:r w:rsidRPr="00857103">
              <w:rPr>
                <w:sz w:val="24"/>
                <w:szCs w:val="24"/>
              </w:rPr>
              <w:t>д.Верхний Алыштан</w:t>
            </w:r>
          </w:p>
        </w:tc>
        <w:tc>
          <w:tcPr>
            <w:tcW w:w="3142" w:type="dxa"/>
            <w:tcBorders>
              <w:top w:val="single" w:sz="4" w:space="0" w:color="auto"/>
              <w:left w:val="single" w:sz="4" w:space="0" w:color="auto"/>
              <w:bottom w:val="single" w:sz="4" w:space="0" w:color="auto"/>
              <w:right w:val="single" w:sz="4" w:space="0" w:color="auto"/>
            </w:tcBorders>
            <w:shd w:val="clear" w:color="auto" w:fill="auto"/>
            <w:vAlign w:val="center"/>
          </w:tcPr>
          <w:p w:rsidR="00667277" w:rsidRPr="00D57180" w:rsidRDefault="00667277" w:rsidP="00A058D4">
            <w:pPr>
              <w:ind w:hanging="26"/>
              <w:jc w:val="center"/>
              <w:rPr>
                <w:sz w:val="24"/>
                <w:szCs w:val="24"/>
              </w:rPr>
            </w:pPr>
            <w:r w:rsidRPr="00D57180">
              <w:rPr>
                <w:sz w:val="24"/>
                <w:szCs w:val="24"/>
              </w:rPr>
              <w:t xml:space="preserve">скотомогильник </w:t>
            </w:r>
          </w:p>
          <w:p w:rsidR="00667277" w:rsidRPr="00D57180" w:rsidRDefault="00667277" w:rsidP="00A058D4">
            <w:pPr>
              <w:ind w:hanging="26"/>
              <w:jc w:val="center"/>
              <w:rPr>
                <w:sz w:val="24"/>
                <w:szCs w:val="24"/>
              </w:rPr>
            </w:pPr>
            <w:r w:rsidRPr="00D57180">
              <w:rPr>
                <w:sz w:val="24"/>
                <w:szCs w:val="24"/>
              </w:rPr>
              <w:t>(за границами н.п.)</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667277" w:rsidRPr="00D57180" w:rsidRDefault="00667277" w:rsidP="00A058D4">
            <w:pPr>
              <w:pStyle w:val="351"/>
              <w:shd w:val="clear" w:color="auto" w:fill="auto"/>
              <w:tabs>
                <w:tab w:val="left" w:pos="800"/>
              </w:tabs>
              <w:spacing w:line="301" w:lineRule="exact"/>
              <w:ind w:firstLine="0"/>
              <w:jc w:val="center"/>
              <w:rPr>
                <w:i w:val="0"/>
                <w:sz w:val="24"/>
                <w:szCs w:val="24"/>
                <w:lang w:val="ru-RU"/>
              </w:rPr>
            </w:pPr>
            <w:r w:rsidRPr="00D57180">
              <w:rPr>
                <w:i w:val="0"/>
                <w:sz w:val="24"/>
                <w:szCs w:val="24"/>
                <w:lang w:val="ru-RU"/>
              </w:rPr>
              <w:t>1000</w:t>
            </w:r>
          </w:p>
        </w:tc>
        <w:tc>
          <w:tcPr>
            <w:tcW w:w="1876" w:type="dxa"/>
            <w:tcBorders>
              <w:top w:val="single" w:sz="4" w:space="0" w:color="auto"/>
              <w:left w:val="single" w:sz="4" w:space="0" w:color="auto"/>
              <w:bottom w:val="single" w:sz="4" w:space="0" w:color="auto"/>
            </w:tcBorders>
            <w:shd w:val="clear" w:color="auto" w:fill="auto"/>
            <w:vAlign w:val="center"/>
          </w:tcPr>
          <w:p w:rsidR="00667277" w:rsidRPr="00E37D83" w:rsidRDefault="00667277" w:rsidP="00A058D4">
            <w:pPr>
              <w:pStyle w:val="101"/>
              <w:ind w:hanging="119"/>
              <w:jc w:val="center"/>
              <w:rPr>
                <w:sz w:val="24"/>
                <w:szCs w:val="24"/>
              </w:rPr>
            </w:pPr>
            <w:r w:rsidRPr="00E37D83">
              <w:rPr>
                <w:sz w:val="24"/>
                <w:szCs w:val="24"/>
              </w:rPr>
              <w:t>-//-</w:t>
            </w:r>
          </w:p>
        </w:tc>
      </w:tr>
      <w:tr w:rsidR="00667277" w:rsidRPr="006E653D" w:rsidTr="00667277">
        <w:trPr>
          <w:trHeight w:hRule="exact" w:val="397"/>
        </w:trPr>
        <w:tc>
          <w:tcPr>
            <w:tcW w:w="597" w:type="dxa"/>
            <w:tcBorders>
              <w:top w:val="single" w:sz="4" w:space="0" w:color="auto"/>
              <w:bottom w:val="single" w:sz="4" w:space="0" w:color="auto"/>
              <w:right w:val="single" w:sz="4" w:space="0" w:color="auto"/>
            </w:tcBorders>
            <w:shd w:val="clear" w:color="auto" w:fill="auto"/>
            <w:vAlign w:val="center"/>
          </w:tcPr>
          <w:p w:rsidR="00667277" w:rsidRPr="00F632F8" w:rsidRDefault="00667277" w:rsidP="00A058D4">
            <w:pPr>
              <w:jc w:val="center"/>
              <w:rPr>
                <w:sz w:val="24"/>
                <w:szCs w:val="24"/>
              </w:rPr>
            </w:pPr>
            <w:r>
              <w:rPr>
                <w:sz w:val="24"/>
                <w:szCs w:val="24"/>
              </w:rPr>
              <w:t>14</w:t>
            </w:r>
          </w:p>
        </w:tc>
        <w:tc>
          <w:tcPr>
            <w:tcW w:w="2414" w:type="dxa"/>
            <w:tcBorders>
              <w:top w:val="single" w:sz="4" w:space="0" w:color="auto"/>
              <w:left w:val="single" w:sz="4" w:space="0" w:color="auto"/>
              <w:bottom w:val="single" w:sz="4" w:space="0" w:color="auto"/>
              <w:right w:val="single" w:sz="4" w:space="0" w:color="auto"/>
            </w:tcBorders>
            <w:shd w:val="clear" w:color="auto" w:fill="auto"/>
          </w:tcPr>
          <w:p w:rsidR="00667277" w:rsidRPr="00857103" w:rsidRDefault="00667277" w:rsidP="00A058D4">
            <w:pPr>
              <w:rPr>
                <w:sz w:val="24"/>
                <w:szCs w:val="24"/>
              </w:rPr>
            </w:pPr>
            <w:r w:rsidRPr="00857103">
              <w:rPr>
                <w:sz w:val="24"/>
                <w:szCs w:val="24"/>
              </w:rPr>
              <w:t>д.Верхний Алыштан</w:t>
            </w:r>
          </w:p>
        </w:tc>
        <w:tc>
          <w:tcPr>
            <w:tcW w:w="3142" w:type="dxa"/>
            <w:tcBorders>
              <w:top w:val="single" w:sz="4" w:space="0" w:color="auto"/>
              <w:left w:val="single" w:sz="4" w:space="0" w:color="auto"/>
              <w:bottom w:val="single" w:sz="4" w:space="0" w:color="auto"/>
              <w:right w:val="single" w:sz="4" w:space="0" w:color="auto"/>
            </w:tcBorders>
            <w:shd w:val="clear" w:color="auto" w:fill="auto"/>
            <w:vAlign w:val="center"/>
          </w:tcPr>
          <w:p w:rsidR="00667277" w:rsidRPr="00D57180" w:rsidRDefault="00667277" w:rsidP="00A058D4">
            <w:pPr>
              <w:pStyle w:val="351"/>
              <w:shd w:val="clear" w:color="auto" w:fill="auto"/>
              <w:tabs>
                <w:tab w:val="left" w:pos="800"/>
              </w:tabs>
              <w:spacing w:line="301" w:lineRule="exact"/>
              <w:ind w:right="-108" w:firstLine="0"/>
              <w:jc w:val="center"/>
              <w:rPr>
                <w:i w:val="0"/>
                <w:sz w:val="24"/>
                <w:szCs w:val="24"/>
                <w:lang w:val="ru-RU"/>
              </w:rPr>
            </w:pPr>
            <w:r w:rsidRPr="00D57180">
              <w:rPr>
                <w:i w:val="0"/>
                <w:sz w:val="24"/>
                <w:szCs w:val="24"/>
                <w:lang w:val="ru-RU"/>
              </w:rPr>
              <w:t>кладбище сельское</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667277" w:rsidRPr="00D57180" w:rsidRDefault="00667277" w:rsidP="00A058D4">
            <w:pPr>
              <w:pStyle w:val="351"/>
              <w:shd w:val="clear" w:color="auto" w:fill="auto"/>
              <w:tabs>
                <w:tab w:val="left" w:pos="800"/>
              </w:tabs>
              <w:spacing w:line="301" w:lineRule="exact"/>
              <w:ind w:right="34" w:firstLine="0"/>
              <w:jc w:val="center"/>
              <w:rPr>
                <w:i w:val="0"/>
                <w:sz w:val="24"/>
                <w:szCs w:val="24"/>
                <w:lang w:val="ru-RU"/>
              </w:rPr>
            </w:pPr>
            <w:r w:rsidRPr="00D57180">
              <w:rPr>
                <w:i w:val="0"/>
                <w:sz w:val="24"/>
                <w:szCs w:val="24"/>
                <w:lang w:val="ru-RU"/>
              </w:rPr>
              <w:t>50</w:t>
            </w:r>
          </w:p>
        </w:tc>
        <w:tc>
          <w:tcPr>
            <w:tcW w:w="1876" w:type="dxa"/>
            <w:tcBorders>
              <w:top w:val="single" w:sz="4" w:space="0" w:color="auto"/>
              <w:left w:val="single" w:sz="4" w:space="0" w:color="auto"/>
              <w:bottom w:val="single" w:sz="4" w:space="0" w:color="auto"/>
            </w:tcBorders>
            <w:shd w:val="clear" w:color="auto" w:fill="auto"/>
            <w:vAlign w:val="center"/>
          </w:tcPr>
          <w:p w:rsidR="00667277" w:rsidRPr="006E653D" w:rsidRDefault="00667277" w:rsidP="00A058D4">
            <w:pPr>
              <w:pStyle w:val="101"/>
              <w:ind w:hanging="119"/>
              <w:jc w:val="center"/>
              <w:rPr>
                <w:sz w:val="24"/>
                <w:szCs w:val="24"/>
              </w:rPr>
            </w:pPr>
            <w:r w:rsidRPr="006E653D">
              <w:rPr>
                <w:sz w:val="24"/>
                <w:szCs w:val="24"/>
              </w:rPr>
              <w:t>-//-</w:t>
            </w:r>
          </w:p>
        </w:tc>
      </w:tr>
      <w:tr w:rsidR="00667277" w:rsidRPr="00857103" w:rsidTr="00667277">
        <w:trPr>
          <w:trHeight w:hRule="exact" w:val="284"/>
        </w:trPr>
        <w:tc>
          <w:tcPr>
            <w:tcW w:w="10167" w:type="dxa"/>
            <w:gridSpan w:val="5"/>
            <w:tcBorders>
              <w:top w:val="single" w:sz="4" w:space="0" w:color="auto"/>
              <w:bottom w:val="single" w:sz="4" w:space="0" w:color="auto"/>
            </w:tcBorders>
            <w:shd w:val="clear" w:color="auto" w:fill="auto"/>
            <w:vAlign w:val="center"/>
          </w:tcPr>
          <w:p w:rsidR="00667277" w:rsidRPr="00857103" w:rsidRDefault="00667277" w:rsidP="00A058D4">
            <w:pPr>
              <w:pStyle w:val="35"/>
              <w:ind w:hanging="119"/>
              <w:jc w:val="center"/>
              <w:rPr>
                <w:sz w:val="24"/>
                <w:szCs w:val="24"/>
                <w:highlight w:val="yellow"/>
              </w:rPr>
            </w:pPr>
          </w:p>
        </w:tc>
      </w:tr>
      <w:tr w:rsidR="00667277" w:rsidRPr="00E37D83" w:rsidTr="00667277">
        <w:trPr>
          <w:trHeight w:val="454"/>
        </w:trPr>
        <w:tc>
          <w:tcPr>
            <w:tcW w:w="597" w:type="dxa"/>
            <w:tcBorders>
              <w:top w:val="single" w:sz="4" w:space="0" w:color="auto"/>
              <w:bottom w:val="single" w:sz="4" w:space="0" w:color="auto"/>
              <w:right w:val="single" w:sz="4" w:space="0" w:color="auto"/>
            </w:tcBorders>
            <w:shd w:val="clear" w:color="auto" w:fill="auto"/>
            <w:vAlign w:val="center"/>
          </w:tcPr>
          <w:p w:rsidR="00667277" w:rsidRPr="00B46CB1" w:rsidRDefault="00667277" w:rsidP="00A058D4">
            <w:pPr>
              <w:jc w:val="center"/>
              <w:rPr>
                <w:sz w:val="24"/>
                <w:szCs w:val="24"/>
              </w:rPr>
            </w:pPr>
            <w:r>
              <w:rPr>
                <w:sz w:val="24"/>
                <w:szCs w:val="24"/>
              </w:rPr>
              <w:t>15</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rsidR="00667277" w:rsidRPr="00857103" w:rsidRDefault="00667277" w:rsidP="00A058D4">
            <w:pPr>
              <w:shd w:val="clear" w:color="auto" w:fill="FFFFFF"/>
              <w:ind w:right="-100"/>
              <w:rPr>
                <w:sz w:val="24"/>
                <w:szCs w:val="24"/>
              </w:rPr>
            </w:pPr>
            <w:r w:rsidRPr="00857103">
              <w:rPr>
                <w:sz w:val="24"/>
                <w:szCs w:val="24"/>
              </w:rPr>
              <w:t>д.Нижний Алыштан</w:t>
            </w:r>
          </w:p>
        </w:tc>
        <w:tc>
          <w:tcPr>
            <w:tcW w:w="3142" w:type="dxa"/>
            <w:tcBorders>
              <w:top w:val="single" w:sz="4" w:space="0" w:color="auto"/>
              <w:left w:val="single" w:sz="4" w:space="0" w:color="auto"/>
              <w:bottom w:val="single" w:sz="4" w:space="0" w:color="auto"/>
              <w:right w:val="single" w:sz="4" w:space="0" w:color="auto"/>
            </w:tcBorders>
            <w:shd w:val="clear" w:color="auto" w:fill="auto"/>
            <w:vAlign w:val="center"/>
          </w:tcPr>
          <w:p w:rsidR="00667277" w:rsidRPr="00D57180" w:rsidRDefault="00667277" w:rsidP="00A058D4">
            <w:pPr>
              <w:ind w:hanging="26"/>
              <w:jc w:val="center"/>
              <w:rPr>
                <w:sz w:val="24"/>
                <w:szCs w:val="24"/>
              </w:rPr>
            </w:pPr>
            <w:r w:rsidRPr="00D57180">
              <w:rPr>
                <w:sz w:val="24"/>
                <w:szCs w:val="24"/>
              </w:rPr>
              <w:t xml:space="preserve">промзона </w:t>
            </w:r>
            <w:r w:rsidRPr="00D57180">
              <w:rPr>
                <w:sz w:val="22"/>
                <w:szCs w:val="22"/>
              </w:rPr>
              <w:t>(под размещение складского сектора), за границами н.п.</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667277" w:rsidRPr="00D57180" w:rsidRDefault="00667277" w:rsidP="00A058D4">
            <w:pPr>
              <w:pStyle w:val="351"/>
              <w:shd w:val="clear" w:color="auto" w:fill="auto"/>
              <w:tabs>
                <w:tab w:val="left" w:pos="800"/>
              </w:tabs>
              <w:spacing w:line="301" w:lineRule="exact"/>
              <w:ind w:firstLine="0"/>
              <w:jc w:val="center"/>
              <w:rPr>
                <w:i w:val="0"/>
                <w:sz w:val="24"/>
                <w:szCs w:val="24"/>
                <w:lang w:val="ru-RU"/>
              </w:rPr>
            </w:pPr>
            <w:r w:rsidRPr="00D57180">
              <w:rPr>
                <w:i w:val="0"/>
                <w:sz w:val="24"/>
                <w:szCs w:val="24"/>
                <w:lang w:val="ru-RU"/>
              </w:rPr>
              <w:t>50</w:t>
            </w:r>
          </w:p>
        </w:tc>
        <w:tc>
          <w:tcPr>
            <w:tcW w:w="1876" w:type="dxa"/>
            <w:tcBorders>
              <w:top w:val="single" w:sz="4" w:space="0" w:color="auto"/>
              <w:left w:val="single" w:sz="4" w:space="0" w:color="auto"/>
              <w:bottom w:val="single" w:sz="4" w:space="0" w:color="auto"/>
            </w:tcBorders>
            <w:shd w:val="clear" w:color="auto" w:fill="auto"/>
            <w:vAlign w:val="center"/>
          </w:tcPr>
          <w:p w:rsidR="00667277" w:rsidRPr="00E37D83" w:rsidRDefault="00667277" w:rsidP="00A058D4">
            <w:pPr>
              <w:pStyle w:val="101"/>
              <w:ind w:hanging="119"/>
              <w:jc w:val="center"/>
              <w:rPr>
                <w:sz w:val="24"/>
                <w:szCs w:val="24"/>
              </w:rPr>
            </w:pPr>
            <w:r w:rsidRPr="00E37D83">
              <w:rPr>
                <w:sz w:val="24"/>
                <w:szCs w:val="24"/>
              </w:rPr>
              <w:t>-//-</w:t>
            </w:r>
          </w:p>
        </w:tc>
      </w:tr>
      <w:tr w:rsidR="00667277" w:rsidRPr="00E37D83" w:rsidTr="00667277">
        <w:trPr>
          <w:trHeight w:val="454"/>
        </w:trPr>
        <w:tc>
          <w:tcPr>
            <w:tcW w:w="597" w:type="dxa"/>
            <w:tcBorders>
              <w:top w:val="single" w:sz="4" w:space="0" w:color="auto"/>
              <w:bottom w:val="single" w:sz="4" w:space="0" w:color="auto"/>
              <w:right w:val="single" w:sz="4" w:space="0" w:color="auto"/>
            </w:tcBorders>
            <w:shd w:val="clear" w:color="auto" w:fill="auto"/>
            <w:vAlign w:val="center"/>
          </w:tcPr>
          <w:p w:rsidR="00667277" w:rsidRDefault="00667277" w:rsidP="00A058D4">
            <w:pPr>
              <w:jc w:val="center"/>
              <w:rPr>
                <w:sz w:val="24"/>
                <w:szCs w:val="24"/>
              </w:rPr>
            </w:pPr>
            <w:r>
              <w:rPr>
                <w:sz w:val="24"/>
                <w:szCs w:val="24"/>
              </w:rPr>
              <w:t>16</w:t>
            </w:r>
          </w:p>
        </w:tc>
        <w:tc>
          <w:tcPr>
            <w:tcW w:w="2414" w:type="dxa"/>
            <w:tcBorders>
              <w:top w:val="single" w:sz="4" w:space="0" w:color="auto"/>
              <w:left w:val="single" w:sz="4" w:space="0" w:color="auto"/>
              <w:bottom w:val="single" w:sz="4" w:space="0" w:color="auto"/>
              <w:right w:val="single" w:sz="4" w:space="0" w:color="auto"/>
            </w:tcBorders>
            <w:shd w:val="clear" w:color="auto" w:fill="auto"/>
          </w:tcPr>
          <w:p w:rsidR="00667277" w:rsidRPr="00857103" w:rsidRDefault="00667277" w:rsidP="00A058D4">
            <w:r w:rsidRPr="00857103">
              <w:rPr>
                <w:sz w:val="24"/>
                <w:szCs w:val="24"/>
              </w:rPr>
              <w:t>д.Нижний Алыштан</w:t>
            </w:r>
          </w:p>
        </w:tc>
        <w:tc>
          <w:tcPr>
            <w:tcW w:w="3142" w:type="dxa"/>
            <w:tcBorders>
              <w:top w:val="single" w:sz="4" w:space="0" w:color="auto"/>
              <w:left w:val="single" w:sz="4" w:space="0" w:color="auto"/>
              <w:bottom w:val="single" w:sz="4" w:space="0" w:color="auto"/>
              <w:right w:val="single" w:sz="4" w:space="0" w:color="auto"/>
            </w:tcBorders>
            <w:shd w:val="clear" w:color="auto" w:fill="auto"/>
            <w:vAlign w:val="center"/>
          </w:tcPr>
          <w:p w:rsidR="00667277" w:rsidRPr="00D57180" w:rsidRDefault="00667277" w:rsidP="00A058D4">
            <w:pPr>
              <w:ind w:hanging="26"/>
              <w:jc w:val="center"/>
              <w:rPr>
                <w:sz w:val="24"/>
                <w:szCs w:val="24"/>
              </w:rPr>
            </w:pPr>
            <w:r w:rsidRPr="00D57180">
              <w:rPr>
                <w:sz w:val="24"/>
                <w:szCs w:val="24"/>
              </w:rPr>
              <w:t xml:space="preserve">промзона </w:t>
            </w:r>
            <w:r w:rsidRPr="00D57180">
              <w:rPr>
                <w:sz w:val="22"/>
                <w:szCs w:val="22"/>
              </w:rPr>
              <w:t>(под размещение МТФ с содержанием животных до 100 голов КРС) за границами н.п.</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667277" w:rsidRPr="00D57180" w:rsidRDefault="00667277" w:rsidP="00A058D4">
            <w:pPr>
              <w:pStyle w:val="351"/>
              <w:shd w:val="clear" w:color="auto" w:fill="auto"/>
              <w:tabs>
                <w:tab w:val="left" w:pos="800"/>
              </w:tabs>
              <w:spacing w:line="301" w:lineRule="exact"/>
              <w:ind w:firstLine="0"/>
              <w:jc w:val="center"/>
              <w:rPr>
                <w:i w:val="0"/>
                <w:sz w:val="24"/>
                <w:szCs w:val="24"/>
                <w:lang w:val="ru-RU"/>
              </w:rPr>
            </w:pPr>
            <w:r w:rsidRPr="00D57180">
              <w:rPr>
                <w:i w:val="0"/>
                <w:sz w:val="24"/>
                <w:szCs w:val="24"/>
                <w:lang w:val="ru-RU"/>
              </w:rPr>
              <w:t>100</w:t>
            </w:r>
          </w:p>
        </w:tc>
        <w:tc>
          <w:tcPr>
            <w:tcW w:w="1876" w:type="dxa"/>
            <w:tcBorders>
              <w:top w:val="single" w:sz="4" w:space="0" w:color="auto"/>
              <w:left w:val="single" w:sz="4" w:space="0" w:color="auto"/>
              <w:bottom w:val="single" w:sz="4" w:space="0" w:color="auto"/>
            </w:tcBorders>
            <w:shd w:val="clear" w:color="auto" w:fill="auto"/>
            <w:vAlign w:val="center"/>
          </w:tcPr>
          <w:p w:rsidR="00667277" w:rsidRPr="00E37D83" w:rsidRDefault="00667277" w:rsidP="00A058D4">
            <w:pPr>
              <w:pStyle w:val="101"/>
              <w:ind w:hanging="119"/>
              <w:jc w:val="center"/>
              <w:rPr>
                <w:sz w:val="24"/>
                <w:szCs w:val="24"/>
              </w:rPr>
            </w:pPr>
            <w:r w:rsidRPr="00E37D83">
              <w:rPr>
                <w:sz w:val="24"/>
                <w:szCs w:val="24"/>
              </w:rPr>
              <w:t>-//-</w:t>
            </w:r>
          </w:p>
        </w:tc>
      </w:tr>
      <w:tr w:rsidR="00667277" w:rsidRPr="00E37D83" w:rsidTr="00667277">
        <w:trPr>
          <w:trHeight w:val="454"/>
        </w:trPr>
        <w:tc>
          <w:tcPr>
            <w:tcW w:w="597" w:type="dxa"/>
            <w:tcBorders>
              <w:top w:val="single" w:sz="4" w:space="0" w:color="auto"/>
              <w:bottom w:val="single" w:sz="4" w:space="0" w:color="auto"/>
              <w:right w:val="single" w:sz="4" w:space="0" w:color="auto"/>
            </w:tcBorders>
            <w:shd w:val="clear" w:color="auto" w:fill="auto"/>
            <w:vAlign w:val="center"/>
          </w:tcPr>
          <w:p w:rsidR="00667277" w:rsidRPr="00B46CB1" w:rsidRDefault="00667277" w:rsidP="00A058D4">
            <w:pPr>
              <w:jc w:val="center"/>
              <w:rPr>
                <w:sz w:val="24"/>
                <w:szCs w:val="24"/>
              </w:rPr>
            </w:pPr>
            <w:r>
              <w:rPr>
                <w:sz w:val="24"/>
                <w:szCs w:val="24"/>
              </w:rPr>
              <w:t>17</w:t>
            </w:r>
          </w:p>
        </w:tc>
        <w:tc>
          <w:tcPr>
            <w:tcW w:w="2414" w:type="dxa"/>
            <w:tcBorders>
              <w:top w:val="single" w:sz="4" w:space="0" w:color="auto"/>
              <w:left w:val="single" w:sz="4" w:space="0" w:color="auto"/>
              <w:bottom w:val="single" w:sz="4" w:space="0" w:color="auto"/>
              <w:right w:val="single" w:sz="4" w:space="0" w:color="auto"/>
            </w:tcBorders>
            <w:shd w:val="clear" w:color="auto" w:fill="auto"/>
          </w:tcPr>
          <w:p w:rsidR="00667277" w:rsidRPr="00857103" w:rsidRDefault="00667277" w:rsidP="00A058D4">
            <w:r w:rsidRPr="00857103">
              <w:rPr>
                <w:sz w:val="24"/>
                <w:szCs w:val="24"/>
              </w:rPr>
              <w:t>д.Нижний Алыштан</w:t>
            </w:r>
          </w:p>
        </w:tc>
        <w:tc>
          <w:tcPr>
            <w:tcW w:w="3142" w:type="dxa"/>
            <w:tcBorders>
              <w:top w:val="single" w:sz="4" w:space="0" w:color="auto"/>
              <w:left w:val="single" w:sz="4" w:space="0" w:color="auto"/>
              <w:bottom w:val="single" w:sz="4" w:space="0" w:color="auto"/>
              <w:right w:val="single" w:sz="4" w:space="0" w:color="auto"/>
            </w:tcBorders>
            <w:shd w:val="clear" w:color="auto" w:fill="auto"/>
            <w:vAlign w:val="center"/>
          </w:tcPr>
          <w:p w:rsidR="00667277" w:rsidRPr="00857103" w:rsidRDefault="00667277" w:rsidP="00A058D4">
            <w:pPr>
              <w:pStyle w:val="351"/>
              <w:shd w:val="clear" w:color="auto" w:fill="auto"/>
              <w:tabs>
                <w:tab w:val="left" w:pos="800"/>
              </w:tabs>
              <w:spacing w:line="240" w:lineRule="auto"/>
              <w:ind w:right="-108" w:firstLine="0"/>
              <w:jc w:val="center"/>
              <w:rPr>
                <w:i w:val="0"/>
                <w:sz w:val="24"/>
                <w:szCs w:val="24"/>
                <w:lang w:val="ru-RU"/>
              </w:rPr>
            </w:pPr>
            <w:r w:rsidRPr="00857103">
              <w:rPr>
                <w:i w:val="0"/>
                <w:sz w:val="24"/>
                <w:szCs w:val="24"/>
                <w:lang w:val="ru-RU"/>
              </w:rPr>
              <w:t>г</w:t>
            </w:r>
            <w:r w:rsidRPr="00857103">
              <w:rPr>
                <w:i w:val="0"/>
                <w:sz w:val="24"/>
                <w:szCs w:val="24"/>
              </w:rPr>
              <w:t>азораспределительный пункт</w:t>
            </w:r>
            <w:r w:rsidRPr="00857103">
              <w:rPr>
                <w:i w:val="0"/>
                <w:sz w:val="24"/>
                <w:szCs w:val="24"/>
                <w:lang w:val="ru-RU"/>
              </w:rPr>
              <w:t xml:space="preserve"> </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667277" w:rsidRPr="00857103" w:rsidRDefault="00667277" w:rsidP="00A058D4">
            <w:pPr>
              <w:shd w:val="clear" w:color="auto" w:fill="FFFFFF"/>
              <w:ind w:left="-126" w:right="-100" w:firstLine="19"/>
              <w:jc w:val="center"/>
              <w:rPr>
                <w:i/>
                <w:sz w:val="24"/>
                <w:szCs w:val="24"/>
              </w:rPr>
            </w:pPr>
            <w:r w:rsidRPr="00857103">
              <w:rPr>
                <w:sz w:val="24"/>
                <w:szCs w:val="24"/>
              </w:rPr>
              <w:t>15</w:t>
            </w:r>
          </w:p>
        </w:tc>
        <w:tc>
          <w:tcPr>
            <w:tcW w:w="1876" w:type="dxa"/>
            <w:tcBorders>
              <w:top w:val="single" w:sz="4" w:space="0" w:color="auto"/>
              <w:left w:val="single" w:sz="4" w:space="0" w:color="auto"/>
              <w:bottom w:val="single" w:sz="4" w:space="0" w:color="auto"/>
            </w:tcBorders>
            <w:shd w:val="clear" w:color="auto" w:fill="auto"/>
            <w:vAlign w:val="center"/>
          </w:tcPr>
          <w:p w:rsidR="00667277" w:rsidRPr="00E37D83" w:rsidRDefault="00667277" w:rsidP="00A058D4">
            <w:pPr>
              <w:pStyle w:val="101"/>
              <w:ind w:hanging="119"/>
              <w:jc w:val="center"/>
              <w:rPr>
                <w:sz w:val="24"/>
                <w:szCs w:val="24"/>
              </w:rPr>
            </w:pPr>
            <w:r w:rsidRPr="00E37D83">
              <w:rPr>
                <w:sz w:val="24"/>
                <w:szCs w:val="24"/>
              </w:rPr>
              <w:t>-//-</w:t>
            </w:r>
          </w:p>
        </w:tc>
      </w:tr>
      <w:tr w:rsidR="00667277" w:rsidRPr="00E37D83" w:rsidTr="00667277">
        <w:trPr>
          <w:trHeight w:val="454"/>
        </w:trPr>
        <w:tc>
          <w:tcPr>
            <w:tcW w:w="597" w:type="dxa"/>
            <w:tcBorders>
              <w:top w:val="single" w:sz="4" w:space="0" w:color="auto"/>
              <w:bottom w:val="single" w:sz="4" w:space="0" w:color="auto"/>
              <w:right w:val="single" w:sz="4" w:space="0" w:color="auto"/>
            </w:tcBorders>
            <w:shd w:val="clear" w:color="auto" w:fill="auto"/>
            <w:vAlign w:val="center"/>
          </w:tcPr>
          <w:p w:rsidR="00667277" w:rsidRPr="001D4D0A" w:rsidRDefault="00667277" w:rsidP="00A058D4">
            <w:pPr>
              <w:jc w:val="center"/>
              <w:rPr>
                <w:sz w:val="24"/>
                <w:szCs w:val="24"/>
              </w:rPr>
            </w:pPr>
            <w:r>
              <w:rPr>
                <w:sz w:val="24"/>
                <w:szCs w:val="24"/>
              </w:rPr>
              <w:t>18</w:t>
            </w:r>
          </w:p>
        </w:tc>
        <w:tc>
          <w:tcPr>
            <w:tcW w:w="2414" w:type="dxa"/>
            <w:tcBorders>
              <w:top w:val="single" w:sz="4" w:space="0" w:color="auto"/>
              <w:left w:val="single" w:sz="4" w:space="0" w:color="auto"/>
              <w:bottom w:val="single" w:sz="4" w:space="0" w:color="auto"/>
              <w:right w:val="single" w:sz="4" w:space="0" w:color="auto"/>
            </w:tcBorders>
            <w:shd w:val="clear" w:color="auto" w:fill="auto"/>
          </w:tcPr>
          <w:p w:rsidR="00667277" w:rsidRPr="00857103" w:rsidRDefault="00667277" w:rsidP="00A058D4">
            <w:r w:rsidRPr="00857103">
              <w:rPr>
                <w:sz w:val="24"/>
                <w:szCs w:val="24"/>
              </w:rPr>
              <w:t>д.Нижний Алыштан</w:t>
            </w:r>
          </w:p>
        </w:tc>
        <w:tc>
          <w:tcPr>
            <w:tcW w:w="3142" w:type="dxa"/>
            <w:tcBorders>
              <w:top w:val="single" w:sz="4" w:space="0" w:color="auto"/>
              <w:left w:val="single" w:sz="4" w:space="0" w:color="auto"/>
              <w:bottom w:val="single" w:sz="4" w:space="0" w:color="auto"/>
              <w:right w:val="single" w:sz="4" w:space="0" w:color="auto"/>
            </w:tcBorders>
            <w:shd w:val="clear" w:color="auto" w:fill="auto"/>
            <w:vAlign w:val="center"/>
          </w:tcPr>
          <w:p w:rsidR="00667277" w:rsidRPr="00667277" w:rsidRDefault="00667277" w:rsidP="00A058D4">
            <w:pPr>
              <w:ind w:hanging="26"/>
              <w:jc w:val="center"/>
              <w:rPr>
                <w:sz w:val="24"/>
                <w:szCs w:val="24"/>
                <w:lang w:val="ru-RU"/>
              </w:rPr>
            </w:pPr>
            <w:r w:rsidRPr="00857103">
              <w:rPr>
                <w:sz w:val="24"/>
                <w:szCs w:val="24"/>
              </w:rPr>
              <w:t>трансформаторные подстанции</w:t>
            </w:r>
            <w:r>
              <w:rPr>
                <w:sz w:val="24"/>
                <w:szCs w:val="24"/>
                <w:lang w:val="ru-RU"/>
              </w:rPr>
              <w:t>*</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667277" w:rsidRPr="00857103" w:rsidRDefault="00667277" w:rsidP="00A058D4">
            <w:pPr>
              <w:shd w:val="clear" w:color="auto" w:fill="FFFFFF"/>
              <w:ind w:left="-126" w:right="-100" w:firstLine="19"/>
              <w:jc w:val="center"/>
              <w:rPr>
                <w:i/>
                <w:sz w:val="24"/>
                <w:szCs w:val="24"/>
              </w:rPr>
            </w:pPr>
            <w:r w:rsidRPr="00857103">
              <w:rPr>
                <w:sz w:val="24"/>
                <w:szCs w:val="24"/>
              </w:rPr>
              <w:t>10</w:t>
            </w:r>
          </w:p>
        </w:tc>
        <w:tc>
          <w:tcPr>
            <w:tcW w:w="1876" w:type="dxa"/>
            <w:tcBorders>
              <w:top w:val="single" w:sz="4" w:space="0" w:color="auto"/>
              <w:left w:val="single" w:sz="4" w:space="0" w:color="auto"/>
              <w:bottom w:val="single" w:sz="4" w:space="0" w:color="auto"/>
            </w:tcBorders>
            <w:shd w:val="clear" w:color="auto" w:fill="auto"/>
            <w:vAlign w:val="center"/>
          </w:tcPr>
          <w:p w:rsidR="00667277" w:rsidRPr="00E37D83" w:rsidRDefault="00667277" w:rsidP="00A058D4">
            <w:pPr>
              <w:pStyle w:val="101"/>
              <w:ind w:hanging="119"/>
              <w:jc w:val="center"/>
              <w:rPr>
                <w:sz w:val="24"/>
                <w:szCs w:val="24"/>
              </w:rPr>
            </w:pPr>
            <w:r w:rsidRPr="00E37D83">
              <w:rPr>
                <w:sz w:val="24"/>
                <w:szCs w:val="24"/>
              </w:rPr>
              <w:t>-//-</w:t>
            </w:r>
          </w:p>
        </w:tc>
      </w:tr>
      <w:tr w:rsidR="00667277" w:rsidRPr="00E37D83" w:rsidTr="00667277">
        <w:trPr>
          <w:trHeight w:val="454"/>
        </w:trPr>
        <w:tc>
          <w:tcPr>
            <w:tcW w:w="597" w:type="dxa"/>
            <w:tcBorders>
              <w:top w:val="single" w:sz="4" w:space="0" w:color="auto"/>
              <w:bottom w:val="single" w:sz="4" w:space="0" w:color="auto"/>
              <w:right w:val="single" w:sz="4" w:space="0" w:color="auto"/>
            </w:tcBorders>
            <w:shd w:val="clear" w:color="auto" w:fill="auto"/>
            <w:vAlign w:val="center"/>
          </w:tcPr>
          <w:p w:rsidR="00667277" w:rsidRPr="001D4D0A" w:rsidRDefault="00667277" w:rsidP="00A058D4">
            <w:pPr>
              <w:jc w:val="center"/>
              <w:rPr>
                <w:sz w:val="24"/>
                <w:szCs w:val="24"/>
              </w:rPr>
            </w:pPr>
            <w:r>
              <w:rPr>
                <w:sz w:val="24"/>
                <w:szCs w:val="24"/>
              </w:rPr>
              <w:t>19</w:t>
            </w:r>
          </w:p>
        </w:tc>
        <w:tc>
          <w:tcPr>
            <w:tcW w:w="2414" w:type="dxa"/>
            <w:tcBorders>
              <w:top w:val="single" w:sz="4" w:space="0" w:color="auto"/>
              <w:left w:val="single" w:sz="4" w:space="0" w:color="auto"/>
              <w:bottom w:val="single" w:sz="4" w:space="0" w:color="auto"/>
              <w:right w:val="single" w:sz="4" w:space="0" w:color="auto"/>
            </w:tcBorders>
            <w:shd w:val="clear" w:color="auto" w:fill="auto"/>
          </w:tcPr>
          <w:p w:rsidR="00667277" w:rsidRPr="00857103" w:rsidRDefault="00667277" w:rsidP="00A058D4">
            <w:r w:rsidRPr="00857103">
              <w:rPr>
                <w:sz w:val="24"/>
                <w:szCs w:val="24"/>
              </w:rPr>
              <w:t>д.Нижний Алыштан</w:t>
            </w:r>
          </w:p>
        </w:tc>
        <w:tc>
          <w:tcPr>
            <w:tcW w:w="3142" w:type="dxa"/>
            <w:tcBorders>
              <w:top w:val="single" w:sz="4" w:space="0" w:color="auto"/>
              <w:left w:val="single" w:sz="4" w:space="0" w:color="auto"/>
              <w:bottom w:val="single" w:sz="4" w:space="0" w:color="auto"/>
              <w:right w:val="single" w:sz="4" w:space="0" w:color="auto"/>
            </w:tcBorders>
            <w:shd w:val="clear" w:color="auto" w:fill="auto"/>
            <w:vAlign w:val="center"/>
          </w:tcPr>
          <w:p w:rsidR="00667277" w:rsidRPr="00D57180" w:rsidRDefault="00667277" w:rsidP="00A058D4">
            <w:pPr>
              <w:ind w:hanging="26"/>
              <w:jc w:val="center"/>
              <w:rPr>
                <w:sz w:val="24"/>
                <w:szCs w:val="24"/>
              </w:rPr>
            </w:pPr>
            <w:r w:rsidRPr="00D57180">
              <w:rPr>
                <w:sz w:val="24"/>
                <w:szCs w:val="24"/>
              </w:rPr>
              <w:t>локальные очистные сооружения</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667277" w:rsidRPr="00D57180" w:rsidRDefault="00667277" w:rsidP="00A058D4">
            <w:pPr>
              <w:pStyle w:val="351"/>
              <w:shd w:val="clear" w:color="auto" w:fill="auto"/>
              <w:tabs>
                <w:tab w:val="left" w:pos="800"/>
              </w:tabs>
              <w:spacing w:line="301" w:lineRule="exact"/>
              <w:ind w:firstLine="0"/>
              <w:jc w:val="center"/>
              <w:rPr>
                <w:i w:val="0"/>
                <w:sz w:val="24"/>
                <w:szCs w:val="24"/>
                <w:lang w:val="ru-RU"/>
              </w:rPr>
            </w:pPr>
            <w:r w:rsidRPr="00D57180">
              <w:rPr>
                <w:i w:val="0"/>
                <w:sz w:val="24"/>
                <w:szCs w:val="24"/>
                <w:lang w:val="ru-RU"/>
              </w:rPr>
              <w:t>300</w:t>
            </w:r>
          </w:p>
        </w:tc>
        <w:tc>
          <w:tcPr>
            <w:tcW w:w="1876" w:type="dxa"/>
            <w:tcBorders>
              <w:top w:val="single" w:sz="4" w:space="0" w:color="auto"/>
              <w:left w:val="single" w:sz="4" w:space="0" w:color="auto"/>
              <w:bottom w:val="single" w:sz="4" w:space="0" w:color="auto"/>
            </w:tcBorders>
            <w:shd w:val="clear" w:color="auto" w:fill="auto"/>
            <w:vAlign w:val="center"/>
          </w:tcPr>
          <w:p w:rsidR="00667277" w:rsidRPr="00E37D83" w:rsidRDefault="00667277" w:rsidP="00A058D4">
            <w:pPr>
              <w:pStyle w:val="101"/>
              <w:ind w:hanging="119"/>
              <w:jc w:val="center"/>
              <w:rPr>
                <w:sz w:val="24"/>
                <w:szCs w:val="24"/>
              </w:rPr>
            </w:pPr>
            <w:r w:rsidRPr="00E37D83">
              <w:rPr>
                <w:sz w:val="24"/>
                <w:szCs w:val="24"/>
              </w:rPr>
              <w:t>-//-</w:t>
            </w:r>
          </w:p>
        </w:tc>
      </w:tr>
      <w:tr w:rsidR="00667277" w:rsidRPr="00D57180" w:rsidTr="00667277">
        <w:trPr>
          <w:trHeight w:hRule="exact" w:val="397"/>
        </w:trPr>
        <w:tc>
          <w:tcPr>
            <w:tcW w:w="597" w:type="dxa"/>
            <w:tcBorders>
              <w:top w:val="single" w:sz="4" w:space="0" w:color="auto"/>
              <w:bottom w:val="single" w:sz="4" w:space="0" w:color="auto"/>
              <w:right w:val="single" w:sz="4" w:space="0" w:color="auto"/>
            </w:tcBorders>
            <w:shd w:val="clear" w:color="auto" w:fill="auto"/>
            <w:vAlign w:val="center"/>
          </w:tcPr>
          <w:p w:rsidR="00667277" w:rsidRPr="001D4D0A" w:rsidRDefault="00667277" w:rsidP="00A058D4">
            <w:pPr>
              <w:jc w:val="center"/>
              <w:rPr>
                <w:sz w:val="24"/>
                <w:szCs w:val="24"/>
              </w:rPr>
            </w:pPr>
            <w:r>
              <w:rPr>
                <w:sz w:val="24"/>
                <w:szCs w:val="24"/>
              </w:rPr>
              <w:t>20</w:t>
            </w:r>
          </w:p>
        </w:tc>
        <w:tc>
          <w:tcPr>
            <w:tcW w:w="2414" w:type="dxa"/>
            <w:tcBorders>
              <w:top w:val="single" w:sz="4" w:space="0" w:color="auto"/>
              <w:left w:val="single" w:sz="4" w:space="0" w:color="auto"/>
              <w:bottom w:val="single" w:sz="4" w:space="0" w:color="auto"/>
              <w:right w:val="single" w:sz="4" w:space="0" w:color="auto"/>
            </w:tcBorders>
            <w:shd w:val="clear" w:color="auto" w:fill="auto"/>
          </w:tcPr>
          <w:p w:rsidR="00667277" w:rsidRPr="00857103" w:rsidRDefault="00667277" w:rsidP="00A058D4">
            <w:r w:rsidRPr="00857103">
              <w:rPr>
                <w:sz w:val="24"/>
                <w:szCs w:val="24"/>
              </w:rPr>
              <w:t>д.Нижний Алыштан</w:t>
            </w:r>
          </w:p>
        </w:tc>
        <w:tc>
          <w:tcPr>
            <w:tcW w:w="3142" w:type="dxa"/>
            <w:tcBorders>
              <w:top w:val="single" w:sz="4" w:space="0" w:color="auto"/>
              <w:left w:val="single" w:sz="4" w:space="0" w:color="auto"/>
              <w:bottom w:val="single" w:sz="4" w:space="0" w:color="auto"/>
              <w:right w:val="single" w:sz="4" w:space="0" w:color="auto"/>
            </w:tcBorders>
            <w:shd w:val="clear" w:color="auto" w:fill="auto"/>
            <w:vAlign w:val="center"/>
          </w:tcPr>
          <w:p w:rsidR="00667277" w:rsidRPr="00D57180" w:rsidRDefault="00667277" w:rsidP="00A058D4">
            <w:pPr>
              <w:pStyle w:val="351"/>
              <w:shd w:val="clear" w:color="auto" w:fill="auto"/>
              <w:tabs>
                <w:tab w:val="left" w:pos="800"/>
              </w:tabs>
              <w:spacing w:line="301" w:lineRule="exact"/>
              <w:ind w:right="-108" w:firstLine="0"/>
              <w:jc w:val="center"/>
              <w:rPr>
                <w:i w:val="0"/>
                <w:sz w:val="24"/>
                <w:szCs w:val="24"/>
                <w:lang w:val="ru-RU"/>
              </w:rPr>
            </w:pPr>
            <w:r w:rsidRPr="00D57180">
              <w:rPr>
                <w:i w:val="0"/>
                <w:sz w:val="24"/>
                <w:szCs w:val="24"/>
                <w:lang w:val="ru-RU"/>
              </w:rPr>
              <w:t>кладбище сельское</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667277" w:rsidRPr="00D57180" w:rsidRDefault="00667277" w:rsidP="00A058D4">
            <w:pPr>
              <w:pStyle w:val="351"/>
              <w:shd w:val="clear" w:color="auto" w:fill="auto"/>
              <w:tabs>
                <w:tab w:val="left" w:pos="800"/>
              </w:tabs>
              <w:spacing w:line="301" w:lineRule="exact"/>
              <w:ind w:right="34" w:firstLine="0"/>
              <w:jc w:val="center"/>
              <w:rPr>
                <w:i w:val="0"/>
                <w:sz w:val="24"/>
                <w:szCs w:val="24"/>
                <w:lang w:val="ru-RU"/>
              </w:rPr>
            </w:pPr>
            <w:r w:rsidRPr="00D57180">
              <w:rPr>
                <w:i w:val="0"/>
                <w:sz w:val="24"/>
                <w:szCs w:val="24"/>
                <w:lang w:val="ru-RU"/>
              </w:rPr>
              <w:t>50</w:t>
            </w:r>
          </w:p>
        </w:tc>
        <w:tc>
          <w:tcPr>
            <w:tcW w:w="1876" w:type="dxa"/>
            <w:tcBorders>
              <w:top w:val="single" w:sz="4" w:space="0" w:color="auto"/>
              <w:left w:val="single" w:sz="4" w:space="0" w:color="auto"/>
              <w:bottom w:val="single" w:sz="4" w:space="0" w:color="auto"/>
            </w:tcBorders>
            <w:shd w:val="clear" w:color="auto" w:fill="auto"/>
            <w:vAlign w:val="center"/>
          </w:tcPr>
          <w:p w:rsidR="00667277" w:rsidRPr="00D57180" w:rsidRDefault="00667277" w:rsidP="00A058D4">
            <w:pPr>
              <w:pStyle w:val="101"/>
              <w:ind w:hanging="119"/>
              <w:jc w:val="center"/>
              <w:rPr>
                <w:sz w:val="24"/>
                <w:szCs w:val="24"/>
              </w:rPr>
            </w:pPr>
            <w:r w:rsidRPr="00D57180">
              <w:rPr>
                <w:sz w:val="24"/>
                <w:szCs w:val="24"/>
              </w:rPr>
              <w:t>-//-</w:t>
            </w:r>
          </w:p>
        </w:tc>
      </w:tr>
      <w:tr w:rsidR="00667277" w:rsidRPr="00857103" w:rsidTr="00667277">
        <w:trPr>
          <w:trHeight w:hRule="exact" w:val="284"/>
        </w:trPr>
        <w:tc>
          <w:tcPr>
            <w:tcW w:w="10167" w:type="dxa"/>
            <w:gridSpan w:val="5"/>
            <w:tcBorders>
              <w:top w:val="single" w:sz="4" w:space="0" w:color="auto"/>
              <w:bottom w:val="single" w:sz="4" w:space="0" w:color="auto"/>
            </w:tcBorders>
            <w:shd w:val="clear" w:color="auto" w:fill="auto"/>
            <w:vAlign w:val="center"/>
          </w:tcPr>
          <w:p w:rsidR="00667277" w:rsidRPr="00857103" w:rsidRDefault="00667277" w:rsidP="00A058D4">
            <w:pPr>
              <w:pStyle w:val="101"/>
              <w:ind w:hanging="119"/>
              <w:jc w:val="center"/>
              <w:rPr>
                <w:sz w:val="24"/>
                <w:szCs w:val="24"/>
              </w:rPr>
            </w:pPr>
          </w:p>
        </w:tc>
      </w:tr>
      <w:tr w:rsidR="00667277" w:rsidRPr="00E37D83" w:rsidTr="00667277">
        <w:trPr>
          <w:trHeight w:val="454"/>
        </w:trPr>
        <w:tc>
          <w:tcPr>
            <w:tcW w:w="597" w:type="dxa"/>
            <w:tcBorders>
              <w:top w:val="single" w:sz="4" w:space="0" w:color="auto"/>
              <w:bottom w:val="single" w:sz="4" w:space="0" w:color="auto"/>
              <w:right w:val="single" w:sz="4" w:space="0" w:color="auto"/>
            </w:tcBorders>
            <w:shd w:val="clear" w:color="auto" w:fill="auto"/>
            <w:vAlign w:val="center"/>
          </w:tcPr>
          <w:p w:rsidR="00667277" w:rsidRPr="00B46CB1" w:rsidRDefault="00667277" w:rsidP="00A058D4">
            <w:pPr>
              <w:jc w:val="center"/>
              <w:rPr>
                <w:sz w:val="24"/>
                <w:szCs w:val="24"/>
              </w:rPr>
            </w:pPr>
            <w:r>
              <w:rPr>
                <w:sz w:val="24"/>
                <w:szCs w:val="24"/>
              </w:rPr>
              <w:t>21</w:t>
            </w:r>
          </w:p>
        </w:tc>
        <w:tc>
          <w:tcPr>
            <w:tcW w:w="2414" w:type="dxa"/>
            <w:tcBorders>
              <w:top w:val="single" w:sz="4" w:space="0" w:color="auto"/>
              <w:left w:val="single" w:sz="4" w:space="0" w:color="auto"/>
              <w:bottom w:val="single" w:sz="4" w:space="0" w:color="auto"/>
              <w:right w:val="single" w:sz="4" w:space="0" w:color="auto"/>
            </w:tcBorders>
            <w:shd w:val="clear" w:color="auto" w:fill="auto"/>
          </w:tcPr>
          <w:p w:rsidR="00667277" w:rsidRDefault="00667277" w:rsidP="00A058D4">
            <w:r w:rsidRPr="00844FE9">
              <w:rPr>
                <w:sz w:val="24"/>
                <w:szCs w:val="24"/>
              </w:rPr>
              <w:t>д.Булякай</w:t>
            </w:r>
          </w:p>
        </w:tc>
        <w:tc>
          <w:tcPr>
            <w:tcW w:w="3142" w:type="dxa"/>
            <w:tcBorders>
              <w:top w:val="single" w:sz="4" w:space="0" w:color="auto"/>
              <w:left w:val="single" w:sz="4" w:space="0" w:color="auto"/>
              <w:bottom w:val="single" w:sz="4" w:space="0" w:color="auto"/>
              <w:right w:val="single" w:sz="4" w:space="0" w:color="auto"/>
            </w:tcBorders>
            <w:shd w:val="clear" w:color="auto" w:fill="auto"/>
            <w:vAlign w:val="center"/>
          </w:tcPr>
          <w:p w:rsidR="00667277" w:rsidRPr="00D57180" w:rsidRDefault="00667277" w:rsidP="00A058D4">
            <w:pPr>
              <w:ind w:hanging="26"/>
              <w:jc w:val="center"/>
              <w:rPr>
                <w:sz w:val="24"/>
                <w:szCs w:val="24"/>
              </w:rPr>
            </w:pPr>
            <w:r w:rsidRPr="00D57180">
              <w:rPr>
                <w:sz w:val="24"/>
                <w:szCs w:val="24"/>
              </w:rPr>
              <w:t xml:space="preserve">промзона </w:t>
            </w:r>
            <w:r w:rsidRPr="00D57180">
              <w:rPr>
                <w:sz w:val="22"/>
                <w:szCs w:val="22"/>
              </w:rPr>
              <w:t>(под размещение МТФ с содержанием животных до 100 голов КРС), за границами н.п.</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667277" w:rsidRPr="00D57180" w:rsidRDefault="00667277" w:rsidP="00A058D4">
            <w:pPr>
              <w:pStyle w:val="351"/>
              <w:shd w:val="clear" w:color="auto" w:fill="auto"/>
              <w:tabs>
                <w:tab w:val="left" w:pos="800"/>
              </w:tabs>
              <w:spacing w:line="301" w:lineRule="exact"/>
              <w:ind w:firstLine="0"/>
              <w:jc w:val="center"/>
              <w:rPr>
                <w:i w:val="0"/>
                <w:sz w:val="24"/>
                <w:szCs w:val="24"/>
                <w:lang w:val="ru-RU"/>
              </w:rPr>
            </w:pPr>
            <w:r w:rsidRPr="00D57180">
              <w:rPr>
                <w:i w:val="0"/>
                <w:sz w:val="24"/>
                <w:szCs w:val="24"/>
                <w:lang w:val="ru-RU"/>
              </w:rPr>
              <w:t>100</w:t>
            </w:r>
          </w:p>
        </w:tc>
        <w:tc>
          <w:tcPr>
            <w:tcW w:w="1876" w:type="dxa"/>
            <w:tcBorders>
              <w:top w:val="single" w:sz="4" w:space="0" w:color="auto"/>
              <w:left w:val="single" w:sz="4" w:space="0" w:color="auto"/>
              <w:bottom w:val="single" w:sz="4" w:space="0" w:color="auto"/>
            </w:tcBorders>
            <w:shd w:val="clear" w:color="auto" w:fill="auto"/>
            <w:vAlign w:val="center"/>
          </w:tcPr>
          <w:p w:rsidR="00667277" w:rsidRPr="00E37D83" w:rsidRDefault="00667277" w:rsidP="00A058D4">
            <w:pPr>
              <w:pStyle w:val="101"/>
              <w:ind w:hanging="119"/>
              <w:jc w:val="center"/>
              <w:rPr>
                <w:sz w:val="24"/>
                <w:szCs w:val="24"/>
              </w:rPr>
            </w:pPr>
            <w:r w:rsidRPr="00E37D83">
              <w:rPr>
                <w:sz w:val="24"/>
                <w:szCs w:val="24"/>
              </w:rPr>
              <w:t>-//-</w:t>
            </w:r>
          </w:p>
        </w:tc>
      </w:tr>
      <w:tr w:rsidR="00667277" w:rsidRPr="00E37D83" w:rsidTr="00667277">
        <w:trPr>
          <w:trHeight w:val="454"/>
        </w:trPr>
        <w:tc>
          <w:tcPr>
            <w:tcW w:w="597" w:type="dxa"/>
            <w:tcBorders>
              <w:top w:val="single" w:sz="4" w:space="0" w:color="auto"/>
              <w:bottom w:val="single" w:sz="4" w:space="0" w:color="auto"/>
              <w:right w:val="single" w:sz="4" w:space="0" w:color="auto"/>
            </w:tcBorders>
            <w:shd w:val="clear" w:color="auto" w:fill="auto"/>
            <w:vAlign w:val="center"/>
          </w:tcPr>
          <w:p w:rsidR="00667277" w:rsidRDefault="00667277" w:rsidP="00A058D4">
            <w:pPr>
              <w:jc w:val="center"/>
              <w:rPr>
                <w:sz w:val="24"/>
                <w:szCs w:val="24"/>
              </w:rPr>
            </w:pPr>
            <w:r>
              <w:rPr>
                <w:sz w:val="24"/>
                <w:szCs w:val="24"/>
              </w:rPr>
              <w:t>22</w:t>
            </w:r>
          </w:p>
        </w:tc>
        <w:tc>
          <w:tcPr>
            <w:tcW w:w="2414" w:type="dxa"/>
            <w:tcBorders>
              <w:top w:val="single" w:sz="4" w:space="0" w:color="auto"/>
              <w:left w:val="single" w:sz="4" w:space="0" w:color="auto"/>
              <w:bottom w:val="single" w:sz="4" w:space="0" w:color="auto"/>
              <w:right w:val="single" w:sz="4" w:space="0" w:color="auto"/>
            </w:tcBorders>
            <w:shd w:val="clear" w:color="auto" w:fill="auto"/>
          </w:tcPr>
          <w:p w:rsidR="00667277" w:rsidRDefault="00667277" w:rsidP="00A058D4">
            <w:r w:rsidRPr="00844FE9">
              <w:rPr>
                <w:sz w:val="24"/>
                <w:szCs w:val="24"/>
              </w:rPr>
              <w:t>д.Булякай</w:t>
            </w:r>
          </w:p>
        </w:tc>
        <w:tc>
          <w:tcPr>
            <w:tcW w:w="3142" w:type="dxa"/>
            <w:tcBorders>
              <w:top w:val="single" w:sz="4" w:space="0" w:color="auto"/>
              <w:left w:val="single" w:sz="4" w:space="0" w:color="auto"/>
              <w:bottom w:val="single" w:sz="4" w:space="0" w:color="auto"/>
              <w:right w:val="single" w:sz="4" w:space="0" w:color="auto"/>
            </w:tcBorders>
            <w:shd w:val="clear" w:color="auto" w:fill="auto"/>
            <w:vAlign w:val="center"/>
          </w:tcPr>
          <w:p w:rsidR="00667277" w:rsidRPr="00D57180" w:rsidRDefault="00667277" w:rsidP="00A058D4">
            <w:pPr>
              <w:ind w:hanging="26"/>
              <w:jc w:val="center"/>
              <w:rPr>
                <w:sz w:val="24"/>
                <w:szCs w:val="24"/>
              </w:rPr>
            </w:pPr>
            <w:r w:rsidRPr="00D57180">
              <w:rPr>
                <w:sz w:val="24"/>
                <w:szCs w:val="24"/>
              </w:rPr>
              <w:t xml:space="preserve">промзона </w:t>
            </w:r>
            <w:r w:rsidRPr="00D57180">
              <w:rPr>
                <w:sz w:val="22"/>
                <w:szCs w:val="22"/>
              </w:rPr>
              <w:t>(под размещение складского сектора), за границами н.п.</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667277" w:rsidRPr="00D57180" w:rsidRDefault="00667277" w:rsidP="00A058D4">
            <w:pPr>
              <w:pStyle w:val="351"/>
              <w:shd w:val="clear" w:color="auto" w:fill="auto"/>
              <w:tabs>
                <w:tab w:val="left" w:pos="800"/>
              </w:tabs>
              <w:spacing w:line="301" w:lineRule="exact"/>
              <w:ind w:firstLine="0"/>
              <w:jc w:val="center"/>
              <w:rPr>
                <w:i w:val="0"/>
                <w:sz w:val="24"/>
                <w:szCs w:val="24"/>
                <w:lang w:val="ru-RU"/>
              </w:rPr>
            </w:pPr>
            <w:r>
              <w:rPr>
                <w:i w:val="0"/>
                <w:sz w:val="24"/>
                <w:szCs w:val="24"/>
                <w:lang w:val="ru-RU"/>
              </w:rPr>
              <w:t>5</w:t>
            </w:r>
            <w:r w:rsidRPr="00D57180">
              <w:rPr>
                <w:i w:val="0"/>
                <w:sz w:val="24"/>
                <w:szCs w:val="24"/>
                <w:lang w:val="ru-RU"/>
              </w:rPr>
              <w:t>0</w:t>
            </w:r>
          </w:p>
        </w:tc>
        <w:tc>
          <w:tcPr>
            <w:tcW w:w="1876" w:type="dxa"/>
            <w:tcBorders>
              <w:top w:val="single" w:sz="4" w:space="0" w:color="auto"/>
              <w:left w:val="single" w:sz="4" w:space="0" w:color="auto"/>
              <w:bottom w:val="single" w:sz="4" w:space="0" w:color="auto"/>
            </w:tcBorders>
            <w:shd w:val="clear" w:color="auto" w:fill="auto"/>
            <w:vAlign w:val="center"/>
          </w:tcPr>
          <w:p w:rsidR="00667277" w:rsidRPr="00E37D83" w:rsidRDefault="00667277" w:rsidP="00A058D4">
            <w:pPr>
              <w:pStyle w:val="101"/>
              <w:ind w:hanging="119"/>
              <w:jc w:val="center"/>
              <w:rPr>
                <w:sz w:val="24"/>
                <w:szCs w:val="24"/>
              </w:rPr>
            </w:pPr>
            <w:r w:rsidRPr="00E37D83">
              <w:rPr>
                <w:sz w:val="24"/>
                <w:szCs w:val="24"/>
              </w:rPr>
              <w:t>-//-</w:t>
            </w:r>
          </w:p>
        </w:tc>
      </w:tr>
      <w:tr w:rsidR="00667277" w:rsidRPr="00E37D83" w:rsidTr="00667277">
        <w:trPr>
          <w:trHeight w:val="454"/>
        </w:trPr>
        <w:tc>
          <w:tcPr>
            <w:tcW w:w="597" w:type="dxa"/>
            <w:tcBorders>
              <w:top w:val="single" w:sz="4" w:space="0" w:color="auto"/>
              <w:bottom w:val="single" w:sz="4" w:space="0" w:color="auto"/>
              <w:right w:val="single" w:sz="4" w:space="0" w:color="auto"/>
            </w:tcBorders>
            <w:shd w:val="clear" w:color="auto" w:fill="auto"/>
            <w:vAlign w:val="center"/>
          </w:tcPr>
          <w:p w:rsidR="00667277" w:rsidRPr="00B46CB1" w:rsidRDefault="00667277" w:rsidP="00A058D4">
            <w:pPr>
              <w:jc w:val="center"/>
              <w:rPr>
                <w:sz w:val="24"/>
                <w:szCs w:val="24"/>
              </w:rPr>
            </w:pPr>
            <w:r>
              <w:rPr>
                <w:sz w:val="24"/>
                <w:szCs w:val="24"/>
              </w:rPr>
              <w:t>23</w:t>
            </w:r>
          </w:p>
        </w:tc>
        <w:tc>
          <w:tcPr>
            <w:tcW w:w="2414" w:type="dxa"/>
            <w:tcBorders>
              <w:top w:val="single" w:sz="4" w:space="0" w:color="auto"/>
              <w:left w:val="single" w:sz="4" w:space="0" w:color="auto"/>
              <w:bottom w:val="single" w:sz="4" w:space="0" w:color="auto"/>
              <w:right w:val="single" w:sz="4" w:space="0" w:color="auto"/>
            </w:tcBorders>
            <w:shd w:val="clear" w:color="auto" w:fill="auto"/>
          </w:tcPr>
          <w:p w:rsidR="00667277" w:rsidRPr="00857103" w:rsidRDefault="00667277" w:rsidP="00A058D4">
            <w:pPr>
              <w:rPr>
                <w:sz w:val="24"/>
                <w:szCs w:val="24"/>
                <w:highlight w:val="yellow"/>
              </w:rPr>
            </w:pPr>
            <w:r w:rsidRPr="00857103">
              <w:rPr>
                <w:sz w:val="24"/>
                <w:szCs w:val="24"/>
              </w:rPr>
              <w:t>д.Булякай</w:t>
            </w:r>
          </w:p>
        </w:tc>
        <w:tc>
          <w:tcPr>
            <w:tcW w:w="3142" w:type="dxa"/>
            <w:tcBorders>
              <w:top w:val="single" w:sz="4" w:space="0" w:color="auto"/>
              <w:left w:val="single" w:sz="4" w:space="0" w:color="auto"/>
              <w:bottom w:val="single" w:sz="4" w:space="0" w:color="auto"/>
              <w:right w:val="single" w:sz="4" w:space="0" w:color="auto"/>
            </w:tcBorders>
            <w:shd w:val="clear" w:color="auto" w:fill="auto"/>
            <w:vAlign w:val="center"/>
          </w:tcPr>
          <w:p w:rsidR="00667277" w:rsidRPr="00857103" w:rsidRDefault="00667277" w:rsidP="00A058D4">
            <w:pPr>
              <w:pStyle w:val="351"/>
              <w:shd w:val="clear" w:color="auto" w:fill="auto"/>
              <w:tabs>
                <w:tab w:val="left" w:pos="800"/>
              </w:tabs>
              <w:spacing w:line="240" w:lineRule="auto"/>
              <w:ind w:right="-108" w:firstLine="0"/>
              <w:jc w:val="center"/>
              <w:rPr>
                <w:i w:val="0"/>
                <w:sz w:val="24"/>
                <w:szCs w:val="24"/>
                <w:lang w:val="ru-RU"/>
              </w:rPr>
            </w:pPr>
            <w:r w:rsidRPr="00857103">
              <w:rPr>
                <w:i w:val="0"/>
                <w:sz w:val="24"/>
                <w:szCs w:val="24"/>
                <w:lang w:val="ru-RU"/>
              </w:rPr>
              <w:t>г</w:t>
            </w:r>
            <w:r w:rsidRPr="00857103">
              <w:rPr>
                <w:i w:val="0"/>
                <w:sz w:val="24"/>
                <w:szCs w:val="24"/>
              </w:rPr>
              <w:t>азораспределительный пункт</w:t>
            </w:r>
            <w:r w:rsidRPr="00857103">
              <w:rPr>
                <w:i w:val="0"/>
                <w:sz w:val="24"/>
                <w:szCs w:val="24"/>
                <w:lang w:val="ru-RU"/>
              </w:rPr>
              <w:t xml:space="preserve"> </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667277" w:rsidRPr="00857103" w:rsidRDefault="00667277" w:rsidP="00A058D4">
            <w:pPr>
              <w:shd w:val="clear" w:color="auto" w:fill="FFFFFF"/>
              <w:ind w:left="-126" w:right="-100" w:firstLine="19"/>
              <w:jc w:val="center"/>
              <w:rPr>
                <w:i/>
                <w:sz w:val="24"/>
                <w:szCs w:val="24"/>
              </w:rPr>
            </w:pPr>
            <w:r w:rsidRPr="00857103">
              <w:rPr>
                <w:sz w:val="24"/>
                <w:szCs w:val="24"/>
              </w:rPr>
              <w:t>15</w:t>
            </w:r>
          </w:p>
        </w:tc>
        <w:tc>
          <w:tcPr>
            <w:tcW w:w="1876" w:type="dxa"/>
            <w:tcBorders>
              <w:top w:val="single" w:sz="4" w:space="0" w:color="auto"/>
              <w:left w:val="single" w:sz="4" w:space="0" w:color="auto"/>
              <w:bottom w:val="single" w:sz="4" w:space="0" w:color="auto"/>
            </w:tcBorders>
            <w:shd w:val="clear" w:color="auto" w:fill="auto"/>
            <w:vAlign w:val="center"/>
          </w:tcPr>
          <w:p w:rsidR="00667277" w:rsidRPr="00E37D83" w:rsidRDefault="00667277" w:rsidP="00A058D4">
            <w:pPr>
              <w:pStyle w:val="101"/>
              <w:ind w:hanging="119"/>
              <w:jc w:val="center"/>
              <w:rPr>
                <w:sz w:val="24"/>
                <w:szCs w:val="24"/>
              </w:rPr>
            </w:pPr>
            <w:r w:rsidRPr="00E37D83">
              <w:rPr>
                <w:sz w:val="24"/>
                <w:szCs w:val="24"/>
              </w:rPr>
              <w:t>-//-</w:t>
            </w:r>
          </w:p>
        </w:tc>
      </w:tr>
      <w:tr w:rsidR="00667277" w:rsidRPr="00E37D83" w:rsidTr="00667277">
        <w:trPr>
          <w:trHeight w:val="454"/>
        </w:trPr>
        <w:tc>
          <w:tcPr>
            <w:tcW w:w="597" w:type="dxa"/>
            <w:tcBorders>
              <w:top w:val="single" w:sz="4" w:space="0" w:color="auto"/>
              <w:bottom w:val="single" w:sz="4" w:space="0" w:color="auto"/>
              <w:right w:val="single" w:sz="4" w:space="0" w:color="auto"/>
            </w:tcBorders>
            <w:shd w:val="clear" w:color="auto" w:fill="auto"/>
            <w:vAlign w:val="center"/>
          </w:tcPr>
          <w:p w:rsidR="00667277" w:rsidRPr="001D4D0A" w:rsidRDefault="00667277" w:rsidP="00A058D4">
            <w:pPr>
              <w:jc w:val="center"/>
              <w:rPr>
                <w:sz w:val="24"/>
                <w:szCs w:val="24"/>
              </w:rPr>
            </w:pPr>
            <w:r>
              <w:rPr>
                <w:sz w:val="24"/>
                <w:szCs w:val="24"/>
              </w:rPr>
              <w:t>24</w:t>
            </w:r>
          </w:p>
        </w:tc>
        <w:tc>
          <w:tcPr>
            <w:tcW w:w="2414" w:type="dxa"/>
            <w:tcBorders>
              <w:top w:val="single" w:sz="4" w:space="0" w:color="auto"/>
              <w:left w:val="single" w:sz="4" w:space="0" w:color="auto"/>
              <w:bottom w:val="single" w:sz="4" w:space="0" w:color="auto"/>
              <w:right w:val="single" w:sz="4" w:space="0" w:color="auto"/>
            </w:tcBorders>
            <w:shd w:val="clear" w:color="auto" w:fill="auto"/>
          </w:tcPr>
          <w:p w:rsidR="00667277" w:rsidRPr="00857103" w:rsidRDefault="00667277" w:rsidP="00A058D4">
            <w:pPr>
              <w:rPr>
                <w:sz w:val="24"/>
                <w:szCs w:val="24"/>
                <w:highlight w:val="yellow"/>
              </w:rPr>
            </w:pPr>
            <w:r w:rsidRPr="00857103">
              <w:rPr>
                <w:sz w:val="24"/>
                <w:szCs w:val="24"/>
              </w:rPr>
              <w:t>д.Булякай</w:t>
            </w:r>
          </w:p>
        </w:tc>
        <w:tc>
          <w:tcPr>
            <w:tcW w:w="3142" w:type="dxa"/>
            <w:tcBorders>
              <w:top w:val="single" w:sz="4" w:space="0" w:color="auto"/>
              <w:left w:val="single" w:sz="4" w:space="0" w:color="auto"/>
              <w:bottom w:val="single" w:sz="4" w:space="0" w:color="auto"/>
              <w:right w:val="single" w:sz="4" w:space="0" w:color="auto"/>
            </w:tcBorders>
            <w:shd w:val="clear" w:color="auto" w:fill="auto"/>
            <w:vAlign w:val="center"/>
          </w:tcPr>
          <w:p w:rsidR="00667277" w:rsidRPr="00667277" w:rsidRDefault="00667277" w:rsidP="00A058D4">
            <w:pPr>
              <w:ind w:hanging="26"/>
              <w:jc w:val="center"/>
              <w:rPr>
                <w:sz w:val="24"/>
                <w:szCs w:val="24"/>
                <w:lang w:val="ru-RU"/>
              </w:rPr>
            </w:pPr>
            <w:r w:rsidRPr="00857103">
              <w:rPr>
                <w:sz w:val="24"/>
                <w:szCs w:val="24"/>
              </w:rPr>
              <w:t>трансформаторные подстанции</w:t>
            </w:r>
            <w:r>
              <w:rPr>
                <w:sz w:val="24"/>
                <w:szCs w:val="24"/>
                <w:lang w:val="ru-RU"/>
              </w:rPr>
              <w:t>*</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667277" w:rsidRPr="00857103" w:rsidRDefault="00667277" w:rsidP="00A058D4">
            <w:pPr>
              <w:shd w:val="clear" w:color="auto" w:fill="FFFFFF"/>
              <w:ind w:left="-126" w:right="-100" w:firstLine="19"/>
              <w:jc w:val="center"/>
              <w:rPr>
                <w:i/>
                <w:sz w:val="24"/>
                <w:szCs w:val="24"/>
              </w:rPr>
            </w:pPr>
            <w:r w:rsidRPr="00857103">
              <w:rPr>
                <w:sz w:val="24"/>
                <w:szCs w:val="24"/>
              </w:rPr>
              <w:t>10</w:t>
            </w:r>
          </w:p>
        </w:tc>
        <w:tc>
          <w:tcPr>
            <w:tcW w:w="1876" w:type="dxa"/>
            <w:tcBorders>
              <w:top w:val="single" w:sz="4" w:space="0" w:color="auto"/>
              <w:left w:val="single" w:sz="4" w:space="0" w:color="auto"/>
              <w:bottom w:val="single" w:sz="4" w:space="0" w:color="auto"/>
            </w:tcBorders>
            <w:shd w:val="clear" w:color="auto" w:fill="auto"/>
            <w:vAlign w:val="center"/>
          </w:tcPr>
          <w:p w:rsidR="00667277" w:rsidRPr="00E37D83" w:rsidRDefault="00667277" w:rsidP="00A058D4">
            <w:pPr>
              <w:pStyle w:val="101"/>
              <w:ind w:hanging="119"/>
              <w:jc w:val="center"/>
              <w:rPr>
                <w:sz w:val="24"/>
                <w:szCs w:val="24"/>
              </w:rPr>
            </w:pPr>
            <w:r w:rsidRPr="00E37D83">
              <w:rPr>
                <w:sz w:val="24"/>
                <w:szCs w:val="24"/>
              </w:rPr>
              <w:t>-//-</w:t>
            </w:r>
          </w:p>
        </w:tc>
      </w:tr>
      <w:tr w:rsidR="00667277" w:rsidRPr="00F632F8" w:rsidTr="00667277">
        <w:trPr>
          <w:trHeight w:hRule="exact" w:val="397"/>
        </w:trPr>
        <w:tc>
          <w:tcPr>
            <w:tcW w:w="597" w:type="dxa"/>
            <w:tcBorders>
              <w:top w:val="single" w:sz="4" w:space="0" w:color="auto"/>
              <w:bottom w:val="single" w:sz="4" w:space="0" w:color="auto"/>
              <w:right w:val="single" w:sz="4" w:space="0" w:color="auto"/>
            </w:tcBorders>
            <w:shd w:val="clear" w:color="auto" w:fill="auto"/>
            <w:vAlign w:val="center"/>
          </w:tcPr>
          <w:p w:rsidR="00667277" w:rsidRPr="001D4D0A" w:rsidRDefault="00667277" w:rsidP="00A058D4">
            <w:pPr>
              <w:jc w:val="center"/>
              <w:rPr>
                <w:sz w:val="24"/>
                <w:szCs w:val="24"/>
              </w:rPr>
            </w:pPr>
            <w:r>
              <w:rPr>
                <w:sz w:val="24"/>
                <w:szCs w:val="24"/>
              </w:rPr>
              <w:t>25</w:t>
            </w:r>
          </w:p>
        </w:tc>
        <w:tc>
          <w:tcPr>
            <w:tcW w:w="2414" w:type="dxa"/>
            <w:tcBorders>
              <w:top w:val="single" w:sz="4" w:space="0" w:color="auto"/>
              <w:left w:val="single" w:sz="4" w:space="0" w:color="auto"/>
              <w:bottom w:val="single" w:sz="4" w:space="0" w:color="auto"/>
              <w:right w:val="single" w:sz="4" w:space="0" w:color="auto"/>
            </w:tcBorders>
            <w:shd w:val="clear" w:color="auto" w:fill="auto"/>
          </w:tcPr>
          <w:p w:rsidR="00667277" w:rsidRPr="00857103" w:rsidRDefault="00667277" w:rsidP="00A058D4">
            <w:pPr>
              <w:rPr>
                <w:sz w:val="24"/>
                <w:szCs w:val="24"/>
                <w:highlight w:val="yellow"/>
              </w:rPr>
            </w:pPr>
            <w:r w:rsidRPr="00857103">
              <w:rPr>
                <w:sz w:val="24"/>
                <w:szCs w:val="24"/>
              </w:rPr>
              <w:t>д.Булякай</w:t>
            </w:r>
          </w:p>
        </w:tc>
        <w:tc>
          <w:tcPr>
            <w:tcW w:w="3142" w:type="dxa"/>
            <w:tcBorders>
              <w:top w:val="single" w:sz="4" w:space="0" w:color="auto"/>
              <w:left w:val="single" w:sz="4" w:space="0" w:color="auto"/>
              <w:bottom w:val="single" w:sz="4" w:space="0" w:color="auto"/>
              <w:right w:val="single" w:sz="4" w:space="0" w:color="auto"/>
            </w:tcBorders>
            <w:shd w:val="clear" w:color="auto" w:fill="auto"/>
            <w:vAlign w:val="center"/>
          </w:tcPr>
          <w:p w:rsidR="00667277" w:rsidRPr="00D57180" w:rsidRDefault="00667277" w:rsidP="00A058D4">
            <w:pPr>
              <w:ind w:hanging="26"/>
              <w:jc w:val="center"/>
              <w:rPr>
                <w:sz w:val="24"/>
                <w:szCs w:val="24"/>
              </w:rPr>
            </w:pPr>
            <w:r w:rsidRPr="00D57180">
              <w:rPr>
                <w:sz w:val="24"/>
                <w:szCs w:val="24"/>
              </w:rPr>
              <w:t>водонапорная башня</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667277" w:rsidRPr="00D57180" w:rsidRDefault="00667277" w:rsidP="00A058D4">
            <w:pPr>
              <w:pStyle w:val="351"/>
              <w:shd w:val="clear" w:color="auto" w:fill="auto"/>
              <w:tabs>
                <w:tab w:val="left" w:pos="800"/>
              </w:tabs>
              <w:spacing w:line="301" w:lineRule="exact"/>
              <w:ind w:firstLine="0"/>
              <w:jc w:val="center"/>
              <w:rPr>
                <w:i w:val="0"/>
                <w:sz w:val="24"/>
                <w:szCs w:val="24"/>
                <w:lang w:val="ru-RU"/>
              </w:rPr>
            </w:pPr>
            <w:r>
              <w:rPr>
                <w:i w:val="0"/>
                <w:sz w:val="24"/>
                <w:szCs w:val="24"/>
                <w:lang w:val="ru-RU"/>
              </w:rPr>
              <w:t>Н+</w:t>
            </w:r>
            <w:r w:rsidRPr="00D57180">
              <w:rPr>
                <w:i w:val="0"/>
                <w:sz w:val="24"/>
                <w:szCs w:val="24"/>
                <w:lang w:val="ru-RU"/>
              </w:rPr>
              <w:t>10</w:t>
            </w:r>
          </w:p>
        </w:tc>
        <w:tc>
          <w:tcPr>
            <w:tcW w:w="1876" w:type="dxa"/>
            <w:tcBorders>
              <w:top w:val="single" w:sz="4" w:space="0" w:color="auto"/>
              <w:left w:val="single" w:sz="4" w:space="0" w:color="auto"/>
              <w:bottom w:val="single" w:sz="4" w:space="0" w:color="auto"/>
            </w:tcBorders>
            <w:shd w:val="clear" w:color="auto" w:fill="auto"/>
            <w:vAlign w:val="center"/>
          </w:tcPr>
          <w:p w:rsidR="00667277" w:rsidRPr="00F632F8" w:rsidRDefault="00667277" w:rsidP="00A058D4">
            <w:pPr>
              <w:pStyle w:val="101"/>
              <w:ind w:hanging="119"/>
              <w:jc w:val="center"/>
              <w:rPr>
                <w:sz w:val="24"/>
                <w:szCs w:val="24"/>
              </w:rPr>
            </w:pPr>
            <w:r w:rsidRPr="00F632F8">
              <w:rPr>
                <w:sz w:val="24"/>
                <w:szCs w:val="24"/>
              </w:rPr>
              <w:t>-//-</w:t>
            </w:r>
          </w:p>
        </w:tc>
      </w:tr>
      <w:tr w:rsidR="00667277" w:rsidRPr="00F632F8" w:rsidTr="00667277">
        <w:trPr>
          <w:trHeight w:val="454"/>
        </w:trPr>
        <w:tc>
          <w:tcPr>
            <w:tcW w:w="597" w:type="dxa"/>
            <w:tcBorders>
              <w:top w:val="single" w:sz="4" w:space="0" w:color="auto"/>
              <w:bottom w:val="single" w:sz="4" w:space="0" w:color="auto"/>
              <w:right w:val="single" w:sz="4" w:space="0" w:color="auto"/>
            </w:tcBorders>
            <w:shd w:val="clear" w:color="auto" w:fill="auto"/>
            <w:vAlign w:val="center"/>
          </w:tcPr>
          <w:p w:rsidR="00667277" w:rsidRPr="001D4D0A" w:rsidRDefault="00667277" w:rsidP="00A058D4">
            <w:pPr>
              <w:jc w:val="center"/>
              <w:rPr>
                <w:sz w:val="24"/>
                <w:szCs w:val="24"/>
              </w:rPr>
            </w:pPr>
            <w:r>
              <w:rPr>
                <w:sz w:val="24"/>
                <w:szCs w:val="24"/>
              </w:rPr>
              <w:t>26</w:t>
            </w:r>
          </w:p>
        </w:tc>
        <w:tc>
          <w:tcPr>
            <w:tcW w:w="2414" w:type="dxa"/>
            <w:tcBorders>
              <w:top w:val="single" w:sz="4" w:space="0" w:color="auto"/>
              <w:left w:val="single" w:sz="4" w:space="0" w:color="auto"/>
              <w:bottom w:val="single" w:sz="4" w:space="0" w:color="auto"/>
              <w:right w:val="single" w:sz="4" w:space="0" w:color="auto"/>
            </w:tcBorders>
            <w:shd w:val="clear" w:color="auto" w:fill="auto"/>
          </w:tcPr>
          <w:p w:rsidR="00667277" w:rsidRPr="00857103" w:rsidRDefault="00667277" w:rsidP="00A058D4">
            <w:pPr>
              <w:rPr>
                <w:sz w:val="24"/>
                <w:szCs w:val="24"/>
                <w:highlight w:val="yellow"/>
              </w:rPr>
            </w:pPr>
            <w:r w:rsidRPr="00857103">
              <w:rPr>
                <w:sz w:val="24"/>
                <w:szCs w:val="24"/>
              </w:rPr>
              <w:t>д.Булякай</w:t>
            </w:r>
          </w:p>
        </w:tc>
        <w:tc>
          <w:tcPr>
            <w:tcW w:w="3142" w:type="dxa"/>
            <w:tcBorders>
              <w:top w:val="single" w:sz="4" w:space="0" w:color="auto"/>
              <w:left w:val="single" w:sz="4" w:space="0" w:color="auto"/>
              <w:bottom w:val="single" w:sz="4" w:space="0" w:color="auto"/>
              <w:right w:val="single" w:sz="4" w:space="0" w:color="auto"/>
            </w:tcBorders>
            <w:shd w:val="clear" w:color="auto" w:fill="auto"/>
            <w:vAlign w:val="center"/>
          </w:tcPr>
          <w:p w:rsidR="00667277" w:rsidRPr="00D57180" w:rsidRDefault="00667277" w:rsidP="00A058D4">
            <w:pPr>
              <w:ind w:hanging="26"/>
              <w:jc w:val="center"/>
              <w:rPr>
                <w:sz w:val="24"/>
                <w:szCs w:val="24"/>
              </w:rPr>
            </w:pPr>
            <w:r w:rsidRPr="00D57180">
              <w:rPr>
                <w:sz w:val="24"/>
                <w:szCs w:val="24"/>
              </w:rPr>
              <w:t>водозаборная скважина</w:t>
            </w:r>
          </w:p>
          <w:p w:rsidR="00667277" w:rsidRPr="00D57180" w:rsidRDefault="00667277" w:rsidP="00A058D4">
            <w:pPr>
              <w:ind w:hanging="26"/>
              <w:jc w:val="center"/>
              <w:rPr>
                <w:sz w:val="24"/>
                <w:szCs w:val="24"/>
              </w:rPr>
            </w:pPr>
            <w:r w:rsidRPr="00D57180">
              <w:rPr>
                <w:sz w:val="24"/>
                <w:szCs w:val="24"/>
              </w:rPr>
              <w:t>(за границами н.п.)</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667277" w:rsidRPr="00D57180" w:rsidRDefault="00667277" w:rsidP="00A058D4">
            <w:pPr>
              <w:shd w:val="clear" w:color="auto" w:fill="FFFFFF"/>
              <w:ind w:left="-126" w:right="-100" w:firstLine="19"/>
              <w:jc w:val="center"/>
              <w:rPr>
                <w:sz w:val="24"/>
                <w:szCs w:val="24"/>
              </w:rPr>
            </w:pPr>
            <w:r w:rsidRPr="00D57180">
              <w:rPr>
                <w:sz w:val="24"/>
                <w:szCs w:val="24"/>
              </w:rPr>
              <w:t>200 (2-й пояс)</w:t>
            </w:r>
          </w:p>
        </w:tc>
        <w:tc>
          <w:tcPr>
            <w:tcW w:w="1876" w:type="dxa"/>
            <w:tcBorders>
              <w:top w:val="single" w:sz="4" w:space="0" w:color="auto"/>
              <w:left w:val="single" w:sz="4" w:space="0" w:color="auto"/>
              <w:bottom w:val="single" w:sz="4" w:space="0" w:color="auto"/>
            </w:tcBorders>
            <w:shd w:val="clear" w:color="auto" w:fill="auto"/>
            <w:vAlign w:val="center"/>
          </w:tcPr>
          <w:p w:rsidR="00667277" w:rsidRPr="00F632F8" w:rsidRDefault="00667277" w:rsidP="00A058D4">
            <w:pPr>
              <w:pStyle w:val="101"/>
              <w:ind w:hanging="119"/>
              <w:jc w:val="center"/>
              <w:rPr>
                <w:sz w:val="24"/>
                <w:szCs w:val="24"/>
              </w:rPr>
            </w:pPr>
            <w:r w:rsidRPr="00F632F8">
              <w:rPr>
                <w:sz w:val="24"/>
                <w:szCs w:val="24"/>
              </w:rPr>
              <w:t>-//-</w:t>
            </w:r>
          </w:p>
        </w:tc>
      </w:tr>
      <w:tr w:rsidR="00667277" w:rsidRPr="00D57180" w:rsidTr="00667277">
        <w:trPr>
          <w:trHeight w:hRule="exact" w:val="397"/>
        </w:trPr>
        <w:tc>
          <w:tcPr>
            <w:tcW w:w="597" w:type="dxa"/>
            <w:tcBorders>
              <w:top w:val="single" w:sz="4" w:space="0" w:color="auto"/>
              <w:bottom w:val="single" w:sz="4" w:space="0" w:color="auto"/>
              <w:right w:val="single" w:sz="4" w:space="0" w:color="auto"/>
            </w:tcBorders>
            <w:shd w:val="clear" w:color="auto" w:fill="auto"/>
            <w:vAlign w:val="center"/>
          </w:tcPr>
          <w:p w:rsidR="00667277" w:rsidRPr="001D4D0A" w:rsidRDefault="00667277" w:rsidP="00A058D4">
            <w:pPr>
              <w:jc w:val="center"/>
              <w:rPr>
                <w:sz w:val="24"/>
                <w:szCs w:val="24"/>
              </w:rPr>
            </w:pPr>
            <w:r>
              <w:rPr>
                <w:sz w:val="24"/>
                <w:szCs w:val="24"/>
              </w:rPr>
              <w:t>27</w:t>
            </w:r>
          </w:p>
        </w:tc>
        <w:tc>
          <w:tcPr>
            <w:tcW w:w="2414" w:type="dxa"/>
            <w:tcBorders>
              <w:top w:val="single" w:sz="4" w:space="0" w:color="auto"/>
              <w:left w:val="single" w:sz="4" w:space="0" w:color="auto"/>
              <w:bottom w:val="single" w:sz="4" w:space="0" w:color="auto"/>
              <w:right w:val="single" w:sz="4" w:space="0" w:color="auto"/>
            </w:tcBorders>
            <w:shd w:val="clear" w:color="auto" w:fill="auto"/>
          </w:tcPr>
          <w:p w:rsidR="00667277" w:rsidRPr="00857103" w:rsidRDefault="00667277" w:rsidP="00A058D4">
            <w:pPr>
              <w:rPr>
                <w:sz w:val="24"/>
                <w:szCs w:val="24"/>
                <w:highlight w:val="yellow"/>
              </w:rPr>
            </w:pPr>
            <w:r w:rsidRPr="00857103">
              <w:rPr>
                <w:sz w:val="24"/>
                <w:szCs w:val="24"/>
              </w:rPr>
              <w:t>д.Булякай</w:t>
            </w:r>
          </w:p>
        </w:tc>
        <w:tc>
          <w:tcPr>
            <w:tcW w:w="3142" w:type="dxa"/>
            <w:tcBorders>
              <w:top w:val="single" w:sz="4" w:space="0" w:color="auto"/>
              <w:left w:val="single" w:sz="4" w:space="0" w:color="auto"/>
              <w:bottom w:val="single" w:sz="4" w:space="0" w:color="auto"/>
              <w:right w:val="single" w:sz="4" w:space="0" w:color="auto"/>
            </w:tcBorders>
            <w:shd w:val="clear" w:color="auto" w:fill="auto"/>
            <w:vAlign w:val="center"/>
          </w:tcPr>
          <w:p w:rsidR="00667277" w:rsidRPr="00D57180" w:rsidRDefault="00667277" w:rsidP="00A058D4">
            <w:pPr>
              <w:pStyle w:val="351"/>
              <w:shd w:val="clear" w:color="auto" w:fill="auto"/>
              <w:tabs>
                <w:tab w:val="left" w:pos="800"/>
              </w:tabs>
              <w:spacing w:line="301" w:lineRule="exact"/>
              <w:ind w:right="-108" w:firstLine="0"/>
              <w:jc w:val="center"/>
              <w:rPr>
                <w:i w:val="0"/>
                <w:sz w:val="24"/>
                <w:szCs w:val="24"/>
                <w:lang w:val="ru-RU"/>
              </w:rPr>
            </w:pPr>
            <w:r w:rsidRPr="00D57180">
              <w:rPr>
                <w:i w:val="0"/>
                <w:sz w:val="24"/>
                <w:szCs w:val="24"/>
                <w:lang w:val="ru-RU"/>
              </w:rPr>
              <w:t>кладбище сельское</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667277" w:rsidRPr="00D57180" w:rsidRDefault="00667277" w:rsidP="00A058D4">
            <w:pPr>
              <w:pStyle w:val="351"/>
              <w:shd w:val="clear" w:color="auto" w:fill="auto"/>
              <w:tabs>
                <w:tab w:val="left" w:pos="800"/>
              </w:tabs>
              <w:spacing w:line="301" w:lineRule="exact"/>
              <w:ind w:right="34" w:firstLine="0"/>
              <w:jc w:val="center"/>
              <w:rPr>
                <w:i w:val="0"/>
                <w:sz w:val="24"/>
                <w:szCs w:val="24"/>
                <w:lang w:val="ru-RU"/>
              </w:rPr>
            </w:pPr>
            <w:r w:rsidRPr="00D57180">
              <w:rPr>
                <w:i w:val="0"/>
                <w:sz w:val="24"/>
                <w:szCs w:val="24"/>
                <w:lang w:val="ru-RU"/>
              </w:rPr>
              <w:t>50</w:t>
            </w:r>
          </w:p>
        </w:tc>
        <w:tc>
          <w:tcPr>
            <w:tcW w:w="1876" w:type="dxa"/>
            <w:tcBorders>
              <w:top w:val="single" w:sz="4" w:space="0" w:color="auto"/>
              <w:left w:val="single" w:sz="4" w:space="0" w:color="auto"/>
              <w:bottom w:val="single" w:sz="4" w:space="0" w:color="auto"/>
            </w:tcBorders>
            <w:shd w:val="clear" w:color="auto" w:fill="auto"/>
            <w:vAlign w:val="center"/>
          </w:tcPr>
          <w:p w:rsidR="00667277" w:rsidRPr="00D57180" w:rsidRDefault="00667277" w:rsidP="00A058D4">
            <w:pPr>
              <w:pStyle w:val="101"/>
              <w:ind w:hanging="119"/>
              <w:jc w:val="center"/>
              <w:rPr>
                <w:sz w:val="24"/>
                <w:szCs w:val="24"/>
              </w:rPr>
            </w:pPr>
            <w:r w:rsidRPr="00D57180">
              <w:rPr>
                <w:sz w:val="24"/>
                <w:szCs w:val="24"/>
              </w:rPr>
              <w:t>-//-</w:t>
            </w:r>
          </w:p>
        </w:tc>
      </w:tr>
      <w:tr w:rsidR="00CF7458" w:rsidRPr="00D57180" w:rsidTr="00667277">
        <w:trPr>
          <w:trHeight w:hRule="exact" w:val="397"/>
        </w:trPr>
        <w:tc>
          <w:tcPr>
            <w:tcW w:w="597" w:type="dxa"/>
            <w:tcBorders>
              <w:top w:val="single" w:sz="4" w:space="0" w:color="auto"/>
              <w:bottom w:val="single" w:sz="4" w:space="0" w:color="auto"/>
              <w:right w:val="single" w:sz="4" w:space="0" w:color="auto"/>
            </w:tcBorders>
            <w:shd w:val="clear" w:color="auto" w:fill="auto"/>
            <w:vAlign w:val="center"/>
          </w:tcPr>
          <w:p w:rsidR="00CF7458" w:rsidRDefault="00CF7458" w:rsidP="00A058D4">
            <w:pPr>
              <w:jc w:val="center"/>
              <w:rPr>
                <w:sz w:val="24"/>
                <w:szCs w:val="24"/>
              </w:rPr>
            </w:pPr>
          </w:p>
        </w:tc>
        <w:tc>
          <w:tcPr>
            <w:tcW w:w="2414" w:type="dxa"/>
            <w:tcBorders>
              <w:top w:val="single" w:sz="4" w:space="0" w:color="auto"/>
              <w:left w:val="single" w:sz="4" w:space="0" w:color="auto"/>
              <w:bottom w:val="single" w:sz="4" w:space="0" w:color="auto"/>
              <w:right w:val="single" w:sz="4" w:space="0" w:color="auto"/>
            </w:tcBorders>
            <w:shd w:val="clear" w:color="auto" w:fill="auto"/>
          </w:tcPr>
          <w:p w:rsidR="00CF7458" w:rsidRPr="00857103" w:rsidRDefault="00CF7458" w:rsidP="00A058D4">
            <w:pPr>
              <w:rPr>
                <w:sz w:val="24"/>
                <w:szCs w:val="24"/>
              </w:rPr>
            </w:pPr>
          </w:p>
        </w:tc>
        <w:tc>
          <w:tcPr>
            <w:tcW w:w="3142" w:type="dxa"/>
            <w:tcBorders>
              <w:top w:val="single" w:sz="4" w:space="0" w:color="auto"/>
              <w:left w:val="single" w:sz="4" w:space="0" w:color="auto"/>
              <w:bottom w:val="single" w:sz="4" w:space="0" w:color="auto"/>
              <w:right w:val="single" w:sz="4" w:space="0" w:color="auto"/>
            </w:tcBorders>
            <w:shd w:val="clear" w:color="auto" w:fill="auto"/>
            <w:vAlign w:val="center"/>
          </w:tcPr>
          <w:p w:rsidR="00CF7458" w:rsidRPr="00D57180" w:rsidRDefault="00CF7458" w:rsidP="00A058D4">
            <w:pPr>
              <w:pStyle w:val="351"/>
              <w:shd w:val="clear" w:color="auto" w:fill="auto"/>
              <w:tabs>
                <w:tab w:val="left" w:pos="800"/>
              </w:tabs>
              <w:spacing w:line="301" w:lineRule="exact"/>
              <w:ind w:right="-108" w:firstLine="0"/>
              <w:jc w:val="center"/>
              <w:rPr>
                <w:i w:val="0"/>
                <w:sz w:val="24"/>
                <w:szCs w:val="24"/>
                <w:lang w:val="ru-RU"/>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CF7458" w:rsidRPr="00D57180" w:rsidRDefault="00CF7458" w:rsidP="00A058D4">
            <w:pPr>
              <w:pStyle w:val="351"/>
              <w:shd w:val="clear" w:color="auto" w:fill="auto"/>
              <w:tabs>
                <w:tab w:val="left" w:pos="800"/>
              </w:tabs>
              <w:spacing w:line="301" w:lineRule="exact"/>
              <w:ind w:right="34" w:firstLine="0"/>
              <w:jc w:val="center"/>
              <w:rPr>
                <w:i w:val="0"/>
                <w:sz w:val="24"/>
                <w:szCs w:val="24"/>
                <w:lang w:val="ru-RU"/>
              </w:rPr>
            </w:pPr>
          </w:p>
        </w:tc>
        <w:tc>
          <w:tcPr>
            <w:tcW w:w="1876" w:type="dxa"/>
            <w:tcBorders>
              <w:top w:val="single" w:sz="4" w:space="0" w:color="auto"/>
              <w:left w:val="single" w:sz="4" w:space="0" w:color="auto"/>
              <w:bottom w:val="single" w:sz="4" w:space="0" w:color="auto"/>
            </w:tcBorders>
            <w:shd w:val="clear" w:color="auto" w:fill="auto"/>
            <w:vAlign w:val="center"/>
          </w:tcPr>
          <w:p w:rsidR="00CF7458" w:rsidRPr="00D57180" w:rsidRDefault="00CF7458" w:rsidP="00A058D4">
            <w:pPr>
              <w:pStyle w:val="101"/>
              <w:ind w:hanging="119"/>
              <w:jc w:val="center"/>
              <w:rPr>
                <w:sz w:val="24"/>
                <w:szCs w:val="24"/>
              </w:rPr>
            </w:pPr>
          </w:p>
        </w:tc>
      </w:tr>
      <w:tr w:rsidR="00CF7458" w:rsidRPr="00D57180" w:rsidTr="00667277">
        <w:trPr>
          <w:trHeight w:hRule="exact" w:val="397"/>
        </w:trPr>
        <w:tc>
          <w:tcPr>
            <w:tcW w:w="597" w:type="dxa"/>
            <w:tcBorders>
              <w:top w:val="single" w:sz="4" w:space="0" w:color="auto"/>
              <w:bottom w:val="single" w:sz="4" w:space="0" w:color="auto"/>
              <w:right w:val="single" w:sz="4" w:space="0" w:color="auto"/>
            </w:tcBorders>
            <w:shd w:val="clear" w:color="auto" w:fill="auto"/>
            <w:vAlign w:val="center"/>
          </w:tcPr>
          <w:p w:rsidR="00CF7458" w:rsidRDefault="00CF7458" w:rsidP="00A058D4">
            <w:pPr>
              <w:jc w:val="center"/>
              <w:rPr>
                <w:sz w:val="24"/>
                <w:szCs w:val="24"/>
              </w:rPr>
            </w:pPr>
          </w:p>
        </w:tc>
        <w:tc>
          <w:tcPr>
            <w:tcW w:w="2414" w:type="dxa"/>
            <w:tcBorders>
              <w:top w:val="single" w:sz="4" w:space="0" w:color="auto"/>
              <w:left w:val="single" w:sz="4" w:space="0" w:color="auto"/>
              <w:bottom w:val="single" w:sz="4" w:space="0" w:color="auto"/>
              <w:right w:val="single" w:sz="4" w:space="0" w:color="auto"/>
            </w:tcBorders>
            <w:shd w:val="clear" w:color="auto" w:fill="auto"/>
          </w:tcPr>
          <w:p w:rsidR="00CF7458" w:rsidRPr="00857103" w:rsidRDefault="00CF7458" w:rsidP="00A058D4">
            <w:pPr>
              <w:rPr>
                <w:sz w:val="24"/>
                <w:szCs w:val="24"/>
              </w:rPr>
            </w:pPr>
          </w:p>
        </w:tc>
        <w:tc>
          <w:tcPr>
            <w:tcW w:w="3142" w:type="dxa"/>
            <w:tcBorders>
              <w:top w:val="single" w:sz="4" w:space="0" w:color="auto"/>
              <w:left w:val="single" w:sz="4" w:space="0" w:color="auto"/>
              <w:bottom w:val="single" w:sz="4" w:space="0" w:color="auto"/>
              <w:right w:val="single" w:sz="4" w:space="0" w:color="auto"/>
            </w:tcBorders>
            <w:shd w:val="clear" w:color="auto" w:fill="auto"/>
            <w:vAlign w:val="center"/>
          </w:tcPr>
          <w:p w:rsidR="00CF7458" w:rsidRPr="00D57180" w:rsidRDefault="00CF7458" w:rsidP="00A058D4">
            <w:pPr>
              <w:pStyle w:val="351"/>
              <w:shd w:val="clear" w:color="auto" w:fill="auto"/>
              <w:tabs>
                <w:tab w:val="left" w:pos="800"/>
              </w:tabs>
              <w:spacing w:line="301" w:lineRule="exact"/>
              <w:ind w:right="-108" w:firstLine="0"/>
              <w:jc w:val="center"/>
              <w:rPr>
                <w:i w:val="0"/>
                <w:sz w:val="24"/>
                <w:szCs w:val="24"/>
                <w:lang w:val="ru-RU"/>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CF7458" w:rsidRPr="00D57180" w:rsidRDefault="00CF7458" w:rsidP="00A058D4">
            <w:pPr>
              <w:pStyle w:val="351"/>
              <w:shd w:val="clear" w:color="auto" w:fill="auto"/>
              <w:tabs>
                <w:tab w:val="left" w:pos="800"/>
              </w:tabs>
              <w:spacing w:line="301" w:lineRule="exact"/>
              <w:ind w:right="34" w:firstLine="0"/>
              <w:jc w:val="center"/>
              <w:rPr>
                <w:i w:val="0"/>
                <w:sz w:val="24"/>
                <w:szCs w:val="24"/>
                <w:lang w:val="ru-RU"/>
              </w:rPr>
            </w:pPr>
          </w:p>
        </w:tc>
        <w:tc>
          <w:tcPr>
            <w:tcW w:w="1876" w:type="dxa"/>
            <w:tcBorders>
              <w:top w:val="single" w:sz="4" w:space="0" w:color="auto"/>
              <w:left w:val="single" w:sz="4" w:space="0" w:color="auto"/>
              <w:bottom w:val="single" w:sz="4" w:space="0" w:color="auto"/>
            </w:tcBorders>
            <w:shd w:val="clear" w:color="auto" w:fill="auto"/>
            <w:vAlign w:val="center"/>
          </w:tcPr>
          <w:p w:rsidR="00CF7458" w:rsidRPr="00D57180" w:rsidRDefault="00CF7458" w:rsidP="00A058D4">
            <w:pPr>
              <w:pStyle w:val="101"/>
              <w:ind w:hanging="119"/>
              <w:jc w:val="center"/>
              <w:rPr>
                <w:sz w:val="24"/>
                <w:szCs w:val="24"/>
              </w:rPr>
            </w:pPr>
          </w:p>
        </w:tc>
      </w:tr>
      <w:tr w:rsidR="00CF7458" w:rsidRPr="00D57180" w:rsidTr="00667277">
        <w:trPr>
          <w:trHeight w:hRule="exact" w:val="397"/>
        </w:trPr>
        <w:tc>
          <w:tcPr>
            <w:tcW w:w="597" w:type="dxa"/>
            <w:tcBorders>
              <w:top w:val="single" w:sz="4" w:space="0" w:color="auto"/>
              <w:bottom w:val="single" w:sz="4" w:space="0" w:color="auto"/>
              <w:right w:val="single" w:sz="4" w:space="0" w:color="auto"/>
            </w:tcBorders>
            <w:shd w:val="clear" w:color="auto" w:fill="auto"/>
            <w:vAlign w:val="center"/>
          </w:tcPr>
          <w:p w:rsidR="00CF7458" w:rsidRDefault="00CF7458" w:rsidP="00A058D4">
            <w:pPr>
              <w:jc w:val="center"/>
              <w:rPr>
                <w:sz w:val="24"/>
                <w:szCs w:val="24"/>
              </w:rPr>
            </w:pPr>
          </w:p>
        </w:tc>
        <w:tc>
          <w:tcPr>
            <w:tcW w:w="2414" w:type="dxa"/>
            <w:tcBorders>
              <w:top w:val="single" w:sz="4" w:space="0" w:color="auto"/>
              <w:left w:val="single" w:sz="4" w:space="0" w:color="auto"/>
              <w:bottom w:val="single" w:sz="4" w:space="0" w:color="auto"/>
              <w:right w:val="single" w:sz="4" w:space="0" w:color="auto"/>
            </w:tcBorders>
            <w:shd w:val="clear" w:color="auto" w:fill="auto"/>
          </w:tcPr>
          <w:p w:rsidR="00CF7458" w:rsidRPr="00857103" w:rsidRDefault="00CF7458" w:rsidP="00A058D4">
            <w:pPr>
              <w:rPr>
                <w:sz w:val="24"/>
                <w:szCs w:val="24"/>
              </w:rPr>
            </w:pPr>
          </w:p>
        </w:tc>
        <w:tc>
          <w:tcPr>
            <w:tcW w:w="3142" w:type="dxa"/>
            <w:tcBorders>
              <w:top w:val="single" w:sz="4" w:space="0" w:color="auto"/>
              <w:left w:val="single" w:sz="4" w:space="0" w:color="auto"/>
              <w:bottom w:val="single" w:sz="4" w:space="0" w:color="auto"/>
              <w:right w:val="single" w:sz="4" w:space="0" w:color="auto"/>
            </w:tcBorders>
            <w:shd w:val="clear" w:color="auto" w:fill="auto"/>
            <w:vAlign w:val="center"/>
          </w:tcPr>
          <w:p w:rsidR="00CF7458" w:rsidRPr="00D57180" w:rsidRDefault="00CF7458" w:rsidP="00A058D4">
            <w:pPr>
              <w:pStyle w:val="351"/>
              <w:shd w:val="clear" w:color="auto" w:fill="auto"/>
              <w:tabs>
                <w:tab w:val="left" w:pos="800"/>
              </w:tabs>
              <w:spacing w:line="301" w:lineRule="exact"/>
              <w:ind w:right="-108" w:firstLine="0"/>
              <w:jc w:val="center"/>
              <w:rPr>
                <w:i w:val="0"/>
                <w:sz w:val="24"/>
                <w:szCs w:val="24"/>
                <w:lang w:val="ru-RU"/>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CF7458" w:rsidRPr="00D57180" w:rsidRDefault="00CF7458" w:rsidP="00A058D4">
            <w:pPr>
              <w:pStyle w:val="351"/>
              <w:shd w:val="clear" w:color="auto" w:fill="auto"/>
              <w:tabs>
                <w:tab w:val="left" w:pos="800"/>
              </w:tabs>
              <w:spacing w:line="301" w:lineRule="exact"/>
              <w:ind w:right="34" w:firstLine="0"/>
              <w:jc w:val="center"/>
              <w:rPr>
                <w:i w:val="0"/>
                <w:sz w:val="24"/>
                <w:szCs w:val="24"/>
                <w:lang w:val="ru-RU"/>
              </w:rPr>
            </w:pPr>
          </w:p>
        </w:tc>
        <w:tc>
          <w:tcPr>
            <w:tcW w:w="1876" w:type="dxa"/>
            <w:tcBorders>
              <w:top w:val="single" w:sz="4" w:space="0" w:color="auto"/>
              <w:left w:val="single" w:sz="4" w:space="0" w:color="auto"/>
              <w:bottom w:val="single" w:sz="4" w:space="0" w:color="auto"/>
            </w:tcBorders>
            <w:shd w:val="clear" w:color="auto" w:fill="auto"/>
            <w:vAlign w:val="center"/>
          </w:tcPr>
          <w:p w:rsidR="00CF7458" w:rsidRPr="00D57180" w:rsidRDefault="00CF7458" w:rsidP="00A058D4">
            <w:pPr>
              <w:pStyle w:val="101"/>
              <w:ind w:hanging="119"/>
              <w:jc w:val="center"/>
              <w:rPr>
                <w:sz w:val="24"/>
                <w:szCs w:val="24"/>
              </w:rPr>
            </w:pPr>
          </w:p>
        </w:tc>
      </w:tr>
    </w:tbl>
    <w:p w:rsidR="00667277" w:rsidRDefault="00667277" w:rsidP="00667277">
      <w:pPr>
        <w:pStyle w:val="ConsPlusNormal"/>
        <w:widowControl/>
        <w:ind w:right="100" w:firstLine="0"/>
        <w:jc w:val="right"/>
        <w:rPr>
          <w:rFonts w:ascii="Times New Roman" w:hAnsi="Times New Roman" w:cs="Times New Roman"/>
          <w:sz w:val="22"/>
          <w:szCs w:val="22"/>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Примечание:</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346D96"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Перечень объектов, формирующих границы санитарно-защитных зон включает объекты, образующие наиболее значительные ограничения в зависимости от санитарной классификации объектов согласно СанПиН №2.2.1/2.1.1.1200-03, и может дополняться и изменяться в процессе технологической реконструкции и реализации положений генерального плана, а также документации по планировке сельского поселения </w:t>
      </w:r>
      <w:r w:rsidR="00037964">
        <w:rPr>
          <w:color w:val="000000"/>
          <w:lang w:val="ru-RU" w:eastAsia="en-US"/>
        </w:rPr>
        <w:t>Булякаевский</w:t>
      </w:r>
      <w:r w:rsidR="00CE4A18" w:rsidRPr="00CE4A18">
        <w:rPr>
          <w:rFonts w:eastAsia="Times New Roman"/>
          <w:color w:val="000000"/>
          <w:lang w:val="ru-RU" w:eastAsia="en-US"/>
        </w:rPr>
        <w:t xml:space="preserve"> </w:t>
      </w:r>
      <w:r w:rsidR="00670A37">
        <w:rPr>
          <w:rFonts w:eastAsia="Times New Roman"/>
          <w:color w:val="000000"/>
          <w:lang w:val="ru-RU" w:eastAsia="en-US"/>
        </w:rPr>
        <w:t>сельсовет</w:t>
      </w:r>
      <w:r w:rsidR="00CE4A18" w:rsidRPr="00CE4A18">
        <w:rPr>
          <w:rFonts w:eastAsia="Times New Roman"/>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w:t>
      </w:r>
      <w:r w:rsidR="00AB1E61">
        <w:rPr>
          <w:rFonts w:eastAsia="Times New Roman"/>
          <w:color w:val="000000"/>
          <w:lang w:val="ru-RU" w:eastAsia="en-US"/>
        </w:rPr>
        <w:t xml:space="preserve"> </w:t>
      </w:r>
      <w:r w:rsidRPr="00CE4A18">
        <w:rPr>
          <w:rFonts w:eastAsia="Times New Roman"/>
          <w:color w:val="000000"/>
          <w:lang w:val="ru-RU" w:eastAsia="en-US"/>
        </w:rPr>
        <w:t>-</w:t>
      </w:r>
      <w:r w:rsidR="00AB1E61">
        <w:rPr>
          <w:rFonts w:eastAsia="Times New Roman"/>
          <w:color w:val="000000"/>
          <w:lang w:val="ru-RU" w:eastAsia="en-US"/>
        </w:rPr>
        <w:t xml:space="preserve"> </w:t>
      </w:r>
      <w:r w:rsidRPr="00CE4A18">
        <w:rPr>
          <w:rFonts w:eastAsia="Times New Roman"/>
          <w:color w:val="000000"/>
          <w:lang w:val="ru-RU" w:eastAsia="en-US"/>
        </w:rPr>
        <w:t>Объекты, в существующих санитарно-защитных зонах которых размещена жилая застройка. Генеральным планом предусмотрено запрещение жилищного строительства, а на объектах в соответствии с действующими санитарными нормами необходимо проведение мероприятий по реконструкции или техническому перевооружению объектов. Должен быть выполнен проект по обоснованию сокращения санитарно-защитных зон, подтверждаемый расчетами и результатами натурных наблюдений. В случае невозможности сокращения С33, необходимо обеспечить отселение жителей, проживающих на территории санитарно-защитных зон.</w:t>
      </w:r>
    </w:p>
    <w:p w:rsidR="00CE4A18" w:rsidRPr="00CE4A18" w:rsidRDefault="00CE4A18" w:rsidP="00CE4A18">
      <w:pPr>
        <w:pStyle w:val="ad"/>
        <w:ind w:left="284" w:right="454"/>
        <w:jc w:val="both"/>
        <w:rPr>
          <w:rFonts w:eastAsia="Times New Roman"/>
          <w:lang w:val="ru-RU"/>
        </w:rPr>
      </w:pPr>
    </w:p>
    <w:p w:rsidR="00CE4A18" w:rsidRPr="00AB1E61" w:rsidRDefault="00CE4A18" w:rsidP="00CE4A18">
      <w:pPr>
        <w:pStyle w:val="ad"/>
        <w:ind w:left="284" w:right="454"/>
        <w:jc w:val="both"/>
        <w:rPr>
          <w:rFonts w:eastAsia="Times New Roman"/>
          <w:b/>
          <w:color w:val="000000"/>
          <w:lang w:val="ru-RU" w:eastAsia="en-US"/>
        </w:rPr>
      </w:pPr>
      <w:r w:rsidRPr="00AB1E61">
        <w:rPr>
          <w:rFonts w:eastAsia="Times New Roman"/>
          <w:b/>
          <w:color w:val="000000"/>
          <w:lang w:val="ru-RU" w:eastAsia="en-US"/>
        </w:rPr>
        <w:t xml:space="preserve">16.2. Карта градостроительного зонирования сельского поселения </w:t>
      </w:r>
      <w:r w:rsidR="00037964">
        <w:rPr>
          <w:b/>
          <w:color w:val="000000"/>
          <w:lang w:val="ru-RU" w:eastAsia="en-US"/>
        </w:rPr>
        <w:t>Булякаевский</w:t>
      </w:r>
      <w:r w:rsidRPr="00AB1E61">
        <w:rPr>
          <w:rFonts w:eastAsia="Times New Roman"/>
          <w:b/>
          <w:color w:val="000000"/>
          <w:lang w:val="ru-RU" w:eastAsia="en-US"/>
        </w:rPr>
        <w:t xml:space="preserve"> </w:t>
      </w:r>
      <w:r w:rsidR="00670A37" w:rsidRPr="00AB1E61">
        <w:rPr>
          <w:rFonts w:eastAsia="Times New Roman"/>
          <w:b/>
          <w:color w:val="000000"/>
          <w:lang w:val="ru-RU" w:eastAsia="en-US"/>
        </w:rPr>
        <w:t>сельсовет</w:t>
      </w:r>
      <w:r w:rsidRPr="00AB1E61">
        <w:rPr>
          <w:rFonts w:eastAsia="Times New Roman"/>
          <w:b/>
          <w:color w:val="000000"/>
          <w:lang w:val="ru-RU" w:eastAsia="en-US"/>
        </w:rPr>
        <w:t xml:space="preserve"> в части границ зон с особыми условиями использования территорий по санитарно-гигиеническим и природно-экологическим требованиям</w:t>
      </w:r>
      <w:r w:rsidRPr="00AB1E61">
        <w:rPr>
          <w:b/>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1. Карта границ зон с особыми условиями использования территорий сельского поселения </w:t>
      </w:r>
      <w:r w:rsidR="00037964">
        <w:rPr>
          <w:color w:val="000000"/>
          <w:lang w:val="ru-RU" w:eastAsia="en-US"/>
        </w:rPr>
        <w:t>Булякаевский</w:t>
      </w:r>
      <w:r w:rsidRPr="00CE4A18">
        <w:rPr>
          <w:rFonts w:eastAsia="Times New Roman"/>
          <w:color w:val="000000"/>
          <w:lang w:val="ru-RU" w:eastAsia="en-US"/>
        </w:rPr>
        <w:t xml:space="preserve"> </w:t>
      </w:r>
      <w:r w:rsidR="00670A37">
        <w:rPr>
          <w:rFonts w:eastAsia="Times New Roman"/>
          <w:color w:val="000000"/>
          <w:lang w:val="ru-RU" w:eastAsia="en-US"/>
        </w:rPr>
        <w:t>сельсовет</w:t>
      </w:r>
      <w:r w:rsidRPr="00CE4A18">
        <w:rPr>
          <w:rFonts w:eastAsia="Times New Roman"/>
          <w:color w:val="000000"/>
          <w:lang w:val="ru-RU" w:eastAsia="en-US"/>
        </w:rPr>
        <w:t xml:space="preserve"> по санитарно-гигиеническим и природно-экологическим требованиям в целях удобства пользования представлена в форме картографических документов,  являющихся неотъемлемой частью настоящих Правил,  и состоит из следующих карт:</w:t>
      </w:r>
      <w:r w:rsidRPr="00CE4A18">
        <w:rPr>
          <w:rFonts w:eastAsia="Times New Roman"/>
          <w:color w:val="000000"/>
          <w:lang w:val="ru-RU" w:eastAsia="en-US"/>
        </w:rPr>
        <w:tab/>
      </w:r>
      <w:r w:rsidRPr="00CE4A18">
        <w:rPr>
          <w:rFonts w:eastAsia="Times New Roman"/>
          <w:color w:val="000000"/>
          <w:lang w:val="ru-RU" w:eastAsia="en-US"/>
        </w:rPr>
        <w:tab/>
      </w:r>
    </w:p>
    <w:p w:rsidR="00CE4A18" w:rsidRPr="00CE4A18" w:rsidRDefault="00AB1E6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карты границ зон с особыми условиями использования территорий сельского поселения </w:t>
      </w:r>
      <w:r w:rsidR="00037964">
        <w:rPr>
          <w:color w:val="000000"/>
          <w:lang w:val="ru-RU" w:eastAsia="en-US"/>
        </w:rPr>
        <w:t>Булякаевский</w:t>
      </w:r>
      <w:r w:rsidR="00CE4A18" w:rsidRPr="00CE4A18">
        <w:rPr>
          <w:rFonts w:eastAsia="Times New Roman"/>
          <w:color w:val="000000"/>
          <w:lang w:val="ru-RU" w:eastAsia="en-US"/>
        </w:rPr>
        <w:t xml:space="preserve"> </w:t>
      </w:r>
      <w:r w:rsidR="00670A37">
        <w:rPr>
          <w:rFonts w:eastAsia="Times New Roman"/>
          <w:color w:val="000000"/>
          <w:lang w:val="ru-RU" w:eastAsia="en-US"/>
        </w:rPr>
        <w:t>сельсовет</w:t>
      </w:r>
      <w:r w:rsidR="00CE4A18" w:rsidRPr="00CE4A18">
        <w:rPr>
          <w:rFonts w:eastAsia="Times New Roman"/>
          <w:color w:val="000000"/>
          <w:lang w:val="ru-RU" w:eastAsia="en-US"/>
        </w:rPr>
        <w:t xml:space="preserve"> по санитарно-гигиеническим требованиям; </w:t>
      </w:r>
      <w:r w:rsidR="00CE4A18" w:rsidRPr="00CE4A18">
        <w:rPr>
          <w:rFonts w:eastAsia="Times New Roman"/>
          <w:color w:val="000000"/>
          <w:lang w:val="ru-RU" w:eastAsia="en-US"/>
        </w:rPr>
        <w:tab/>
      </w:r>
    </w:p>
    <w:p w:rsidR="00CE4A18" w:rsidRPr="00CE4A18" w:rsidRDefault="00AB1E6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карты границ зон с особыми условиями использования территорий сельского поселения </w:t>
      </w:r>
      <w:r w:rsidR="00037964">
        <w:rPr>
          <w:color w:val="000000"/>
          <w:lang w:val="ru-RU" w:eastAsia="en-US"/>
        </w:rPr>
        <w:t>Булякаевский</w:t>
      </w:r>
      <w:r w:rsidR="00CE4A18" w:rsidRPr="00CE4A18">
        <w:rPr>
          <w:rFonts w:eastAsia="Times New Roman"/>
          <w:color w:val="000000"/>
          <w:lang w:val="ru-RU" w:eastAsia="en-US"/>
        </w:rPr>
        <w:t xml:space="preserve"> </w:t>
      </w:r>
      <w:r w:rsidR="00670A37">
        <w:rPr>
          <w:rFonts w:eastAsia="Times New Roman"/>
          <w:color w:val="000000"/>
          <w:lang w:val="ru-RU" w:eastAsia="en-US"/>
        </w:rPr>
        <w:t>сельсовет</w:t>
      </w:r>
      <w:r w:rsidR="00CE4A18" w:rsidRPr="00CE4A18">
        <w:rPr>
          <w:rFonts w:eastAsia="Times New Roman"/>
          <w:color w:val="000000"/>
          <w:lang w:val="ru-RU" w:eastAsia="en-US"/>
        </w:rPr>
        <w:t xml:space="preserve"> по природно-экологическим требованиям.</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2. На картах зон с особыми условиями использования территорий, входящих в состав карты градостроительного зонирования сельского поселения </w:t>
      </w:r>
      <w:r w:rsidR="00037964">
        <w:rPr>
          <w:color w:val="000000"/>
          <w:lang w:val="ru-RU" w:eastAsia="en-US"/>
        </w:rPr>
        <w:t>Булякаевский</w:t>
      </w:r>
      <w:r w:rsidRPr="00CE4A18">
        <w:rPr>
          <w:color w:val="000000"/>
          <w:lang w:val="ru-RU" w:eastAsia="en-US"/>
        </w:rPr>
        <w:t xml:space="preserve"> </w:t>
      </w:r>
      <w:r w:rsidR="00670A37">
        <w:rPr>
          <w:rFonts w:eastAsia="Times New Roman"/>
          <w:color w:val="000000"/>
          <w:lang w:val="ru-RU" w:eastAsia="en-US"/>
        </w:rPr>
        <w:t>сельсовет</w:t>
      </w:r>
      <w:r w:rsidRPr="00CE4A18">
        <w:rPr>
          <w:rFonts w:eastAsia="Times New Roman"/>
          <w:color w:val="000000"/>
          <w:lang w:val="ru-RU" w:eastAsia="en-US"/>
        </w:rPr>
        <w:t xml:space="preserve"> отображено принципиальное местоположение границ зон с особыми условиями использования территории, устанавливаемых по санитарно-гигиеническим и природно-экологическим требованиям на основе действующих нормативных документов.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w:t>
      </w:r>
    </w:p>
    <w:p w:rsidR="00CE4A18" w:rsidRPr="00CE4A18" w:rsidRDefault="00CE4A18" w:rsidP="00CE4A18">
      <w:pPr>
        <w:pStyle w:val="ad"/>
        <w:ind w:left="284" w:right="454"/>
        <w:jc w:val="both"/>
        <w:rPr>
          <w:rFonts w:eastAsia="Times New Roman"/>
          <w:color w:val="000000"/>
          <w:lang w:val="ru-RU" w:eastAsia="en-US"/>
        </w:rPr>
      </w:pPr>
    </w:p>
    <w:p w:rsidR="00CE4A18" w:rsidRPr="00AB1E61" w:rsidRDefault="00CE4A18" w:rsidP="00CE4A18">
      <w:pPr>
        <w:pStyle w:val="ad"/>
        <w:ind w:left="284" w:right="454"/>
        <w:jc w:val="both"/>
        <w:rPr>
          <w:rFonts w:eastAsia="Times New Roman"/>
          <w:b/>
          <w:color w:val="000000"/>
          <w:sz w:val="28"/>
          <w:szCs w:val="28"/>
          <w:lang w:val="ru-RU" w:eastAsia="en-US"/>
        </w:rPr>
      </w:pPr>
      <w:r w:rsidRPr="00AB1E61">
        <w:rPr>
          <w:rFonts w:eastAsia="Times New Roman"/>
          <w:b/>
          <w:color w:val="000000"/>
          <w:sz w:val="28"/>
          <w:szCs w:val="28"/>
          <w:lang w:val="ru-RU" w:eastAsia="en-US"/>
        </w:rPr>
        <w:t xml:space="preserve">Глава 17. Карта градостроительного зонирования сельского поселения </w:t>
      </w:r>
      <w:r w:rsidR="00037964">
        <w:rPr>
          <w:b/>
          <w:color w:val="000000"/>
          <w:sz w:val="28"/>
          <w:szCs w:val="28"/>
          <w:lang w:val="ru-RU" w:eastAsia="en-US"/>
        </w:rPr>
        <w:t>Булякаевский</w:t>
      </w:r>
      <w:r w:rsidRPr="00AB1E61">
        <w:rPr>
          <w:rFonts w:eastAsia="Times New Roman"/>
          <w:b/>
          <w:color w:val="000000"/>
          <w:sz w:val="28"/>
          <w:szCs w:val="28"/>
          <w:lang w:val="ru-RU" w:eastAsia="en-US"/>
        </w:rPr>
        <w:t xml:space="preserve"> </w:t>
      </w:r>
      <w:r w:rsidR="00670A37" w:rsidRPr="00AB1E61">
        <w:rPr>
          <w:rFonts w:eastAsia="Times New Roman"/>
          <w:b/>
          <w:color w:val="000000"/>
          <w:sz w:val="28"/>
          <w:szCs w:val="28"/>
          <w:lang w:val="ru-RU" w:eastAsia="en-US"/>
        </w:rPr>
        <w:t>сельсовет</w:t>
      </w:r>
      <w:r w:rsidRPr="00AB1E61">
        <w:rPr>
          <w:rFonts w:eastAsia="Times New Roman"/>
          <w:b/>
          <w:color w:val="000000"/>
          <w:sz w:val="28"/>
          <w:szCs w:val="28"/>
          <w:lang w:val="ru-RU" w:eastAsia="en-US"/>
        </w:rPr>
        <w:t xml:space="preserve"> в части границ зон охраны объектов культурного наследия и границ зон особого регулирования градостроительной деятельности</w:t>
      </w:r>
      <w:r w:rsidRPr="00AB1E61">
        <w:rPr>
          <w:b/>
          <w:color w:val="000000"/>
          <w:sz w:val="28"/>
          <w:szCs w:val="28"/>
          <w:lang w:val="ru-RU" w:eastAsia="en-US"/>
        </w:rPr>
        <w:t>.</w:t>
      </w:r>
      <w:r w:rsidRPr="00AB1E61">
        <w:rPr>
          <w:rFonts w:eastAsia="Times New Roman"/>
          <w:b/>
          <w:color w:val="000000"/>
          <w:sz w:val="28"/>
          <w:szCs w:val="28"/>
          <w:lang w:val="ru-RU" w:eastAsia="en-US"/>
        </w:rPr>
        <w:t xml:space="preserve"> </w:t>
      </w:r>
    </w:p>
    <w:p w:rsidR="00CE4A18" w:rsidRPr="00AB1E61" w:rsidRDefault="00CE4A18" w:rsidP="00CE4A18">
      <w:pPr>
        <w:pStyle w:val="ad"/>
        <w:ind w:left="284" w:right="454"/>
        <w:jc w:val="both"/>
        <w:rPr>
          <w:rFonts w:eastAsia="Times New Roman"/>
          <w:b/>
          <w:color w:val="FF0000"/>
          <w:lang w:val="ru-RU" w:eastAsia="en-US"/>
        </w:rPr>
      </w:pPr>
    </w:p>
    <w:p w:rsidR="00CE4A18" w:rsidRPr="00AB1E61" w:rsidRDefault="00CE4A18" w:rsidP="00CE4A18">
      <w:pPr>
        <w:pStyle w:val="ad"/>
        <w:ind w:left="284" w:right="454"/>
        <w:jc w:val="both"/>
        <w:rPr>
          <w:rFonts w:eastAsia="Times New Roman"/>
          <w:b/>
          <w:color w:val="000000"/>
          <w:lang w:val="ru-RU" w:eastAsia="en-US"/>
        </w:rPr>
      </w:pPr>
      <w:r w:rsidRPr="00AB1E61">
        <w:rPr>
          <w:rFonts w:eastAsia="Times New Roman"/>
          <w:b/>
          <w:color w:val="000000"/>
          <w:lang w:val="ru-RU" w:eastAsia="en-US"/>
        </w:rPr>
        <w:t>17.1. Перечень зон  охраны объектов культурного наследия и зон особого регулирования градостроительной деятельности</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AB1E6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К объектам культурного наследия (памятникам истории и культуры) народов Российской Федерации (далее - объекты культурного наследия) в целях настоящего Федерального закона относятся объекты недвижимого имущества (включая объекты археологического наследия) и </w:t>
      </w:r>
      <w:r w:rsidR="00CE4A18" w:rsidRPr="00CE4A18">
        <w:rPr>
          <w:rFonts w:eastAsia="Times New Roman"/>
          <w:color w:val="000000"/>
          <w:lang w:val="ru-RU" w:eastAsia="en-US"/>
        </w:rPr>
        <w:lastRenderedPageBreak/>
        <w:t>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CE4A18" w:rsidRPr="00CE4A18" w:rsidRDefault="00CE4A18" w:rsidP="00CE4A18">
      <w:pPr>
        <w:pStyle w:val="ad"/>
        <w:ind w:left="284" w:right="454"/>
        <w:jc w:val="both"/>
        <w:rPr>
          <w:rFonts w:eastAsia="Times New Roman"/>
          <w:color w:val="000000"/>
          <w:lang w:val="ru-RU" w:eastAsia="en-US"/>
        </w:rPr>
      </w:pPr>
    </w:p>
    <w:p w:rsidR="00CE4A18" w:rsidRPr="00AB1E61" w:rsidRDefault="00CE4A18" w:rsidP="00CE4A18">
      <w:pPr>
        <w:pStyle w:val="ad"/>
        <w:ind w:left="284" w:right="454"/>
        <w:jc w:val="both"/>
        <w:rPr>
          <w:rFonts w:eastAsia="Times New Roman"/>
          <w:b/>
          <w:color w:val="000000"/>
          <w:lang w:val="ru-RU" w:eastAsia="en-US"/>
        </w:rPr>
      </w:pPr>
      <w:r w:rsidRPr="00AB1E61">
        <w:rPr>
          <w:rFonts w:eastAsia="Times New Roman"/>
          <w:b/>
          <w:color w:val="000000"/>
          <w:lang w:val="ru-RU" w:eastAsia="en-US"/>
        </w:rPr>
        <w:t xml:space="preserve">17.2. Карта  градостроительного зонирования сельского поселения </w:t>
      </w:r>
      <w:r w:rsidR="00037964">
        <w:rPr>
          <w:rFonts w:eastAsia="Times New Roman"/>
          <w:b/>
          <w:color w:val="000000"/>
          <w:lang w:val="ru-RU" w:eastAsia="en-US"/>
        </w:rPr>
        <w:t>Булякаевский</w:t>
      </w:r>
      <w:r w:rsidRPr="00AB1E61">
        <w:rPr>
          <w:rFonts w:eastAsia="Times New Roman"/>
          <w:b/>
          <w:color w:val="000000"/>
          <w:lang w:val="ru-RU" w:eastAsia="en-US"/>
        </w:rPr>
        <w:t xml:space="preserve"> </w:t>
      </w:r>
      <w:r w:rsidR="00670A37" w:rsidRPr="00AB1E61">
        <w:rPr>
          <w:rFonts w:eastAsia="Times New Roman"/>
          <w:b/>
          <w:color w:val="000000"/>
          <w:lang w:val="ru-RU" w:eastAsia="en-US"/>
        </w:rPr>
        <w:t>сельсовет</w:t>
      </w:r>
      <w:r w:rsidRPr="00AB1E61">
        <w:rPr>
          <w:rFonts w:eastAsia="Times New Roman"/>
          <w:b/>
          <w:color w:val="000000"/>
          <w:lang w:val="ru-RU" w:eastAsia="en-US"/>
        </w:rPr>
        <w:t xml:space="preserve"> в части границ зон  охраны  объектов  культурного наследия и зон особого регулирования градостроительной деятельности.</w:t>
      </w:r>
    </w:p>
    <w:p w:rsidR="00CE4A18" w:rsidRPr="00CE4A18" w:rsidRDefault="00CE4A18" w:rsidP="00CE4A18">
      <w:pPr>
        <w:pStyle w:val="ad"/>
        <w:ind w:left="284" w:right="454"/>
        <w:jc w:val="both"/>
        <w:rPr>
          <w:lang w:val="ru-RU"/>
        </w:rPr>
      </w:pPr>
    </w:p>
    <w:p w:rsidR="00CE4A18" w:rsidRPr="007103F2" w:rsidRDefault="00CE4A18" w:rsidP="00CE4A18">
      <w:pPr>
        <w:pStyle w:val="ad"/>
        <w:ind w:left="284" w:right="454"/>
        <w:jc w:val="both"/>
        <w:rPr>
          <w:rFonts w:eastAsia="Times New Roman"/>
          <w:lang w:val="ru-RU" w:eastAsia="en-US"/>
        </w:rPr>
      </w:pPr>
      <w:r w:rsidRPr="00CE4A18">
        <w:rPr>
          <w:rFonts w:eastAsia="Times New Roman"/>
          <w:color w:val="000000"/>
          <w:lang w:val="ru-RU" w:eastAsia="en-US"/>
        </w:rPr>
        <w:t xml:space="preserve">1. Карта градостроительного зонирования сельского поселения </w:t>
      </w:r>
      <w:r w:rsidR="00037964">
        <w:rPr>
          <w:rFonts w:eastAsia="Times New Roman"/>
          <w:color w:val="000000"/>
          <w:lang w:val="ru-RU" w:eastAsia="en-US"/>
        </w:rPr>
        <w:t>Булякаевский</w:t>
      </w:r>
      <w:r w:rsidRPr="00CE4A18">
        <w:rPr>
          <w:rFonts w:eastAsia="Times New Roman"/>
          <w:color w:val="000000"/>
          <w:lang w:val="ru-RU" w:eastAsia="en-US"/>
        </w:rPr>
        <w:t xml:space="preserve"> </w:t>
      </w:r>
      <w:r w:rsidR="00670A37">
        <w:rPr>
          <w:rFonts w:eastAsia="Times New Roman"/>
          <w:color w:val="000000"/>
          <w:lang w:val="ru-RU" w:eastAsia="en-US"/>
        </w:rPr>
        <w:t>сельсовет</w:t>
      </w:r>
      <w:r w:rsidRPr="00CE4A18">
        <w:rPr>
          <w:rFonts w:eastAsia="Times New Roman"/>
          <w:color w:val="000000"/>
          <w:lang w:val="ru-RU" w:eastAsia="en-US"/>
        </w:rPr>
        <w:t xml:space="preserve"> в части границ зон охраны  объектов  культурного наследия и зон особого регулирования градостроительной деятельности, представлена в форме картографического документа, являющегося неотъемлемой частью настоящих Правил. На карте условно отображены объекты культурного наследия, расположенные на территории сельского поселения </w:t>
      </w:r>
      <w:r w:rsidR="00037964">
        <w:rPr>
          <w:rFonts w:eastAsia="Times New Roman"/>
          <w:lang w:val="ru-RU" w:eastAsia="en-US"/>
        </w:rPr>
        <w:t>Булякаевский</w:t>
      </w:r>
      <w:r w:rsidRPr="007103F2">
        <w:rPr>
          <w:rFonts w:eastAsia="Times New Roman"/>
          <w:lang w:val="ru-RU" w:eastAsia="en-US"/>
        </w:rPr>
        <w:t xml:space="preserve"> </w:t>
      </w:r>
      <w:r w:rsidR="00670A37" w:rsidRPr="007103F2">
        <w:rPr>
          <w:rFonts w:eastAsia="Times New Roman"/>
          <w:lang w:val="ru-RU" w:eastAsia="en-US"/>
        </w:rPr>
        <w:t>сельсовет</w:t>
      </w:r>
      <w:r w:rsidRPr="007103F2">
        <w:rPr>
          <w:rFonts w:eastAsia="Times New Roman"/>
          <w:lang w:val="ru-RU" w:eastAsia="en-US"/>
        </w:rPr>
        <w:t>, а также зоны особого регулирования градостроительной деятельности.</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2. Необходима разработка проекта объединенных и локальных зон охраны памятников истории и культуры с последующим внесением изменений в настоящие Правила. Такой проект должен быть разработан на основании технического задания, выданного или согласованного Государственным органом по охране и использованию Государственным органом по охране и использованию памятников истории и культуры Республики Башкортостан.</w:t>
      </w:r>
    </w:p>
    <w:p w:rsidR="00CE4A18" w:rsidRPr="007103F2" w:rsidRDefault="00AB1E6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w:t>
      </w:r>
    </w:p>
    <w:p w:rsidR="00CE4A18" w:rsidRPr="007103F2" w:rsidRDefault="00AB1E6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CE4A18" w:rsidRPr="007103F2" w:rsidRDefault="00AB1E6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Требование об установлении зон охраны объекта культурного наследия к выявленному объекту культурного наследия не предъявляется.</w:t>
      </w:r>
    </w:p>
    <w:p w:rsidR="00CE4A18" w:rsidRPr="00CE4A18" w:rsidRDefault="00CE4A18" w:rsidP="00CE4A18">
      <w:pPr>
        <w:pStyle w:val="ad"/>
        <w:ind w:left="284" w:right="454"/>
        <w:jc w:val="both"/>
        <w:rPr>
          <w:rFonts w:eastAsia="Times New Roman"/>
          <w:color w:val="000000"/>
          <w:lang w:val="ru-RU" w:eastAsia="en-US"/>
        </w:rPr>
      </w:pPr>
    </w:p>
    <w:p w:rsidR="00CE4A18" w:rsidRDefault="00CE4A18" w:rsidP="00CE4A18">
      <w:pPr>
        <w:pStyle w:val="ad"/>
        <w:ind w:left="284" w:right="454"/>
        <w:jc w:val="both"/>
        <w:rPr>
          <w:rFonts w:eastAsia="Times New Roman"/>
          <w:b/>
          <w:color w:val="000000"/>
          <w:lang w:val="ru-RU" w:eastAsia="en-US"/>
        </w:rPr>
      </w:pPr>
      <w:r w:rsidRPr="00AB1E61">
        <w:rPr>
          <w:rFonts w:eastAsia="Times New Roman"/>
          <w:b/>
          <w:color w:val="000000"/>
          <w:lang w:val="ru-RU" w:eastAsia="en-US"/>
        </w:rPr>
        <w:t xml:space="preserve">17.3. Перечень объектов культурного наследия, расположенных на территории сельского поселения </w:t>
      </w:r>
      <w:r w:rsidR="00037964">
        <w:rPr>
          <w:rFonts w:eastAsia="Times New Roman"/>
          <w:b/>
          <w:color w:val="000000"/>
          <w:lang w:val="ru-RU" w:eastAsia="en-US"/>
        </w:rPr>
        <w:t>Булякаевский</w:t>
      </w:r>
      <w:r w:rsidRPr="00AB1E61">
        <w:rPr>
          <w:rFonts w:eastAsia="Times New Roman"/>
          <w:b/>
          <w:color w:val="000000"/>
          <w:lang w:val="ru-RU" w:eastAsia="en-US"/>
        </w:rPr>
        <w:t xml:space="preserve"> </w:t>
      </w:r>
      <w:r w:rsidR="00670A37" w:rsidRPr="00AB1E61">
        <w:rPr>
          <w:rFonts w:eastAsia="Times New Roman"/>
          <w:b/>
          <w:color w:val="000000"/>
          <w:lang w:val="ru-RU" w:eastAsia="en-US"/>
        </w:rPr>
        <w:t>сельсовет</w:t>
      </w:r>
      <w:r w:rsidR="004634C0">
        <w:rPr>
          <w:rFonts w:eastAsia="Times New Roman"/>
          <w:b/>
          <w:color w:val="000000"/>
          <w:lang w:val="ru-RU" w:eastAsia="en-US"/>
        </w:rPr>
        <w:t>:</w:t>
      </w:r>
    </w:p>
    <w:p w:rsidR="004130B8" w:rsidRDefault="00AB187E" w:rsidP="00AB187E">
      <w:pPr>
        <w:pStyle w:val="ad"/>
        <w:tabs>
          <w:tab w:val="left" w:pos="10200"/>
        </w:tabs>
        <w:ind w:left="284" w:right="288"/>
        <w:jc w:val="both"/>
        <w:rPr>
          <w:rFonts w:eastAsia="Times New Roman"/>
          <w:color w:val="000000"/>
          <w:lang w:val="ru-RU" w:eastAsia="en-US"/>
        </w:rPr>
      </w:pPr>
      <w:r>
        <w:rPr>
          <w:rFonts w:eastAsia="Times New Roman"/>
          <w:b/>
          <w:color w:val="000000"/>
          <w:lang w:val="ru-RU" w:eastAsia="en-US"/>
        </w:rPr>
        <w:t xml:space="preserve">                                                                                                                                                 </w:t>
      </w:r>
      <w:r w:rsidR="004130B8">
        <w:rPr>
          <w:rFonts w:eastAsia="Times New Roman"/>
          <w:b/>
          <w:color w:val="000000"/>
          <w:lang w:val="ru-RU" w:eastAsia="en-US"/>
        </w:rPr>
        <w:t xml:space="preserve">   </w:t>
      </w:r>
      <w:r w:rsidRPr="00AB187E">
        <w:rPr>
          <w:rFonts w:eastAsia="Times New Roman"/>
          <w:color w:val="000000"/>
          <w:lang w:val="ru-RU" w:eastAsia="en-US"/>
        </w:rPr>
        <w:t>таблица 2</w:t>
      </w:r>
    </w:p>
    <w:tbl>
      <w:tblPr>
        <w:tblW w:w="986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496"/>
        <w:gridCol w:w="1884"/>
        <w:gridCol w:w="1670"/>
        <w:gridCol w:w="907"/>
        <w:gridCol w:w="2528"/>
        <w:gridCol w:w="1234"/>
        <w:gridCol w:w="1147"/>
      </w:tblGrid>
      <w:tr w:rsidR="00B74AE4" w:rsidRPr="006F026D" w:rsidTr="00B74AE4">
        <w:tblPrEx>
          <w:tblCellMar>
            <w:top w:w="0" w:type="dxa"/>
            <w:bottom w:w="0" w:type="dxa"/>
          </w:tblCellMar>
        </w:tblPrEx>
        <w:trPr>
          <w:trHeight w:hRule="exact" w:val="964"/>
          <w:jc w:val="center"/>
        </w:trPr>
        <w:tc>
          <w:tcPr>
            <w:tcW w:w="508" w:type="dxa"/>
          </w:tcPr>
          <w:p w:rsidR="00B74AE4" w:rsidRPr="006F026D" w:rsidRDefault="00B74AE4" w:rsidP="00A058D4">
            <w:pPr>
              <w:ind w:left="-157" w:right="-61"/>
              <w:jc w:val="center"/>
              <w:rPr>
                <w:color w:val="000000"/>
                <w:sz w:val="24"/>
                <w:szCs w:val="24"/>
              </w:rPr>
            </w:pPr>
            <w:r w:rsidRPr="006F026D">
              <w:rPr>
                <w:color w:val="000000"/>
                <w:sz w:val="24"/>
                <w:szCs w:val="24"/>
              </w:rPr>
              <w:t>N</w:t>
            </w:r>
          </w:p>
          <w:p w:rsidR="00B74AE4" w:rsidRPr="006F026D" w:rsidRDefault="00B74AE4" w:rsidP="00A058D4">
            <w:pPr>
              <w:ind w:left="-157" w:right="-61"/>
              <w:jc w:val="center"/>
              <w:rPr>
                <w:color w:val="000000"/>
                <w:sz w:val="24"/>
                <w:szCs w:val="24"/>
              </w:rPr>
            </w:pPr>
            <w:r w:rsidRPr="006F026D">
              <w:rPr>
                <w:color w:val="000000"/>
                <w:sz w:val="24"/>
                <w:szCs w:val="24"/>
              </w:rPr>
              <w:t>п/п</w:t>
            </w:r>
          </w:p>
        </w:tc>
        <w:tc>
          <w:tcPr>
            <w:tcW w:w="1959" w:type="dxa"/>
          </w:tcPr>
          <w:p w:rsidR="00B74AE4" w:rsidRPr="006F026D" w:rsidRDefault="00B74AE4" w:rsidP="00A058D4">
            <w:pPr>
              <w:ind w:right="-41"/>
              <w:jc w:val="center"/>
              <w:rPr>
                <w:color w:val="000000"/>
                <w:sz w:val="24"/>
                <w:szCs w:val="24"/>
              </w:rPr>
            </w:pPr>
            <w:r w:rsidRPr="006F026D">
              <w:rPr>
                <w:color w:val="000000"/>
                <w:sz w:val="24"/>
                <w:szCs w:val="24"/>
              </w:rPr>
              <w:t>Наименование</w:t>
            </w:r>
          </w:p>
          <w:p w:rsidR="00B74AE4" w:rsidRPr="006F026D" w:rsidRDefault="00B74AE4" w:rsidP="00A058D4">
            <w:pPr>
              <w:ind w:right="-41"/>
              <w:jc w:val="center"/>
              <w:rPr>
                <w:color w:val="000000"/>
                <w:sz w:val="24"/>
                <w:szCs w:val="24"/>
              </w:rPr>
            </w:pPr>
            <w:r w:rsidRPr="006F026D">
              <w:rPr>
                <w:color w:val="000000"/>
                <w:sz w:val="24"/>
                <w:szCs w:val="24"/>
              </w:rPr>
              <w:t>п</w:t>
            </w:r>
            <w:r w:rsidRPr="006F026D">
              <w:rPr>
                <w:color w:val="000000"/>
                <w:sz w:val="24"/>
                <w:szCs w:val="24"/>
              </w:rPr>
              <w:t>а</w:t>
            </w:r>
            <w:r w:rsidRPr="006F026D">
              <w:rPr>
                <w:color w:val="000000"/>
                <w:sz w:val="24"/>
                <w:szCs w:val="24"/>
              </w:rPr>
              <w:t>мятника</w:t>
            </w:r>
          </w:p>
        </w:tc>
        <w:tc>
          <w:tcPr>
            <w:tcW w:w="1735" w:type="dxa"/>
          </w:tcPr>
          <w:p w:rsidR="00B74AE4" w:rsidRPr="006F026D" w:rsidRDefault="00B74AE4" w:rsidP="00A058D4">
            <w:pPr>
              <w:jc w:val="center"/>
              <w:rPr>
                <w:color w:val="000000"/>
                <w:sz w:val="24"/>
                <w:szCs w:val="24"/>
              </w:rPr>
            </w:pPr>
            <w:r w:rsidRPr="006F026D">
              <w:rPr>
                <w:color w:val="000000"/>
                <w:sz w:val="24"/>
                <w:szCs w:val="24"/>
              </w:rPr>
              <w:t>Местопол</w:t>
            </w:r>
            <w:r w:rsidRPr="006F026D">
              <w:rPr>
                <w:color w:val="000000"/>
                <w:sz w:val="24"/>
                <w:szCs w:val="24"/>
              </w:rPr>
              <w:t>о</w:t>
            </w:r>
            <w:r w:rsidRPr="006F026D">
              <w:rPr>
                <w:color w:val="000000"/>
                <w:sz w:val="24"/>
                <w:szCs w:val="24"/>
              </w:rPr>
              <w:t>жение</w:t>
            </w:r>
            <w:r>
              <w:rPr>
                <w:color w:val="000000"/>
                <w:sz w:val="24"/>
                <w:szCs w:val="24"/>
              </w:rPr>
              <w:t xml:space="preserve"> </w:t>
            </w:r>
            <w:r w:rsidRPr="006F026D">
              <w:rPr>
                <w:color w:val="000000"/>
                <w:sz w:val="24"/>
                <w:szCs w:val="24"/>
              </w:rPr>
              <w:t>памя</w:t>
            </w:r>
            <w:r w:rsidRPr="006F026D">
              <w:rPr>
                <w:color w:val="000000"/>
                <w:sz w:val="24"/>
                <w:szCs w:val="24"/>
              </w:rPr>
              <w:t>т</w:t>
            </w:r>
            <w:r w:rsidRPr="006F026D">
              <w:rPr>
                <w:color w:val="000000"/>
                <w:sz w:val="24"/>
                <w:szCs w:val="24"/>
              </w:rPr>
              <w:t>ника</w:t>
            </w:r>
          </w:p>
        </w:tc>
        <w:tc>
          <w:tcPr>
            <w:tcW w:w="937" w:type="dxa"/>
          </w:tcPr>
          <w:p w:rsidR="00B74AE4" w:rsidRPr="006F026D" w:rsidRDefault="00B74AE4" w:rsidP="00A058D4">
            <w:pPr>
              <w:jc w:val="center"/>
              <w:rPr>
                <w:color w:val="000000"/>
                <w:sz w:val="24"/>
                <w:szCs w:val="24"/>
              </w:rPr>
            </w:pPr>
            <w:r w:rsidRPr="006F026D">
              <w:rPr>
                <w:color w:val="000000"/>
                <w:sz w:val="24"/>
                <w:szCs w:val="24"/>
              </w:rPr>
              <w:t>Д</w:t>
            </w:r>
            <w:r w:rsidRPr="006F026D">
              <w:rPr>
                <w:color w:val="000000"/>
                <w:sz w:val="24"/>
                <w:szCs w:val="24"/>
              </w:rPr>
              <w:t>а</w:t>
            </w:r>
            <w:r w:rsidRPr="006F026D">
              <w:rPr>
                <w:color w:val="000000"/>
                <w:sz w:val="24"/>
                <w:szCs w:val="24"/>
              </w:rPr>
              <w:t>ти-</w:t>
            </w:r>
          </w:p>
          <w:p w:rsidR="00B74AE4" w:rsidRPr="006F026D" w:rsidRDefault="00B74AE4" w:rsidP="00A058D4">
            <w:pPr>
              <w:jc w:val="center"/>
              <w:rPr>
                <w:color w:val="000000"/>
                <w:sz w:val="24"/>
                <w:szCs w:val="24"/>
              </w:rPr>
            </w:pPr>
            <w:r w:rsidRPr="006F026D">
              <w:rPr>
                <w:color w:val="000000"/>
                <w:sz w:val="24"/>
                <w:szCs w:val="24"/>
              </w:rPr>
              <w:t>ро</w:t>
            </w:r>
            <w:r w:rsidRPr="006F026D">
              <w:rPr>
                <w:color w:val="000000"/>
                <w:sz w:val="24"/>
                <w:szCs w:val="24"/>
              </w:rPr>
              <w:t>в</w:t>
            </w:r>
            <w:r w:rsidRPr="006F026D">
              <w:rPr>
                <w:color w:val="000000"/>
                <w:sz w:val="24"/>
                <w:szCs w:val="24"/>
              </w:rPr>
              <w:t>ка</w:t>
            </w:r>
          </w:p>
        </w:tc>
        <w:tc>
          <w:tcPr>
            <w:tcW w:w="2632" w:type="dxa"/>
          </w:tcPr>
          <w:p w:rsidR="00B74AE4" w:rsidRPr="006F026D" w:rsidRDefault="00B74AE4" w:rsidP="00A058D4">
            <w:pPr>
              <w:ind w:left="-107" w:right="-51"/>
              <w:jc w:val="center"/>
              <w:rPr>
                <w:color w:val="000000"/>
                <w:sz w:val="24"/>
                <w:szCs w:val="24"/>
              </w:rPr>
            </w:pPr>
            <w:r w:rsidRPr="006F026D">
              <w:rPr>
                <w:color w:val="000000"/>
                <w:sz w:val="24"/>
                <w:szCs w:val="24"/>
              </w:rPr>
              <w:t>Современное использ</w:t>
            </w:r>
            <w:r w:rsidRPr="006F026D">
              <w:rPr>
                <w:color w:val="000000"/>
                <w:sz w:val="24"/>
                <w:szCs w:val="24"/>
              </w:rPr>
              <w:t>о</w:t>
            </w:r>
            <w:r>
              <w:rPr>
                <w:color w:val="000000"/>
                <w:sz w:val="24"/>
                <w:szCs w:val="24"/>
              </w:rPr>
              <w:t xml:space="preserve"> </w:t>
            </w:r>
            <w:r w:rsidRPr="006F026D">
              <w:rPr>
                <w:color w:val="000000"/>
                <w:sz w:val="24"/>
                <w:szCs w:val="24"/>
              </w:rPr>
              <w:t>вание, для пам. а</w:t>
            </w:r>
            <w:r w:rsidRPr="006F026D">
              <w:rPr>
                <w:color w:val="000000"/>
                <w:sz w:val="24"/>
                <w:szCs w:val="24"/>
              </w:rPr>
              <w:t>р</w:t>
            </w:r>
            <w:r w:rsidRPr="006F026D">
              <w:rPr>
                <w:color w:val="000000"/>
                <w:sz w:val="24"/>
                <w:szCs w:val="24"/>
              </w:rPr>
              <w:t>хеол.</w:t>
            </w:r>
            <w:r>
              <w:rPr>
                <w:color w:val="000000"/>
                <w:sz w:val="24"/>
                <w:szCs w:val="24"/>
              </w:rPr>
              <w:t>-</w:t>
            </w:r>
          </w:p>
          <w:p w:rsidR="00B74AE4" w:rsidRPr="006F026D" w:rsidRDefault="00B74AE4" w:rsidP="00A058D4">
            <w:pPr>
              <w:ind w:left="-107" w:right="-51"/>
              <w:jc w:val="center"/>
              <w:rPr>
                <w:color w:val="000000"/>
                <w:sz w:val="24"/>
                <w:szCs w:val="24"/>
              </w:rPr>
            </w:pPr>
            <w:r w:rsidRPr="006F026D">
              <w:rPr>
                <w:color w:val="000000"/>
                <w:sz w:val="24"/>
                <w:szCs w:val="24"/>
              </w:rPr>
              <w:t>и</w:t>
            </w:r>
            <w:r w:rsidRPr="006F026D">
              <w:rPr>
                <w:color w:val="000000"/>
                <w:sz w:val="24"/>
                <w:szCs w:val="24"/>
              </w:rPr>
              <w:t>с</w:t>
            </w:r>
            <w:r w:rsidRPr="006F026D">
              <w:rPr>
                <w:color w:val="000000"/>
                <w:sz w:val="24"/>
                <w:szCs w:val="24"/>
              </w:rPr>
              <w:t>точник</w:t>
            </w:r>
          </w:p>
        </w:tc>
        <w:tc>
          <w:tcPr>
            <w:tcW w:w="1279" w:type="dxa"/>
          </w:tcPr>
          <w:p w:rsidR="00B74AE4" w:rsidRPr="006F026D" w:rsidRDefault="00B74AE4" w:rsidP="00A058D4">
            <w:pPr>
              <w:ind w:left="-65" w:right="-89"/>
              <w:jc w:val="center"/>
              <w:rPr>
                <w:color w:val="000000"/>
                <w:sz w:val="24"/>
                <w:szCs w:val="24"/>
              </w:rPr>
            </w:pPr>
            <w:r w:rsidRPr="006F026D">
              <w:rPr>
                <w:color w:val="000000"/>
                <w:sz w:val="24"/>
                <w:szCs w:val="24"/>
              </w:rPr>
              <w:t>Вид</w:t>
            </w:r>
          </w:p>
          <w:p w:rsidR="00B74AE4" w:rsidRPr="006F026D" w:rsidRDefault="00B74AE4" w:rsidP="00A058D4">
            <w:pPr>
              <w:ind w:left="-65" w:right="-89"/>
              <w:jc w:val="center"/>
              <w:rPr>
                <w:color w:val="000000"/>
                <w:sz w:val="24"/>
                <w:szCs w:val="24"/>
              </w:rPr>
            </w:pPr>
            <w:r w:rsidRPr="006F026D">
              <w:rPr>
                <w:color w:val="000000"/>
                <w:sz w:val="24"/>
                <w:szCs w:val="24"/>
              </w:rPr>
              <w:t>памятника</w:t>
            </w:r>
          </w:p>
        </w:tc>
        <w:tc>
          <w:tcPr>
            <w:tcW w:w="1188" w:type="dxa"/>
          </w:tcPr>
          <w:p w:rsidR="00B74AE4" w:rsidRPr="006F026D" w:rsidRDefault="00B74AE4" w:rsidP="00A058D4">
            <w:pPr>
              <w:ind w:left="-58" w:right="-68"/>
              <w:jc w:val="center"/>
              <w:rPr>
                <w:color w:val="000000"/>
                <w:sz w:val="24"/>
                <w:szCs w:val="24"/>
              </w:rPr>
            </w:pPr>
            <w:r w:rsidRPr="006F026D">
              <w:rPr>
                <w:color w:val="000000"/>
                <w:sz w:val="24"/>
                <w:szCs w:val="24"/>
              </w:rPr>
              <w:t>Принятие на гос. о</w:t>
            </w:r>
            <w:r w:rsidRPr="006F026D">
              <w:rPr>
                <w:color w:val="000000"/>
                <w:sz w:val="24"/>
                <w:szCs w:val="24"/>
              </w:rPr>
              <w:t>х</w:t>
            </w:r>
            <w:r w:rsidRPr="006F026D">
              <w:rPr>
                <w:color w:val="000000"/>
                <w:sz w:val="24"/>
                <w:szCs w:val="24"/>
              </w:rPr>
              <w:t>рану</w:t>
            </w:r>
          </w:p>
        </w:tc>
      </w:tr>
      <w:tr w:rsidR="00B74AE4" w:rsidRPr="006F026D" w:rsidTr="00B74AE4">
        <w:tblPrEx>
          <w:tblCellMar>
            <w:top w:w="0" w:type="dxa"/>
            <w:bottom w:w="0" w:type="dxa"/>
          </w:tblCellMar>
        </w:tblPrEx>
        <w:trPr>
          <w:trHeight w:hRule="exact" w:val="1191"/>
          <w:jc w:val="center"/>
        </w:trPr>
        <w:tc>
          <w:tcPr>
            <w:tcW w:w="508" w:type="dxa"/>
            <w:vAlign w:val="center"/>
          </w:tcPr>
          <w:p w:rsidR="00B74AE4" w:rsidRPr="006F026D" w:rsidRDefault="00B74AE4" w:rsidP="00A058D4">
            <w:pPr>
              <w:spacing w:before="120"/>
              <w:ind w:left="-182" w:right="-84"/>
              <w:jc w:val="center"/>
              <w:rPr>
                <w:color w:val="000000"/>
                <w:sz w:val="24"/>
                <w:szCs w:val="24"/>
              </w:rPr>
            </w:pPr>
            <w:r w:rsidRPr="006F026D">
              <w:rPr>
                <w:color w:val="000000"/>
                <w:sz w:val="24"/>
                <w:szCs w:val="24"/>
              </w:rPr>
              <w:t>1</w:t>
            </w:r>
          </w:p>
        </w:tc>
        <w:tc>
          <w:tcPr>
            <w:tcW w:w="1959" w:type="dxa"/>
          </w:tcPr>
          <w:p w:rsidR="00B74AE4" w:rsidRPr="00D07D4E" w:rsidRDefault="00B74AE4" w:rsidP="00A058D4">
            <w:pPr>
              <w:rPr>
                <w:b/>
                <w:color w:val="000000"/>
                <w:sz w:val="24"/>
                <w:szCs w:val="24"/>
              </w:rPr>
            </w:pPr>
            <w:r w:rsidRPr="00D07D4E">
              <w:rPr>
                <w:b/>
                <w:color w:val="000000"/>
                <w:sz w:val="24"/>
                <w:szCs w:val="24"/>
              </w:rPr>
              <w:t>Памятник во</w:t>
            </w:r>
            <w:r w:rsidRPr="00D07D4E">
              <w:rPr>
                <w:b/>
                <w:color w:val="000000"/>
                <w:sz w:val="24"/>
                <w:szCs w:val="24"/>
              </w:rPr>
              <w:t>и</w:t>
            </w:r>
            <w:r w:rsidRPr="00D07D4E">
              <w:rPr>
                <w:b/>
                <w:color w:val="000000"/>
                <w:sz w:val="24"/>
                <w:szCs w:val="24"/>
              </w:rPr>
              <w:t>нам ВОВ 1941-1945</w:t>
            </w:r>
          </w:p>
        </w:tc>
        <w:tc>
          <w:tcPr>
            <w:tcW w:w="1735" w:type="dxa"/>
          </w:tcPr>
          <w:p w:rsidR="00B74AE4" w:rsidRPr="006F026D" w:rsidRDefault="00B74AE4" w:rsidP="00A058D4">
            <w:pPr>
              <w:rPr>
                <w:color w:val="000000"/>
                <w:sz w:val="24"/>
                <w:szCs w:val="24"/>
              </w:rPr>
            </w:pPr>
            <w:r w:rsidRPr="006F026D">
              <w:rPr>
                <w:color w:val="000000"/>
                <w:sz w:val="24"/>
                <w:szCs w:val="24"/>
              </w:rPr>
              <w:t>д.Верхний Алыштан, СДК ул.Дружбы 91</w:t>
            </w:r>
          </w:p>
        </w:tc>
        <w:tc>
          <w:tcPr>
            <w:tcW w:w="937" w:type="dxa"/>
          </w:tcPr>
          <w:p w:rsidR="00B74AE4" w:rsidRPr="006F026D" w:rsidRDefault="00B74AE4" w:rsidP="00A058D4">
            <w:pPr>
              <w:rPr>
                <w:color w:val="000000"/>
                <w:sz w:val="24"/>
                <w:szCs w:val="24"/>
              </w:rPr>
            </w:pPr>
          </w:p>
        </w:tc>
        <w:tc>
          <w:tcPr>
            <w:tcW w:w="2632" w:type="dxa"/>
            <w:vAlign w:val="center"/>
          </w:tcPr>
          <w:p w:rsidR="00B74AE4" w:rsidRPr="006F026D" w:rsidRDefault="00B74AE4" w:rsidP="00A058D4">
            <w:pPr>
              <w:ind w:left="-108" w:right="-74"/>
              <w:rPr>
                <w:color w:val="000000"/>
                <w:sz w:val="24"/>
                <w:szCs w:val="24"/>
              </w:rPr>
            </w:pPr>
          </w:p>
        </w:tc>
        <w:tc>
          <w:tcPr>
            <w:tcW w:w="1279" w:type="dxa"/>
          </w:tcPr>
          <w:p w:rsidR="00B74AE4" w:rsidRPr="006F026D" w:rsidRDefault="00B74AE4" w:rsidP="00A058D4">
            <w:pPr>
              <w:ind w:left="-65" w:right="-89"/>
              <w:rPr>
                <w:color w:val="000000"/>
                <w:sz w:val="24"/>
                <w:szCs w:val="24"/>
              </w:rPr>
            </w:pPr>
            <w:r w:rsidRPr="006F026D">
              <w:rPr>
                <w:color w:val="000000"/>
                <w:sz w:val="24"/>
                <w:szCs w:val="24"/>
              </w:rPr>
              <w:t>памятник истории</w:t>
            </w:r>
          </w:p>
        </w:tc>
        <w:tc>
          <w:tcPr>
            <w:tcW w:w="1188" w:type="dxa"/>
          </w:tcPr>
          <w:p w:rsidR="00B74AE4" w:rsidRPr="006F026D" w:rsidRDefault="00B74AE4" w:rsidP="00A058D4">
            <w:pPr>
              <w:ind w:left="-58" w:right="-68"/>
              <w:rPr>
                <w:color w:val="000000"/>
                <w:sz w:val="24"/>
                <w:szCs w:val="24"/>
              </w:rPr>
            </w:pPr>
          </w:p>
        </w:tc>
      </w:tr>
    </w:tbl>
    <w:p w:rsidR="00CF7458" w:rsidRDefault="00CF7458" w:rsidP="00AB187E">
      <w:pPr>
        <w:pStyle w:val="ad"/>
        <w:tabs>
          <w:tab w:val="left" w:pos="10200"/>
        </w:tabs>
        <w:ind w:left="284" w:right="288"/>
        <w:jc w:val="both"/>
        <w:rPr>
          <w:rFonts w:eastAsia="Times New Roman"/>
          <w:color w:val="000000"/>
          <w:lang w:val="ru-RU" w:eastAsia="en-US"/>
        </w:rPr>
      </w:pPr>
    </w:p>
    <w:p w:rsidR="00CF7458" w:rsidRDefault="00CF7458" w:rsidP="00AB187E">
      <w:pPr>
        <w:pStyle w:val="ad"/>
        <w:tabs>
          <w:tab w:val="left" w:pos="10200"/>
        </w:tabs>
        <w:ind w:left="284" w:right="288"/>
        <w:jc w:val="both"/>
        <w:rPr>
          <w:rFonts w:eastAsia="Times New Roman"/>
          <w:color w:val="000000"/>
          <w:lang w:val="ru-RU" w:eastAsia="en-US"/>
        </w:rPr>
      </w:pPr>
    </w:p>
    <w:p w:rsidR="00CF7458" w:rsidRDefault="00CF7458" w:rsidP="00AB187E">
      <w:pPr>
        <w:pStyle w:val="ad"/>
        <w:tabs>
          <w:tab w:val="left" w:pos="10200"/>
        </w:tabs>
        <w:ind w:left="284" w:right="288"/>
        <w:jc w:val="both"/>
        <w:rPr>
          <w:rFonts w:eastAsia="Times New Roman"/>
          <w:color w:val="000000"/>
          <w:lang w:val="ru-RU" w:eastAsia="en-US"/>
        </w:rPr>
      </w:pPr>
    </w:p>
    <w:p w:rsidR="00CF7458" w:rsidRDefault="00CF7458" w:rsidP="00AB187E">
      <w:pPr>
        <w:pStyle w:val="ad"/>
        <w:tabs>
          <w:tab w:val="left" w:pos="10200"/>
        </w:tabs>
        <w:ind w:left="284" w:right="288"/>
        <w:jc w:val="both"/>
        <w:rPr>
          <w:rFonts w:eastAsia="Times New Roman"/>
          <w:color w:val="000000"/>
          <w:lang w:val="ru-RU" w:eastAsia="en-US"/>
        </w:rPr>
      </w:pPr>
    </w:p>
    <w:p w:rsidR="00AB1E61" w:rsidRPr="00AB1E61" w:rsidRDefault="00AB1E61" w:rsidP="00CE4A18">
      <w:pPr>
        <w:pStyle w:val="ad"/>
        <w:ind w:left="284" w:right="454"/>
        <w:jc w:val="both"/>
        <w:rPr>
          <w:rFonts w:eastAsia="Times New Roman"/>
          <w:b/>
          <w:color w:val="000000"/>
          <w:lang w:val="ru-RU" w:eastAsia="en-US"/>
        </w:rPr>
      </w:pPr>
    </w:p>
    <w:p w:rsidR="00CE4A18" w:rsidRDefault="00CE4A18" w:rsidP="00CE4A18">
      <w:pPr>
        <w:pStyle w:val="ad"/>
        <w:ind w:left="284" w:right="454"/>
        <w:jc w:val="both"/>
        <w:rPr>
          <w:lang w:val="ru-RU"/>
        </w:rPr>
      </w:pPr>
    </w:p>
    <w:p w:rsidR="00CE4A18" w:rsidRPr="00AB1E61" w:rsidRDefault="00CE4A18" w:rsidP="00CE4A18">
      <w:pPr>
        <w:pStyle w:val="ad"/>
        <w:ind w:left="284" w:right="454"/>
        <w:jc w:val="both"/>
        <w:rPr>
          <w:rFonts w:eastAsia="Times New Roman"/>
          <w:b/>
          <w:color w:val="000000"/>
          <w:lang w:val="ru-RU" w:eastAsia="en-US"/>
        </w:rPr>
      </w:pPr>
      <w:r w:rsidRPr="00AB1E61">
        <w:rPr>
          <w:rFonts w:eastAsia="Times New Roman"/>
          <w:b/>
          <w:color w:val="000000"/>
          <w:lang w:val="ru-RU" w:eastAsia="en-US"/>
        </w:rPr>
        <w:lastRenderedPageBreak/>
        <w:t>РАЗДЕЛ III. Г</w:t>
      </w:r>
      <w:r w:rsidR="00AB1E61">
        <w:rPr>
          <w:rFonts w:eastAsia="Times New Roman"/>
          <w:b/>
          <w:color w:val="000000"/>
          <w:lang w:val="ru-RU" w:eastAsia="en-US"/>
        </w:rPr>
        <w:t>РАДОСТРОИТЕЛЬНЫЕ РЕГЛАМЕНТЫ</w:t>
      </w:r>
      <w:r w:rsidRPr="00AB1E61">
        <w:rPr>
          <w:rFonts w:eastAsia="Times New Roman"/>
          <w:b/>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CE4A18" w:rsidRPr="00AB1E61" w:rsidRDefault="00CE4A18" w:rsidP="00CE4A18">
      <w:pPr>
        <w:pStyle w:val="ad"/>
        <w:ind w:left="284" w:right="454"/>
        <w:jc w:val="both"/>
        <w:rPr>
          <w:rFonts w:eastAsia="Times New Roman"/>
          <w:b/>
          <w:color w:val="000000"/>
          <w:sz w:val="28"/>
          <w:szCs w:val="28"/>
          <w:lang w:val="ru-RU" w:eastAsia="en-US"/>
        </w:rPr>
      </w:pPr>
      <w:bookmarkStart w:id="19" w:name="_Toc454613960"/>
      <w:bookmarkStart w:id="20" w:name="_Toc450555945"/>
      <w:bookmarkStart w:id="21" w:name="_Toc407598117"/>
      <w:bookmarkStart w:id="22" w:name="_Toc407598077"/>
      <w:bookmarkStart w:id="23" w:name="_Toc406558889"/>
      <w:bookmarkStart w:id="24" w:name="_Toc390605730"/>
      <w:bookmarkStart w:id="25" w:name="_Toc370376249"/>
      <w:bookmarkStart w:id="26" w:name="_Toc370375960"/>
      <w:bookmarkStart w:id="27" w:name="_Toc370375797"/>
      <w:bookmarkStart w:id="28" w:name="_Toc370375716"/>
      <w:bookmarkStart w:id="29" w:name="_Toc370375511"/>
      <w:bookmarkStart w:id="30" w:name="_Toc363345267"/>
      <w:bookmarkStart w:id="31" w:name="_Toc361059983"/>
      <w:bookmarkEnd w:id="19"/>
      <w:bookmarkEnd w:id="20"/>
      <w:bookmarkEnd w:id="21"/>
      <w:bookmarkEnd w:id="22"/>
      <w:bookmarkEnd w:id="23"/>
      <w:bookmarkEnd w:id="24"/>
      <w:bookmarkEnd w:id="25"/>
      <w:bookmarkEnd w:id="26"/>
      <w:bookmarkEnd w:id="27"/>
      <w:bookmarkEnd w:id="28"/>
      <w:bookmarkEnd w:id="29"/>
      <w:bookmarkEnd w:id="30"/>
      <w:bookmarkEnd w:id="31"/>
      <w:r w:rsidRPr="00AB1E61">
        <w:rPr>
          <w:rFonts w:eastAsia="Times New Roman"/>
          <w:b/>
          <w:color w:val="000000"/>
          <w:sz w:val="28"/>
          <w:szCs w:val="28"/>
          <w:lang w:val="ru-RU" w:eastAsia="en-US"/>
        </w:rPr>
        <w:t>Глава 18. Градостроительные регламенты в части видов разрешенного использования земельных участков и объектов капитального строительства.</w:t>
      </w:r>
    </w:p>
    <w:p w:rsidR="00CE4A18" w:rsidRPr="00CE4A18" w:rsidRDefault="00CE4A18" w:rsidP="00CE4A18">
      <w:pPr>
        <w:pStyle w:val="ad"/>
        <w:ind w:left="284" w:right="454"/>
        <w:jc w:val="both"/>
        <w:rPr>
          <w:rFonts w:eastAsia="Times New Roman"/>
          <w:color w:val="000000"/>
          <w:lang w:val="ru-RU" w:eastAsia="en-US"/>
        </w:rPr>
      </w:pPr>
    </w:p>
    <w:p w:rsidR="00CE4A18" w:rsidRPr="00FE4689" w:rsidRDefault="00CE4A18" w:rsidP="00CE4A18">
      <w:pPr>
        <w:pStyle w:val="ad"/>
        <w:ind w:left="284" w:right="454"/>
        <w:jc w:val="both"/>
        <w:rPr>
          <w:rFonts w:eastAsia="Times New Roman"/>
          <w:b/>
          <w:color w:val="000000"/>
          <w:lang w:val="ru-RU" w:eastAsia="en-US"/>
        </w:rPr>
      </w:pPr>
      <w:r w:rsidRPr="00FE4689">
        <w:rPr>
          <w:rFonts w:eastAsia="Times New Roman"/>
          <w:b/>
          <w:color w:val="000000"/>
          <w:lang w:val="ru-RU" w:eastAsia="en-US"/>
        </w:rPr>
        <w:t>18.1. Виды разрешенного использования земельных участков и объектов капитального строительства.</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Виды разрешенного использования земельных участков и объектов капитального строительства по территориальным зонам сельского поселения </w:t>
      </w:r>
      <w:r w:rsidR="00037964">
        <w:rPr>
          <w:rFonts w:eastAsia="Times New Roman"/>
          <w:color w:val="000000"/>
          <w:lang w:val="ru-RU" w:eastAsia="en-US"/>
        </w:rPr>
        <w:t>Булякаевский</w:t>
      </w:r>
      <w:r w:rsidR="00CE4A18" w:rsidRPr="00CE4A18">
        <w:rPr>
          <w:rFonts w:eastAsia="Times New Roman"/>
          <w:color w:val="000000"/>
          <w:lang w:val="ru-RU" w:eastAsia="en-US"/>
        </w:rPr>
        <w:t xml:space="preserve"> </w:t>
      </w:r>
      <w:r w:rsidR="00670A37">
        <w:rPr>
          <w:rFonts w:eastAsia="Times New Roman"/>
          <w:color w:val="000000"/>
          <w:lang w:val="ru-RU" w:eastAsia="en-US"/>
        </w:rPr>
        <w:t>сельсовет</w:t>
      </w:r>
      <w:r w:rsidR="00CE4A18" w:rsidRPr="00CE4A18">
        <w:rPr>
          <w:rFonts w:eastAsia="Times New Roman"/>
          <w:color w:val="000000"/>
          <w:lang w:val="ru-RU" w:eastAsia="en-US"/>
        </w:rPr>
        <w:t xml:space="preserve"> приведены в таблице </w:t>
      </w:r>
      <w:r w:rsidR="0007526F">
        <w:rPr>
          <w:rFonts w:eastAsia="Times New Roman"/>
          <w:color w:val="000000"/>
          <w:lang w:val="ru-RU" w:eastAsia="en-US"/>
        </w:rPr>
        <w:t>3 (приложение)</w:t>
      </w:r>
      <w:r w:rsidR="00CE4A18" w:rsidRPr="00CE4A18">
        <w:rPr>
          <w:rFonts w:eastAsia="Times New Roman"/>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CE4A18" w:rsidRPr="00FE4689" w:rsidRDefault="00CE4A18" w:rsidP="00CE4A18">
      <w:pPr>
        <w:pStyle w:val="ad"/>
        <w:ind w:left="284" w:right="454"/>
        <w:jc w:val="both"/>
        <w:rPr>
          <w:rFonts w:eastAsia="Times New Roman"/>
          <w:b/>
          <w:color w:val="000000"/>
          <w:lang w:val="ru-RU" w:eastAsia="en-US"/>
        </w:rPr>
      </w:pPr>
      <w:r w:rsidRPr="00FE4689">
        <w:rPr>
          <w:rFonts w:eastAsia="Times New Roman"/>
          <w:b/>
          <w:color w:val="000000"/>
          <w:lang w:val="ru-RU" w:eastAsia="en-US"/>
        </w:rPr>
        <w:t>18.1.1. Вспомогательные виды разрешенного использования земельных участков и объектов капитального строительства.</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1. Для всех основных и условно разрешенных видов использования вспомогательными видами разрешенного использования: </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для объектов, требующих постоянного присутствия охраны – помещения или здания для персонала охраны; </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автостоянки и гаражи (в том числе открытого типа, подземные и многоэтажные) </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автомобильные проезды и подъезды, оборудованные пешеходные пути, обслуживающие соответствующие участки; </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благоустроенные, в том числе озелененные, детские площадки, площадки для отдыха, спортивных занятий; </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площадки хозяйственные, в том числе для мусоросборников;</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общественные туалеты (кроме встроенных в жилые дома, детские учреждения).</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2.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07526F" w:rsidRPr="00CE4A18" w:rsidRDefault="0007526F" w:rsidP="0007526F">
      <w:pPr>
        <w:pStyle w:val="ad"/>
        <w:ind w:left="284" w:right="454"/>
        <w:jc w:val="both"/>
        <w:rPr>
          <w:rFonts w:eastAsia="Times New Roman"/>
          <w:color w:val="000000"/>
          <w:lang w:val="ru-RU" w:eastAsia="en-US"/>
        </w:rPr>
      </w:pPr>
      <w:r>
        <w:rPr>
          <w:rFonts w:eastAsia="Times New Roman"/>
          <w:color w:val="000000"/>
          <w:lang w:val="ru-RU" w:eastAsia="en-US"/>
        </w:rPr>
        <w:t>3. Вспомогательные в</w:t>
      </w:r>
      <w:r w:rsidRPr="00CE4A18">
        <w:rPr>
          <w:rFonts w:eastAsia="Times New Roman"/>
          <w:color w:val="000000"/>
          <w:lang w:val="ru-RU" w:eastAsia="en-US"/>
        </w:rPr>
        <w:t xml:space="preserve">иды разрешенного использования земельных участков и объектов капитального строительства по территориальным зонам сельского поселения </w:t>
      </w:r>
      <w:r w:rsidR="00037964">
        <w:rPr>
          <w:rFonts w:eastAsia="Times New Roman"/>
          <w:color w:val="000000"/>
          <w:lang w:val="ru-RU" w:eastAsia="en-US"/>
        </w:rPr>
        <w:t>Булякаевский</w:t>
      </w:r>
      <w:r w:rsidRPr="00CE4A18">
        <w:rPr>
          <w:rFonts w:eastAsia="Times New Roman"/>
          <w:color w:val="000000"/>
          <w:lang w:val="ru-RU" w:eastAsia="en-US"/>
        </w:rPr>
        <w:t xml:space="preserve"> </w:t>
      </w:r>
      <w:r>
        <w:rPr>
          <w:rFonts w:eastAsia="Times New Roman"/>
          <w:color w:val="000000"/>
          <w:lang w:val="ru-RU" w:eastAsia="en-US"/>
        </w:rPr>
        <w:t>сельсовет</w:t>
      </w:r>
      <w:r w:rsidRPr="00CE4A18">
        <w:rPr>
          <w:rFonts w:eastAsia="Times New Roman"/>
          <w:color w:val="000000"/>
          <w:lang w:val="ru-RU" w:eastAsia="en-US"/>
        </w:rPr>
        <w:t xml:space="preserve"> приведены в таблице </w:t>
      </w:r>
      <w:r>
        <w:rPr>
          <w:rFonts w:eastAsia="Times New Roman"/>
          <w:color w:val="000000"/>
          <w:lang w:val="ru-RU" w:eastAsia="en-US"/>
        </w:rPr>
        <w:t>4 (приложение)</w:t>
      </w:r>
      <w:r w:rsidRPr="00CE4A18">
        <w:rPr>
          <w:rFonts w:eastAsia="Times New Roman"/>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0B483F" w:rsidRDefault="000B483F" w:rsidP="00CE4A18">
      <w:pPr>
        <w:pStyle w:val="ad"/>
        <w:ind w:left="284" w:right="454"/>
        <w:jc w:val="both"/>
        <w:rPr>
          <w:rFonts w:eastAsia="Times New Roman"/>
          <w:b/>
          <w:color w:val="000000"/>
          <w:sz w:val="28"/>
          <w:szCs w:val="28"/>
          <w:lang w:val="ru-RU" w:eastAsia="en-US"/>
        </w:rPr>
      </w:pPr>
    </w:p>
    <w:p w:rsidR="000B483F" w:rsidRDefault="000B483F" w:rsidP="00CE4A18">
      <w:pPr>
        <w:pStyle w:val="ad"/>
        <w:ind w:left="284" w:right="454"/>
        <w:jc w:val="both"/>
        <w:rPr>
          <w:rFonts w:eastAsia="Times New Roman"/>
          <w:b/>
          <w:color w:val="000000"/>
          <w:sz w:val="28"/>
          <w:szCs w:val="28"/>
          <w:lang w:val="ru-RU" w:eastAsia="en-US"/>
        </w:rPr>
      </w:pPr>
    </w:p>
    <w:p w:rsidR="000B483F" w:rsidRDefault="000B483F" w:rsidP="00CE4A18">
      <w:pPr>
        <w:pStyle w:val="ad"/>
        <w:ind w:left="284" w:right="454"/>
        <w:jc w:val="both"/>
        <w:rPr>
          <w:rFonts w:eastAsia="Times New Roman"/>
          <w:b/>
          <w:color w:val="000000"/>
          <w:sz w:val="28"/>
          <w:szCs w:val="28"/>
          <w:lang w:val="ru-RU" w:eastAsia="en-US"/>
        </w:rPr>
      </w:pPr>
    </w:p>
    <w:p w:rsidR="000B483F" w:rsidRDefault="000B483F" w:rsidP="00CE4A18">
      <w:pPr>
        <w:pStyle w:val="ad"/>
        <w:ind w:left="284" w:right="454"/>
        <w:jc w:val="both"/>
        <w:rPr>
          <w:rFonts w:eastAsia="Times New Roman"/>
          <w:b/>
          <w:color w:val="000000"/>
          <w:sz w:val="28"/>
          <w:szCs w:val="28"/>
          <w:lang w:val="ru-RU" w:eastAsia="en-US"/>
        </w:rPr>
      </w:pPr>
    </w:p>
    <w:p w:rsidR="000B483F" w:rsidRDefault="000B483F" w:rsidP="00CE4A18">
      <w:pPr>
        <w:pStyle w:val="ad"/>
        <w:ind w:left="284" w:right="454"/>
        <w:jc w:val="both"/>
        <w:rPr>
          <w:rFonts w:eastAsia="Times New Roman"/>
          <w:b/>
          <w:color w:val="000000"/>
          <w:sz w:val="28"/>
          <w:szCs w:val="28"/>
          <w:lang w:val="ru-RU" w:eastAsia="en-US"/>
        </w:rPr>
      </w:pPr>
    </w:p>
    <w:p w:rsidR="000B483F" w:rsidRDefault="000B483F" w:rsidP="00CE4A18">
      <w:pPr>
        <w:pStyle w:val="ad"/>
        <w:ind w:left="284" w:right="454"/>
        <w:jc w:val="both"/>
        <w:rPr>
          <w:rFonts w:eastAsia="Times New Roman"/>
          <w:b/>
          <w:color w:val="000000"/>
          <w:sz w:val="28"/>
          <w:szCs w:val="28"/>
          <w:lang w:val="ru-RU" w:eastAsia="en-US"/>
        </w:rPr>
      </w:pPr>
    </w:p>
    <w:p w:rsidR="000B483F" w:rsidRDefault="000B483F" w:rsidP="00CE4A18">
      <w:pPr>
        <w:pStyle w:val="ad"/>
        <w:ind w:left="284" w:right="454"/>
        <w:jc w:val="both"/>
        <w:rPr>
          <w:rFonts w:eastAsia="Times New Roman"/>
          <w:b/>
          <w:color w:val="000000"/>
          <w:sz w:val="28"/>
          <w:szCs w:val="28"/>
          <w:lang w:val="ru-RU" w:eastAsia="en-US"/>
        </w:rPr>
      </w:pPr>
    </w:p>
    <w:p w:rsidR="00CE4A18" w:rsidRPr="00FE4689" w:rsidRDefault="00CE4A18" w:rsidP="00CE4A18">
      <w:pPr>
        <w:pStyle w:val="ad"/>
        <w:ind w:left="284" w:right="454"/>
        <w:jc w:val="both"/>
        <w:rPr>
          <w:rFonts w:eastAsia="Times New Roman"/>
          <w:b/>
          <w:color w:val="000000"/>
          <w:sz w:val="28"/>
          <w:szCs w:val="28"/>
          <w:lang w:val="ru-RU" w:eastAsia="en-US"/>
        </w:rPr>
      </w:pPr>
      <w:r w:rsidRPr="00FE4689">
        <w:rPr>
          <w:rFonts w:eastAsia="Times New Roman"/>
          <w:b/>
          <w:color w:val="000000"/>
          <w:sz w:val="28"/>
          <w:szCs w:val="28"/>
          <w:lang w:val="ru-RU" w:eastAsia="en-US"/>
        </w:rPr>
        <w:lastRenderedPageBreak/>
        <w:t xml:space="preserve">Глава 19.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w:t>
      </w:r>
    </w:p>
    <w:p w:rsidR="00CE4A18" w:rsidRPr="00FE4689" w:rsidRDefault="00CE4A18" w:rsidP="00CE4A18">
      <w:pPr>
        <w:pStyle w:val="ad"/>
        <w:ind w:left="284" w:right="454"/>
        <w:jc w:val="both"/>
        <w:rPr>
          <w:rFonts w:eastAsia="Times New Roman"/>
          <w:b/>
          <w:color w:val="000000"/>
          <w:sz w:val="28"/>
          <w:szCs w:val="28"/>
          <w:lang w:val="ru-RU" w:eastAsia="en-US"/>
        </w:rPr>
      </w:pPr>
    </w:p>
    <w:p w:rsidR="00CE4A18" w:rsidRPr="00FE4689" w:rsidRDefault="00CE4A18" w:rsidP="00CE4A18">
      <w:pPr>
        <w:pStyle w:val="ad"/>
        <w:ind w:left="284" w:right="454"/>
        <w:jc w:val="both"/>
        <w:rPr>
          <w:rFonts w:eastAsia="Times New Roman"/>
          <w:b/>
          <w:color w:val="000000"/>
          <w:lang w:val="ru-RU" w:eastAsia="en-US"/>
        </w:rPr>
      </w:pPr>
      <w:bookmarkStart w:id="32" w:name="_Toc454613962"/>
      <w:bookmarkStart w:id="33" w:name="_Toc450555949"/>
      <w:bookmarkEnd w:id="32"/>
      <w:r w:rsidRPr="00FE4689">
        <w:rPr>
          <w:rFonts w:eastAsia="Times New Roman"/>
          <w:b/>
          <w:color w:val="000000"/>
          <w:lang w:val="ru-RU" w:eastAsia="en-US"/>
        </w:rPr>
        <w:t xml:space="preserve">19.1. </w:t>
      </w:r>
      <w:bookmarkEnd w:id="33"/>
      <w:r w:rsidRPr="00FE4689">
        <w:rPr>
          <w:rFonts w:eastAsia="Times New Roman"/>
          <w:b/>
          <w:color w:val="000000"/>
          <w:lang w:val="ru-RU"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E4A18" w:rsidRPr="00CE4A18" w:rsidRDefault="00CE4A18" w:rsidP="00CE4A18">
      <w:pPr>
        <w:pStyle w:val="ad"/>
        <w:ind w:left="284" w:right="454"/>
        <w:jc w:val="both"/>
        <w:rPr>
          <w:rFonts w:eastAsia="Times New Roman"/>
          <w:color w:val="000000"/>
          <w:lang w:val="ru-RU" w:eastAsia="en-US"/>
        </w:rPr>
      </w:pPr>
    </w:p>
    <w:p w:rsidR="00CE4A18" w:rsidRPr="00FE4689" w:rsidRDefault="00CE4A18" w:rsidP="00CE4A18">
      <w:pPr>
        <w:pStyle w:val="ad"/>
        <w:ind w:left="284" w:right="454"/>
        <w:jc w:val="both"/>
        <w:rPr>
          <w:rFonts w:eastAsia="Times New Roman"/>
          <w:b/>
          <w:color w:val="000000"/>
          <w:lang w:val="ru-RU" w:eastAsia="en-US"/>
        </w:rPr>
      </w:pPr>
      <w:r w:rsidRPr="00FE4689">
        <w:rPr>
          <w:rFonts w:eastAsia="Times New Roman"/>
          <w:b/>
          <w:color w:val="000000"/>
          <w:lang w:val="ru-RU" w:eastAsia="en-US"/>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w:t>
      </w:r>
      <w:r w:rsidR="0007526F">
        <w:rPr>
          <w:rFonts w:eastAsia="Times New Roman"/>
          <w:b/>
          <w:color w:val="000000"/>
          <w:lang w:val="ru-RU" w:eastAsia="en-US"/>
        </w:rPr>
        <w:t>5</w:t>
      </w:r>
      <w:r w:rsidRPr="00FE4689">
        <w:rPr>
          <w:rFonts w:eastAsia="Times New Roman"/>
          <w:b/>
          <w:color w:val="000000"/>
          <w:lang w:val="ru-RU" w:eastAsia="en-US"/>
        </w:rPr>
        <w:t xml:space="preserve">. </w:t>
      </w:r>
    </w:p>
    <w:p w:rsidR="00CE4A18" w:rsidRDefault="000D07A0" w:rsidP="00FE4689">
      <w:pPr>
        <w:pStyle w:val="ad"/>
        <w:ind w:left="284" w:right="454"/>
        <w:jc w:val="right"/>
        <w:rPr>
          <w:rFonts w:eastAsia="Times New Roman"/>
          <w:color w:val="000000"/>
          <w:lang w:val="ru-RU" w:eastAsia="en-US"/>
        </w:rPr>
      </w:pPr>
      <w:r>
        <w:rPr>
          <w:rFonts w:eastAsia="Times New Roman"/>
          <w:color w:val="000000"/>
          <w:lang w:val="ru-RU" w:eastAsia="en-US"/>
        </w:rPr>
        <w:t xml:space="preserve">  </w:t>
      </w:r>
      <w:r w:rsidR="0007526F">
        <w:rPr>
          <w:rFonts w:eastAsia="Times New Roman"/>
          <w:color w:val="000000"/>
          <w:lang w:val="ru-RU" w:eastAsia="en-US"/>
        </w:rPr>
        <w:t>т</w:t>
      </w:r>
      <w:r w:rsidR="00CE4A18" w:rsidRPr="00CE4A18">
        <w:rPr>
          <w:rFonts w:eastAsia="Times New Roman"/>
          <w:color w:val="000000"/>
          <w:lang w:val="ru-RU" w:eastAsia="en-US"/>
        </w:rPr>
        <w:t xml:space="preserve">аблица </w:t>
      </w:r>
      <w:r w:rsidR="0007526F">
        <w:rPr>
          <w:rFonts w:eastAsia="Times New Roman"/>
          <w:color w:val="000000"/>
          <w:lang w:val="ru-RU" w:eastAsia="en-US"/>
        </w:rPr>
        <w:t>5</w:t>
      </w:r>
    </w:p>
    <w:tbl>
      <w:tblPr>
        <w:tblW w:w="10036"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2"/>
        <w:gridCol w:w="1126"/>
        <w:gridCol w:w="1064"/>
        <w:gridCol w:w="1263"/>
        <w:gridCol w:w="1175"/>
        <w:gridCol w:w="1258"/>
        <w:gridCol w:w="1193"/>
        <w:gridCol w:w="1102"/>
        <w:gridCol w:w="1053"/>
      </w:tblGrid>
      <w:tr w:rsidR="00FE4689" w:rsidRPr="00C83206" w:rsidTr="00CE4760">
        <w:trPr>
          <w:trHeight w:val="935"/>
        </w:trPr>
        <w:tc>
          <w:tcPr>
            <w:tcW w:w="802" w:type="dxa"/>
            <w:shd w:val="clear" w:color="auto" w:fill="auto"/>
          </w:tcPr>
          <w:p w:rsidR="00FE4689" w:rsidRPr="00D63995" w:rsidRDefault="00FE4689" w:rsidP="00097393">
            <w:pPr>
              <w:rPr>
                <w:sz w:val="24"/>
                <w:szCs w:val="24"/>
              </w:rPr>
            </w:pPr>
          </w:p>
          <w:p w:rsidR="00FE4689" w:rsidRPr="00D63995" w:rsidRDefault="00FE4689" w:rsidP="00097393">
            <w:pPr>
              <w:rPr>
                <w:sz w:val="24"/>
                <w:szCs w:val="24"/>
              </w:rPr>
            </w:pPr>
          </w:p>
          <w:p w:rsidR="00FE4689" w:rsidRPr="00D63995" w:rsidRDefault="00FE4689" w:rsidP="00097393">
            <w:pPr>
              <w:rPr>
                <w:sz w:val="24"/>
                <w:szCs w:val="24"/>
              </w:rPr>
            </w:pPr>
            <w:r w:rsidRPr="00D63995">
              <w:rPr>
                <w:sz w:val="24"/>
                <w:szCs w:val="24"/>
              </w:rPr>
              <w:t>Зона</w:t>
            </w:r>
          </w:p>
        </w:tc>
        <w:tc>
          <w:tcPr>
            <w:tcW w:w="1126" w:type="dxa"/>
            <w:shd w:val="clear" w:color="auto" w:fill="auto"/>
          </w:tcPr>
          <w:p w:rsidR="00FE4689" w:rsidRDefault="00FE4689" w:rsidP="00097393">
            <w:pPr>
              <w:ind w:left="-57" w:right="-57"/>
              <w:jc w:val="center"/>
            </w:pPr>
            <w:r w:rsidRPr="00C83206">
              <w:t>Минимал</w:t>
            </w:r>
            <w:r w:rsidR="00CE4760">
              <w:rPr>
                <w:lang w:val="ru-RU"/>
              </w:rPr>
              <w:t>.</w:t>
            </w:r>
            <w:r w:rsidRPr="00C83206">
              <w:t>/макси</w:t>
            </w:r>
          </w:p>
          <w:p w:rsidR="00FE4689" w:rsidRPr="00C83206" w:rsidRDefault="00CE4760" w:rsidP="00097393">
            <w:pPr>
              <w:ind w:left="-57" w:right="-57"/>
              <w:jc w:val="center"/>
            </w:pPr>
            <w:r>
              <w:rPr>
                <w:lang w:val="ru-RU"/>
              </w:rPr>
              <w:t>м</w:t>
            </w:r>
            <w:r w:rsidR="00FE4689" w:rsidRPr="00C83206">
              <w:t>ал</w:t>
            </w:r>
            <w:r>
              <w:rPr>
                <w:lang w:val="ru-RU"/>
              </w:rPr>
              <w:t>.</w:t>
            </w:r>
            <w:r w:rsidR="00FE4689" w:rsidRPr="00C83206">
              <w:t xml:space="preserve"> площадь, га</w:t>
            </w:r>
          </w:p>
        </w:tc>
        <w:tc>
          <w:tcPr>
            <w:tcW w:w="1064" w:type="dxa"/>
            <w:shd w:val="clear" w:color="auto" w:fill="auto"/>
          </w:tcPr>
          <w:p w:rsidR="00FE4689" w:rsidRPr="00C83206" w:rsidRDefault="00FE4689" w:rsidP="00097393">
            <w:pPr>
              <w:ind w:left="-57" w:right="-57"/>
              <w:jc w:val="center"/>
            </w:pPr>
            <w:r w:rsidRPr="00C83206">
              <w:t>Минимал</w:t>
            </w:r>
            <w:r w:rsidR="00CE4760">
              <w:rPr>
                <w:lang w:val="ru-RU"/>
              </w:rPr>
              <w:t>.</w:t>
            </w:r>
            <w:r w:rsidRPr="00C83206">
              <w:t xml:space="preserve"> длина по уличн. фронту, м</w:t>
            </w:r>
          </w:p>
        </w:tc>
        <w:tc>
          <w:tcPr>
            <w:tcW w:w="1263" w:type="dxa"/>
            <w:shd w:val="clear" w:color="auto" w:fill="auto"/>
          </w:tcPr>
          <w:p w:rsidR="00FE4689" w:rsidRPr="00C83206" w:rsidRDefault="00FE4689" w:rsidP="00097393">
            <w:pPr>
              <w:ind w:left="-57" w:right="-57"/>
              <w:jc w:val="center"/>
            </w:pPr>
            <w:r w:rsidRPr="00C83206">
              <w:t>Минимал</w:t>
            </w:r>
            <w:r w:rsidR="00CE4760">
              <w:rPr>
                <w:lang w:val="ru-RU"/>
              </w:rPr>
              <w:t>.</w:t>
            </w:r>
            <w:r w:rsidRPr="00C83206">
              <w:t xml:space="preserve"> ширина на/глубину, м</w:t>
            </w:r>
          </w:p>
        </w:tc>
        <w:tc>
          <w:tcPr>
            <w:tcW w:w="1175" w:type="dxa"/>
          </w:tcPr>
          <w:p w:rsidR="00FE4689" w:rsidRPr="00C83206" w:rsidRDefault="00FE4689" w:rsidP="00097393">
            <w:pPr>
              <w:ind w:left="-57" w:right="-57"/>
              <w:jc w:val="center"/>
            </w:pPr>
            <w:r w:rsidRPr="00C83206">
              <w:t>Миним.</w:t>
            </w:r>
          </w:p>
          <w:p w:rsidR="00FE4689" w:rsidRPr="00C83206" w:rsidRDefault="00FE4689" w:rsidP="00097393">
            <w:pPr>
              <w:ind w:left="-57" w:right="-57"/>
              <w:jc w:val="center"/>
            </w:pPr>
            <w:r w:rsidRPr="00C83206">
              <w:t>отступ от красной линии,</w:t>
            </w:r>
            <w:r>
              <w:t xml:space="preserve"> </w:t>
            </w:r>
            <w:r w:rsidRPr="00C83206">
              <w:t>м</w:t>
            </w:r>
          </w:p>
        </w:tc>
        <w:tc>
          <w:tcPr>
            <w:tcW w:w="1258" w:type="dxa"/>
            <w:shd w:val="clear" w:color="auto" w:fill="auto"/>
          </w:tcPr>
          <w:p w:rsidR="00FE4689" w:rsidRPr="00C83206" w:rsidRDefault="00FE4689" w:rsidP="00097393">
            <w:pPr>
              <w:ind w:left="-57" w:right="-57"/>
              <w:jc w:val="center"/>
            </w:pPr>
            <w:r w:rsidRPr="00C83206">
              <w:t>Максимал</w:t>
            </w:r>
            <w:r w:rsidR="00CE4760">
              <w:rPr>
                <w:lang w:val="ru-RU"/>
              </w:rPr>
              <w:t>.</w:t>
            </w:r>
            <w:r w:rsidRPr="00C83206">
              <w:t xml:space="preserve"> процент застройки, %</w:t>
            </w:r>
          </w:p>
        </w:tc>
        <w:tc>
          <w:tcPr>
            <w:tcW w:w="1193" w:type="dxa"/>
            <w:shd w:val="clear" w:color="auto" w:fill="auto"/>
          </w:tcPr>
          <w:p w:rsidR="00FE4689" w:rsidRPr="00C83206" w:rsidRDefault="00FE4689" w:rsidP="00097393">
            <w:pPr>
              <w:ind w:left="-57" w:right="-57"/>
              <w:jc w:val="center"/>
            </w:pPr>
            <w:r w:rsidRPr="00C83206">
              <w:t>Максим. площадь гаража,</w:t>
            </w:r>
          </w:p>
          <w:p w:rsidR="00FE4689" w:rsidRPr="00C83206" w:rsidRDefault="00FE4689" w:rsidP="00097393">
            <w:pPr>
              <w:ind w:left="-57" w:right="-57"/>
              <w:jc w:val="center"/>
            </w:pPr>
            <w:r w:rsidRPr="00C83206">
              <w:t>м</w:t>
            </w:r>
            <w:r w:rsidRPr="00C83206">
              <w:rPr>
                <w:vertAlign w:val="superscript"/>
              </w:rPr>
              <w:t>2</w:t>
            </w:r>
          </w:p>
        </w:tc>
        <w:tc>
          <w:tcPr>
            <w:tcW w:w="1102" w:type="dxa"/>
            <w:shd w:val="clear" w:color="auto" w:fill="auto"/>
          </w:tcPr>
          <w:p w:rsidR="00FE4689" w:rsidRPr="00C83206" w:rsidRDefault="00FE4689" w:rsidP="00097393">
            <w:pPr>
              <w:ind w:left="-57" w:right="-57"/>
              <w:jc w:val="center"/>
            </w:pPr>
            <w:r w:rsidRPr="00C83206">
              <w:t>Максимал</w:t>
            </w:r>
            <w:r w:rsidR="00CE4760">
              <w:rPr>
                <w:lang w:val="ru-RU"/>
              </w:rPr>
              <w:t>.</w:t>
            </w:r>
            <w:r w:rsidRPr="00C83206">
              <w:t xml:space="preserve"> колич. наземн.</w:t>
            </w:r>
          </w:p>
          <w:p w:rsidR="00FE4689" w:rsidRPr="00C83206" w:rsidRDefault="00FE4689" w:rsidP="00097393">
            <w:pPr>
              <w:ind w:left="-57" w:right="-57"/>
              <w:jc w:val="center"/>
            </w:pPr>
            <w:r w:rsidRPr="00C83206">
              <w:t>этажей, м</w:t>
            </w:r>
          </w:p>
        </w:tc>
        <w:tc>
          <w:tcPr>
            <w:tcW w:w="1053" w:type="dxa"/>
            <w:shd w:val="clear" w:color="auto" w:fill="auto"/>
          </w:tcPr>
          <w:p w:rsidR="00FE4689" w:rsidRPr="00C83206" w:rsidRDefault="00FE4689" w:rsidP="00097393">
            <w:pPr>
              <w:ind w:left="-57" w:right="-57"/>
              <w:jc w:val="center"/>
            </w:pPr>
            <w:r w:rsidRPr="00C83206">
              <w:t>Максимал</w:t>
            </w:r>
            <w:r w:rsidR="00CE4760">
              <w:rPr>
                <w:lang w:val="ru-RU"/>
              </w:rPr>
              <w:t>.</w:t>
            </w:r>
            <w:r w:rsidRPr="00C83206">
              <w:t xml:space="preserve"> высота оград, м</w:t>
            </w:r>
          </w:p>
        </w:tc>
      </w:tr>
      <w:tr w:rsidR="00FE4689" w:rsidRPr="007818AA" w:rsidTr="00CE4760">
        <w:tc>
          <w:tcPr>
            <w:tcW w:w="802" w:type="dxa"/>
            <w:shd w:val="clear" w:color="auto" w:fill="auto"/>
          </w:tcPr>
          <w:p w:rsidR="00FE4689" w:rsidRPr="007818AA" w:rsidRDefault="00FE4689" w:rsidP="00097393">
            <w:pPr>
              <w:jc w:val="center"/>
              <w:rPr>
                <w:b/>
                <w:sz w:val="22"/>
                <w:szCs w:val="22"/>
              </w:rPr>
            </w:pPr>
            <w:r w:rsidRPr="007818AA">
              <w:rPr>
                <w:b/>
                <w:sz w:val="22"/>
                <w:szCs w:val="22"/>
              </w:rPr>
              <w:t>1</w:t>
            </w:r>
          </w:p>
        </w:tc>
        <w:tc>
          <w:tcPr>
            <w:tcW w:w="1126" w:type="dxa"/>
            <w:shd w:val="clear" w:color="auto" w:fill="auto"/>
          </w:tcPr>
          <w:p w:rsidR="00FE4689" w:rsidRPr="007818AA" w:rsidRDefault="00FE4689" w:rsidP="00097393">
            <w:pPr>
              <w:jc w:val="center"/>
              <w:rPr>
                <w:b/>
                <w:sz w:val="22"/>
                <w:szCs w:val="22"/>
              </w:rPr>
            </w:pPr>
            <w:r w:rsidRPr="007818AA">
              <w:rPr>
                <w:b/>
                <w:sz w:val="22"/>
                <w:szCs w:val="22"/>
              </w:rPr>
              <w:t>2</w:t>
            </w:r>
          </w:p>
        </w:tc>
        <w:tc>
          <w:tcPr>
            <w:tcW w:w="1064" w:type="dxa"/>
            <w:shd w:val="clear" w:color="auto" w:fill="auto"/>
          </w:tcPr>
          <w:p w:rsidR="00FE4689" w:rsidRPr="007818AA" w:rsidRDefault="00FE4689" w:rsidP="00097393">
            <w:pPr>
              <w:jc w:val="center"/>
              <w:rPr>
                <w:b/>
                <w:sz w:val="22"/>
                <w:szCs w:val="22"/>
              </w:rPr>
            </w:pPr>
            <w:r w:rsidRPr="007818AA">
              <w:rPr>
                <w:b/>
                <w:sz w:val="22"/>
                <w:szCs w:val="22"/>
              </w:rPr>
              <w:t>3</w:t>
            </w:r>
          </w:p>
        </w:tc>
        <w:tc>
          <w:tcPr>
            <w:tcW w:w="1263" w:type="dxa"/>
            <w:shd w:val="clear" w:color="auto" w:fill="auto"/>
          </w:tcPr>
          <w:p w:rsidR="00FE4689" w:rsidRPr="007818AA" w:rsidRDefault="00FE4689" w:rsidP="00097393">
            <w:pPr>
              <w:jc w:val="center"/>
              <w:rPr>
                <w:b/>
                <w:sz w:val="22"/>
                <w:szCs w:val="22"/>
              </w:rPr>
            </w:pPr>
            <w:r w:rsidRPr="007818AA">
              <w:rPr>
                <w:b/>
                <w:sz w:val="22"/>
                <w:szCs w:val="22"/>
              </w:rPr>
              <w:t>4</w:t>
            </w:r>
          </w:p>
        </w:tc>
        <w:tc>
          <w:tcPr>
            <w:tcW w:w="1175" w:type="dxa"/>
          </w:tcPr>
          <w:p w:rsidR="00FE4689" w:rsidRPr="007818AA" w:rsidRDefault="00FE4689" w:rsidP="00097393">
            <w:pPr>
              <w:jc w:val="center"/>
              <w:rPr>
                <w:b/>
                <w:sz w:val="22"/>
                <w:szCs w:val="22"/>
              </w:rPr>
            </w:pPr>
            <w:r w:rsidRPr="007818AA">
              <w:rPr>
                <w:b/>
                <w:sz w:val="22"/>
                <w:szCs w:val="22"/>
              </w:rPr>
              <w:t>5</w:t>
            </w:r>
          </w:p>
        </w:tc>
        <w:tc>
          <w:tcPr>
            <w:tcW w:w="1258" w:type="dxa"/>
            <w:shd w:val="clear" w:color="auto" w:fill="auto"/>
          </w:tcPr>
          <w:p w:rsidR="00FE4689" w:rsidRPr="007818AA" w:rsidRDefault="00FE4689" w:rsidP="00097393">
            <w:pPr>
              <w:jc w:val="center"/>
              <w:rPr>
                <w:b/>
                <w:sz w:val="22"/>
                <w:szCs w:val="22"/>
              </w:rPr>
            </w:pPr>
            <w:r w:rsidRPr="007818AA">
              <w:rPr>
                <w:b/>
                <w:sz w:val="22"/>
                <w:szCs w:val="22"/>
              </w:rPr>
              <w:t>6</w:t>
            </w:r>
          </w:p>
        </w:tc>
        <w:tc>
          <w:tcPr>
            <w:tcW w:w="1193" w:type="dxa"/>
            <w:shd w:val="clear" w:color="auto" w:fill="auto"/>
          </w:tcPr>
          <w:p w:rsidR="00FE4689" w:rsidRPr="007818AA" w:rsidRDefault="00FE4689" w:rsidP="00097393">
            <w:pPr>
              <w:jc w:val="center"/>
              <w:rPr>
                <w:b/>
                <w:sz w:val="22"/>
                <w:szCs w:val="22"/>
              </w:rPr>
            </w:pPr>
            <w:r w:rsidRPr="007818AA">
              <w:rPr>
                <w:b/>
                <w:sz w:val="22"/>
                <w:szCs w:val="22"/>
              </w:rPr>
              <w:t>7</w:t>
            </w:r>
          </w:p>
        </w:tc>
        <w:tc>
          <w:tcPr>
            <w:tcW w:w="1102" w:type="dxa"/>
            <w:shd w:val="clear" w:color="auto" w:fill="auto"/>
          </w:tcPr>
          <w:p w:rsidR="00FE4689" w:rsidRPr="007818AA" w:rsidRDefault="00FE4689" w:rsidP="00097393">
            <w:pPr>
              <w:jc w:val="center"/>
              <w:rPr>
                <w:b/>
                <w:sz w:val="22"/>
                <w:szCs w:val="22"/>
              </w:rPr>
            </w:pPr>
            <w:r w:rsidRPr="007818AA">
              <w:rPr>
                <w:b/>
                <w:sz w:val="22"/>
                <w:szCs w:val="22"/>
              </w:rPr>
              <w:t>8</w:t>
            </w:r>
          </w:p>
        </w:tc>
        <w:tc>
          <w:tcPr>
            <w:tcW w:w="1053" w:type="dxa"/>
            <w:shd w:val="clear" w:color="auto" w:fill="auto"/>
          </w:tcPr>
          <w:p w:rsidR="00FE4689" w:rsidRPr="007818AA" w:rsidRDefault="00FE4689" w:rsidP="00097393">
            <w:pPr>
              <w:jc w:val="center"/>
              <w:rPr>
                <w:b/>
                <w:sz w:val="22"/>
                <w:szCs w:val="22"/>
              </w:rPr>
            </w:pPr>
            <w:r w:rsidRPr="007818AA">
              <w:rPr>
                <w:b/>
                <w:sz w:val="22"/>
                <w:szCs w:val="22"/>
              </w:rPr>
              <w:t>9</w:t>
            </w:r>
          </w:p>
        </w:tc>
      </w:tr>
      <w:tr w:rsidR="00FE4689" w:rsidRPr="00D63995" w:rsidTr="00CE4760">
        <w:trPr>
          <w:trHeight w:hRule="exact" w:val="510"/>
        </w:trPr>
        <w:tc>
          <w:tcPr>
            <w:tcW w:w="802" w:type="dxa"/>
            <w:shd w:val="clear" w:color="auto" w:fill="auto"/>
          </w:tcPr>
          <w:p w:rsidR="00FE4689" w:rsidRPr="00D63995" w:rsidRDefault="00FE4689" w:rsidP="00097393">
            <w:pPr>
              <w:jc w:val="center"/>
              <w:rPr>
                <w:sz w:val="24"/>
                <w:szCs w:val="24"/>
              </w:rPr>
            </w:pPr>
            <w:r w:rsidRPr="00D63995">
              <w:rPr>
                <w:sz w:val="24"/>
                <w:szCs w:val="24"/>
              </w:rPr>
              <w:t>Ж-1</w:t>
            </w:r>
          </w:p>
        </w:tc>
        <w:tc>
          <w:tcPr>
            <w:tcW w:w="1126" w:type="dxa"/>
            <w:shd w:val="clear" w:color="auto" w:fill="auto"/>
          </w:tcPr>
          <w:p w:rsidR="00FE4689" w:rsidRPr="00D63995" w:rsidRDefault="00FE4689" w:rsidP="00097393">
            <w:pPr>
              <w:jc w:val="center"/>
              <w:rPr>
                <w:sz w:val="24"/>
                <w:szCs w:val="24"/>
              </w:rPr>
            </w:pPr>
            <w:r w:rsidRPr="00D63995">
              <w:rPr>
                <w:sz w:val="24"/>
                <w:szCs w:val="24"/>
              </w:rPr>
              <w:t>0,</w:t>
            </w:r>
            <w:r w:rsidR="000D07A0">
              <w:rPr>
                <w:sz w:val="24"/>
                <w:szCs w:val="24"/>
                <w:lang w:val="ru-RU"/>
              </w:rPr>
              <w:t>08</w:t>
            </w:r>
            <w:r w:rsidRPr="00D63995">
              <w:rPr>
                <w:sz w:val="24"/>
                <w:szCs w:val="24"/>
              </w:rPr>
              <w:t>/0,5</w:t>
            </w:r>
          </w:p>
        </w:tc>
        <w:tc>
          <w:tcPr>
            <w:tcW w:w="1064" w:type="dxa"/>
            <w:shd w:val="clear" w:color="auto" w:fill="auto"/>
          </w:tcPr>
          <w:p w:rsidR="00FE4689" w:rsidRPr="00D63995" w:rsidRDefault="00600599" w:rsidP="00097393">
            <w:pPr>
              <w:jc w:val="center"/>
              <w:rPr>
                <w:sz w:val="24"/>
                <w:szCs w:val="24"/>
              </w:rPr>
            </w:pPr>
            <w:r>
              <w:rPr>
                <w:sz w:val="24"/>
                <w:szCs w:val="24"/>
                <w:lang w:val="ru-RU"/>
              </w:rPr>
              <w:t>2</w:t>
            </w:r>
            <w:r w:rsidR="00FE4689" w:rsidRPr="00D63995">
              <w:rPr>
                <w:sz w:val="24"/>
                <w:szCs w:val="24"/>
              </w:rPr>
              <w:t>5</w:t>
            </w:r>
          </w:p>
        </w:tc>
        <w:tc>
          <w:tcPr>
            <w:tcW w:w="1263" w:type="dxa"/>
            <w:shd w:val="clear" w:color="auto" w:fill="auto"/>
          </w:tcPr>
          <w:p w:rsidR="00FE4689" w:rsidRPr="00D63995" w:rsidRDefault="00600599" w:rsidP="00097393">
            <w:pPr>
              <w:jc w:val="center"/>
              <w:rPr>
                <w:sz w:val="24"/>
                <w:szCs w:val="24"/>
              </w:rPr>
            </w:pPr>
            <w:r>
              <w:rPr>
                <w:sz w:val="24"/>
                <w:szCs w:val="24"/>
                <w:lang w:val="ru-RU"/>
              </w:rPr>
              <w:t>3</w:t>
            </w:r>
            <w:r w:rsidR="00FE4689">
              <w:rPr>
                <w:sz w:val="24"/>
                <w:szCs w:val="24"/>
              </w:rPr>
              <w:t>5</w:t>
            </w:r>
          </w:p>
        </w:tc>
        <w:tc>
          <w:tcPr>
            <w:tcW w:w="1175" w:type="dxa"/>
          </w:tcPr>
          <w:p w:rsidR="00FE4689" w:rsidRPr="00D63995" w:rsidRDefault="00FE4689" w:rsidP="00097393">
            <w:pPr>
              <w:jc w:val="center"/>
              <w:rPr>
                <w:sz w:val="24"/>
                <w:szCs w:val="24"/>
              </w:rPr>
            </w:pPr>
            <w:r w:rsidRPr="00D63995">
              <w:rPr>
                <w:sz w:val="24"/>
                <w:szCs w:val="24"/>
              </w:rPr>
              <w:t>5</w:t>
            </w:r>
          </w:p>
        </w:tc>
        <w:tc>
          <w:tcPr>
            <w:tcW w:w="1258" w:type="dxa"/>
            <w:shd w:val="clear" w:color="auto" w:fill="auto"/>
          </w:tcPr>
          <w:p w:rsidR="00FE4689" w:rsidRPr="00D63995" w:rsidRDefault="00FE4689" w:rsidP="00097393">
            <w:pPr>
              <w:jc w:val="center"/>
              <w:rPr>
                <w:sz w:val="24"/>
                <w:szCs w:val="24"/>
              </w:rPr>
            </w:pPr>
            <w:r w:rsidRPr="00D63995">
              <w:rPr>
                <w:sz w:val="24"/>
                <w:szCs w:val="24"/>
              </w:rPr>
              <w:t>20-40</w:t>
            </w:r>
          </w:p>
        </w:tc>
        <w:tc>
          <w:tcPr>
            <w:tcW w:w="1193" w:type="dxa"/>
            <w:shd w:val="clear" w:color="auto" w:fill="auto"/>
          </w:tcPr>
          <w:p w:rsidR="00FE4689" w:rsidRPr="00D63995" w:rsidRDefault="00FE4689" w:rsidP="00097393">
            <w:pPr>
              <w:jc w:val="center"/>
              <w:rPr>
                <w:sz w:val="24"/>
                <w:szCs w:val="24"/>
              </w:rPr>
            </w:pPr>
            <w:r w:rsidRPr="00D63995">
              <w:rPr>
                <w:sz w:val="24"/>
                <w:szCs w:val="24"/>
              </w:rPr>
              <w:t>50</w:t>
            </w:r>
          </w:p>
        </w:tc>
        <w:tc>
          <w:tcPr>
            <w:tcW w:w="1102" w:type="dxa"/>
            <w:shd w:val="clear" w:color="auto" w:fill="auto"/>
          </w:tcPr>
          <w:p w:rsidR="00FE4689" w:rsidRPr="00D63995" w:rsidRDefault="00FE4689" w:rsidP="00097393">
            <w:pPr>
              <w:jc w:val="center"/>
              <w:rPr>
                <w:sz w:val="24"/>
                <w:szCs w:val="24"/>
              </w:rPr>
            </w:pPr>
            <w:r w:rsidRPr="00D63995">
              <w:rPr>
                <w:sz w:val="24"/>
                <w:szCs w:val="24"/>
              </w:rPr>
              <w:t>3</w:t>
            </w:r>
          </w:p>
        </w:tc>
        <w:tc>
          <w:tcPr>
            <w:tcW w:w="1053" w:type="dxa"/>
            <w:shd w:val="clear" w:color="auto" w:fill="auto"/>
          </w:tcPr>
          <w:p w:rsidR="00FE4689" w:rsidRPr="00D63995" w:rsidRDefault="00FE4689" w:rsidP="00097393">
            <w:pPr>
              <w:jc w:val="center"/>
              <w:rPr>
                <w:sz w:val="24"/>
                <w:szCs w:val="24"/>
              </w:rPr>
            </w:pPr>
            <w:r w:rsidRPr="00D63995">
              <w:rPr>
                <w:sz w:val="24"/>
                <w:szCs w:val="24"/>
              </w:rPr>
              <w:t>1,6</w:t>
            </w:r>
          </w:p>
        </w:tc>
      </w:tr>
      <w:tr w:rsidR="00600599" w:rsidRPr="00D63995" w:rsidTr="00CE4760">
        <w:trPr>
          <w:trHeight w:hRule="exact" w:val="510"/>
        </w:trPr>
        <w:tc>
          <w:tcPr>
            <w:tcW w:w="802" w:type="dxa"/>
            <w:shd w:val="clear" w:color="auto" w:fill="auto"/>
          </w:tcPr>
          <w:p w:rsidR="00600599" w:rsidRPr="000B483F" w:rsidRDefault="00600599" w:rsidP="00097393">
            <w:pPr>
              <w:jc w:val="center"/>
              <w:rPr>
                <w:sz w:val="24"/>
                <w:szCs w:val="24"/>
                <w:lang w:val="ru-RU"/>
              </w:rPr>
            </w:pPr>
            <w:r w:rsidRPr="000B483F">
              <w:rPr>
                <w:sz w:val="24"/>
                <w:szCs w:val="24"/>
                <w:lang w:val="ru-RU"/>
              </w:rPr>
              <w:t>Ж-1*</w:t>
            </w:r>
          </w:p>
        </w:tc>
        <w:tc>
          <w:tcPr>
            <w:tcW w:w="1126" w:type="dxa"/>
            <w:shd w:val="clear" w:color="auto" w:fill="auto"/>
          </w:tcPr>
          <w:p w:rsidR="00600599" w:rsidRPr="000B483F" w:rsidRDefault="000D07A0" w:rsidP="00097393">
            <w:pPr>
              <w:jc w:val="center"/>
              <w:rPr>
                <w:sz w:val="24"/>
                <w:szCs w:val="24"/>
                <w:lang w:val="ru-RU"/>
              </w:rPr>
            </w:pPr>
            <w:r>
              <w:rPr>
                <w:sz w:val="24"/>
                <w:szCs w:val="24"/>
                <w:lang w:val="ru-RU"/>
              </w:rPr>
              <w:t xml:space="preserve"> </w:t>
            </w:r>
            <w:r w:rsidRPr="000D07A0">
              <w:rPr>
                <w:sz w:val="24"/>
                <w:szCs w:val="24"/>
                <w:lang w:val="ru-RU"/>
              </w:rPr>
              <w:t xml:space="preserve">- </w:t>
            </w:r>
            <w:r w:rsidR="00600599" w:rsidRPr="000D07A0">
              <w:rPr>
                <w:sz w:val="24"/>
                <w:szCs w:val="24"/>
                <w:lang w:val="ru-RU"/>
              </w:rPr>
              <w:t>/</w:t>
            </w:r>
            <w:r w:rsidR="00B74AE4">
              <w:rPr>
                <w:sz w:val="24"/>
                <w:szCs w:val="24"/>
                <w:lang w:val="ru-RU"/>
              </w:rPr>
              <w:t xml:space="preserve"> </w:t>
            </w:r>
            <w:r w:rsidR="000733DD" w:rsidRPr="000D07A0">
              <w:rPr>
                <w:sz w:val="24"/>
                <w:szCs w:val="24"/>
                <w:lang w:val="ru-RU"/>
              </w:rPr>
              <w:t>0,</w:t>
            </w:r>
            <w:r w:rsidRPr="000D07A0">
              <w:rPr>
                <w:sz w:val="24"/>
                <w:szCs w:val="24"/>
                <w:lang w:val="ru-RU"/>
              </w:rPr>
              <w:t>0</w:t>
            </w:r>
            <w:r w:rsidR="000733DD" w:rsidRPr="000D07A0">
              <w:rPr>
                <w:sz w:val="24"/>
                <w:szCs w:val="24"/>
                <w:lang w:val="ru-RU"/>
              </w:rPr>
              <w:t>5</w:t>
            </w:r>
          </w:p>
        </w:tc>
        <w:tc>
          <w:tcPr>
            <w:tcW w:w="1064" w:type="dxa"/>
            <w:shd w:val="clear" w:color="auto" w:fill="auto"/>
          </w:tcPr>
          <w:p w:rsidR="00600599" w:rsidRPr="00BB2BC1" w:rsidRDefault="006D4981" w:rsidP="00097393">
            <w:pPr>
              <w:jc w:val="center"/>
              <w:rPr>
                <w:sz w:val="24"/>
                <w:szCs w:val="24"/>
                <w:lang w:val="ru-RU"/>
              </w:rPr>
            </w:pPr>
            <w:r w:rsidRPr="00BB2BC1">
              <w:rPr>
                <w:sz w:val="24"/>
                <w:szCs w:val="24"/>
                <w:lang w:val="ru-RU"/>
              </w:rPr>
              <w:t>15</w:t>
            </w:r>
          </w:p>
        </w:tc>
        <w:tc>
          <w:tcPr>
            <w:tcW w:w="1263" w:type="dxa"/>
            <w:shd w:val="clear" w:color="auto" w:fill="auto"/>
          </w:tcPr>
          <w:p w:rsidR="00600599" w:rsidRPr="006D4981" w:rsidRDefault="006D4981" w:rsidP="00FD1C46">
            <w:pPr>
              <w:jc w:val="center"/>
              <w:rPr>
                <w:sz w:val="24"/>
                <w:szCs w:val="24"/>
              </w:rPr>
            </w:pPr>
            <w:r w:rsidRPr="006D4981">
              <w:rPr>
                <w:sz w:val="24"/>
                <w:szCs w:val="24"/>
                <w:lang w:val="ru-RU"/>
              </w:rPr>
              <w:t>2</w:t>
            </w:r>
            <w:r w:rsidR="00600599" w:rsidRPr="006D4981">
              <w:rPr>
                <w:sz w:val="24"/>
                <w:szCs w:val="24"/>
              </w:rPr>
              <w:t>5</w:t>
            </w:r>
          </w:p>
        </w:tc>
        <w:tc>
          <w:tcPr>
            <w:tcW w:w="1175" w:type="dxa"/>
          </w:tcPr>
          <w:p w:rsidR="00600599" w:rsidRPr="006D4981" w:rsidRDefault="00600599" w:rsidP="00FD1C46">
            <w:pPr>
              <w:jc w:val="center"/>
              <w:rPr>
                <w:sz w:val="24"/>
                <w:szCs w:val="24"/>
              </w:rPr>
            </w:pPr>
            <w:r w:rsidRPr="006D4981">
              <w:rPr>
                <w:sz w:val="24"/>
                <w:szCs w:val="24"/>
              </w:rPr>
              <w:t>5</w:t>
            </w:r>
          </w:p>
        </w:tc>
        <w:tc>
          <w:tcPr>
            <w:tcW w:w="1258" w:type="dxa"/>
            <w:shd w:val="clear" w:color="auto" w:fill="auto"/>
          </w:tcPr>
          <w:p w:rsidR="00600599" w:rsidRPr="006D4981" w:rsidRDefault="00BB2BC1" w:rsidP="00FD1C46">
            <w:pPr>
              <w:jc w:val="center"/>
              <w:rPr>
                <w:sz w:val="24"/>
                <w:szCs w:val="24"/>
              </w:rPr>
            </w:pPr>
            <w:r>
              <w:rPr>
                <w:sz w:val="24"/>
                <w:szCs w:val="24"/>
                <w:lang w:val="ru-RU"/>
              </w:rPr>
              <w:t>30</w:t>
            </w:r>
            <w:r w:rsidR="00600599" w:rsidRPr="006D4981">
              <w:rPr>
                <w:sz w:val="24"/>
                <w:szCs w:val="24"/>
              </w:rPr>
              <w:t>-40</w:t>
            </w:r>
          </w:p>
        </w:tc>
        <w:tc>
          <w:tcPr>
            <w:tcW w:w="1193" w:type="dxa"/>
            <w:shd w:val="clear" w:color="auto" w:fill="auto"/>
          </w:tcPr>
          <w:p w:rsidR="00600599" w:rsidRPr="006D4981" w:rsidRDefault="00600599" w:rsidP="00FD1C46">
            <w:pPr>
              <w:jc w:val="center"/>
              <w:rPr>
                <w:sz w:val="24"/>
                <w:szCs w:val="24"/>
                <w:lang w:val="ru-RU"/>
              </w:rPr>
            </w:pPr>
            <w:r w:rsidRPr="006D4981">
              <w:rPr>
                <w:sz w:val="24"/>
                <w:szCs w:val="24"/>
                <w:lang w:val="ru-RU"/>
              </w:rPr>
              <w:t>38</w:t>
            </w:r>
          </w:p>
        </w:tc>
        <w:tc>
          <w:tcPr>
            <w:tcW w:w="1102" w:type="dxa"/>
            <w:shd w:val="clear" w:color="auto" w:fill="auto"/>
          </w:tcPr>
          <w:p w:rsidR="00600599" w:rsidRPr="006D4981" w:rsidRDefault="00600599" w:rsidP="00FD1C46">
            <w:pPr>
              <w:jc w:val="center"/>
              <w:rPr>
                <w:sz w:val="24"/>
                <w:szCs w:val="24"/>
              </w:rPr>
            </w:pPr>
            <w:r w:rsidRPr="006D4981">
              <w:rPr>
                <w:sz w:val="24"/>
                <w:szCs w:val="24"/>
              </w:rPr>
              <w:t>3</w:t>
            </w:r>
          </w:p>
        </w:tc>
        <w:tc>
          <w:tcPr>
            <w:tcW w:w="1053" w:type="dxa"/>
            <w:shd w:val="clear" w:color="auto" w:fill="auto"/>
          </w:tcPr>
          <w:p w:rsidR="00600599" w:rsidRPr="006D4981" w:rsidRDefault="00600599" w:rsidP="00FD1C46">
            <w:pPr>
              <w:jc w:val="center"/>
              <w:rPr>
                <w:sz w:val="24"/>
                <w:szCs w:val="24"/>
              </w:rPr>
            </w:pPr>
            <w:r w:rsidRPr="006D4981">
              <w:rPr>
                <w:sz w:val="24"/>
                <w:szCs w:val="24"/>
              </w:rPr>
              <w:t>1,6</w:t>
            </w:r>
          </w:p>
        </w:tc>
      </w:tr>
      <w:tr w:rsidR="00FE4689" w:rsidRPr="00D63995" w:rsidTr="00CE4760">
        <w:trPr>
          <w:trHeight w:hRule="exact" w:val="510"/>
        </w:trPr>
        <w:tc>
          <w:tcPr>
            <w:tcW w:w="802" w:type="dxa"/>
            <w:shd w:val="clear" w:color="auto" w:fill="auto"/>
          </w:tcPr>
          <w:p w:rsidR="00FE4689" w:rsidRPr="00D63995" w:rsidRDefault="00FE4689" w:rsidP="00097393">
            <w:pPr>
              <w:jc w:val="center"/>
              <w:rPr>
                <w:sz w:val="24"/>
                <w:szCs w:val="24"/>
              </w:rPr>
            </w:pPr>
            <w:r w:rsidRPr="00D63995">
              <w:rPr>
                <w:sz w:val="24"/>
                <w:szCs w:val="24"/>
              </w:rPr>
              <w:t>ОД-1</w:t>
            </w:r>
          </w:p>
          <w:p w:rsidR="00FE4689" w:rsidRPr="00D63995" w:rsidRDefault="00FE4689" w:rsidP="00097393">
            <w:pPr>
              <w:jc w:val="center"/>
              <w:rPr>
                <w:sz w:val="24"/>
                <w:szCs w:val="24"/>
              </w:rPr>
            </w:pPr>
          </w:p>
        </w:tc>
        <w:tc>
          <w:tcPr>
            <w:tcW w:w="1126" w:type="dxa"/>
            <w:shd w:val="clear" w:color="auto" w:fill="auto"/>
          </w:tcPr>
          <w:p w:rsidR="00FE4689" w:rsidRPr="00D63995" w:rsidRDefault="00FE4689" w:rsidP="00097393">
            <w:pPr>
              <w:jc w:val="center"/>
              <w:rPr>
                <w:sz w:val="24"/>
                <w:szCs w:val="24"/>
              </w:rPr>
            </w:pPr>
            <w:r w:rsidRPr="00D63995">
              <w:rPr>
                <w:sz w:val="24"/>
                <w:szCs w:val="24"/>
              </w:rPr>
              <w:t>0,02/0,5</w:t>
            </w:r>
          </w:p>
          <w:p w:rsidR="00FE4689" w:rsidRPr="00D63995" w:rsidRDefault="00FE4689" w:rsidP="00097393">
            <w:pPr>
              <w:jc w:val="center"/>
              <w:rPr>
                <w:sz w:val="24"/>
                <w:szCs w:val="24"/>
              </w:rPr>
            </w:pPr>
          </w:p>
        </w:tc>
        <w:tc>
          <w:tcPr>
            <w:tcW w:w="1064" w:type="dxa"/>
            <w:shd w:val="clear" w:color="auto" w:fill="auto"/>
          </w:tcPr>
          <w:p w:rsidR="00FE4689" w:rsidRPr="00D63995" w:rsidRDefault="00FE4689" w:rsidP="00097393">
            <w:pPr>
              <w:jc w:val="center"/>
              <w:rPr>
                <w:sz w:val="24"/>
                <w:szCs w:val="24"/>
              </w:rPr>
            </w:pPr>
            <w:r w:rsidRPr="00D63995">
              <w:rPr>
                <w:sz w:val="24"/>
                <w:szCs w:val="24"/>
              </w:rPr>
              <w:t>13/30</w:t>
            </w:r>
          </w:p>
          <w:p w:rsidR="00FE4689" w:rsidRPr="00D63995" w:rsidRDefault="00FE4689" w:rsidP="00097393">
            <w:pPr>
              <w:jc w:val="center"/>
              <w:rPr>
                <w:sz w:val="24"/>
                <w:szCs w:val="24"/>
              </w:rPr>
            </w:pPr>
          </w:p>
        </w:tc>
        <w:tc>
          <w:tcPr>
            <w:tcW w:w="1263" w:type="dxa"/>
            <w:shd w:val="clear" w:color="auto" w:fill="auto"/>
          </w:tcPr>
          <w:p w:rsidR="00FE4689" w:rsidRPr="00D63995" w:rsidRDefault="00FE4689" w:rsidP="00097393">
            <w:pPr>
              <w:jc w:val="center"/>
              <w:rPr>
                <w:sz w:val="24"/>
                <w:szCs w:val="24"/>
              </w:rPr>
            </w:pPr>
            <w:r w:rsidRPr="00D63995">
              <w:rPr>
                <w:sz w:val="24"/>
                <w:szCs w:val="24"/>
              </w:rPr>
              <w:t>13/50</w:t>
            </w:r>
          </w:p>
          <w:p w:rsidR="00FE4689" w:rsidRPr="00D63995" w:rsidRDefault="00FE4689" w:rsidP="00097393">
            <w:pPr>
              <w:jc w:val="center"/>
              <w:rPr>
                <w:sz w:val="24"/>
                <w:szCs w:val="24"/>
              </w:rPr>
            </w:pPr>
          </w:p>
        </w:tc>
        <w:tc>
          <w:tcPr>
            <w:tcW w:w="1175" w:type="dxa"/>
          </w:tcPr>
          <w:p w:rsidR="00FE4689" w:rsidRPr="00D63995" w:rsidRDefault="00FE4689" w:rsidP="00097393">
            <w:pPr>
              <w:jc w:val="center"/>
              <w:rPr>
                <w:sz w:val="24"/>
                <w:szCs w:val="24"/>
              </w:rPr>
            </w:pPr>
            <w:r w:rsidRPr="00D63995">
              <w:rPr>
                <w:sz w:val="24"/>
                <w:szCs w:val="24"/>
              </w:rPr>
              <w:t>10</w:t>
            </w:r>
          </w:p>
        </w:tc>
        <w:tc>
          <w:tcPr>
            <w:tcW w:w="1258" w:type="dxa"/>
            <w:shd w:val="clear" w:color="auto" w:fill="auto"/>
          </w:tcPr>
          <w:p w:rsidR="00FE4689" w:rsidRPr="00D63995" w:rsidRDefault="00FE4689" w:rsidP="00097393">
            <w:pPr>
              <w:jc w:val="center"/>
              <w:rPr>
                <w:sz w:val="24"/>
                <w:szCs w:val="24"/>
              </w:rPr>
            </w:pPr>
            <w:r w:rsidRPr="00D63995">
              <w:rPr>
                <w:sz w:val="24"/>
                <w:szCs w:val="24"/>
              </w:rPr>
              <w:t>60</w:t>
            </w:r>
          </w:p>
          <w:p w:rsidR="00FE4689" w:rsidRPr="00D63995" w:rsidRDefault="00FE4689" w:rsidP="00097393">
            <w:pPr>
              <w:jc w:val="center"/>
              <w:rPr>
                <w:sz w:val="24"/>
                <w:szCs w:val="24"/>
              </w:rPr>
            </w:pPr>
          </w:p>
        </w:tc>
        <w:tc>
          <w:tcPr>
            <w:tcW w:w="1193" w:type="dxa"/>
            <w:shd w:val="clear" w:color="auto" w:fill="auto"/>
          </w:tcPr>
          <w:p w:rsidR="00FE4689" w:rsidRPr="00D63995" w:rsidRDefault="00FE4689" w:rsidP="00097393">
            <w:pPr>
              <w:jc w:val="center"/>
              <w:rPr>
                <w:sz w:val="24"/>
                <w:szCs w:val="24"/>
              </w:rPr>
            </w:pPr>
            <w:r w:rsidRPr="00D63995">
              <w:rPr>
                <w:sz w:val="24"/>
                <w:szCs w:val="24"/>
              </w:rPr>
              <w:t>НР</w:t>
            </w:r>
          </w:p>
        </w:tc>
        <w:tc>
          <w:tcPr>
            <w:tcW w:w="1102" w:type="dxa"/>
            <w:shd w:val="clear" w:color="auto" w:fill="auto"/>
          </w:tcPr>
          <w:p w:rsidR="00FE4689" w:rsidRPr="00D63995" w:rsidRDefault="00FE4689" w:rsidP="00097393">
            <w:pPr>
              <w:jc w:val="center"/>
              <w:rPr>
                <w:sz w:val="24"/>
                <w:szCs w:val="24"/>
              </w:rPr>
            </w:pPr>
            <w:r w:rsidRPr="00D63995">
              <w:rPr>
                <w:sz w:val="24"/>
                <w:szCs w:val="24"/>
              </w:rPr>
              <w:t>НР</w:t>
            </w:r>
          </w:p>
        </w:tc>
        <w:tc>
          <w:tcPr>
            <w:tcW w:w="1053" w:type="dxa"/>
            <w:shd w:val="clear" w:color="auto" w:fill="auto"/>
          </w:tcPr>
          <w:p w:rsidR="00FE4689" w:rsidRPr="00D63995" w:rsidRDefault="00FE4689" w:rsidP="00097393">
            <w:pPr>
              <w:jc w:val="center"/>
              <w:rPr>
                <w:sz w:val="24"/>
                <w:szCs w:val="24"/>
              </w:rPr>
            </w:pPr>
            <w:r w:rsidRPr="00D63995">
              <w:rPr>
                <w:sz w:val="24"/>
                <w:szCs w:val="24"/>
              </w:rPr>
              <w:t>1,6</w:t>
            </w:r>
          </w:p>
          <w:p w:rsidR="00FE4689" w:rsidRPr="00D63995" w:rsidRDefault="00FE4689" w:rsidP="00097393">
            <w:pPr>
              <w:jc w:val="center"/>
              <w:rPr>
                <w:sz w:val="24"/>
                <w:szCs w:val="24"/>
              </w:rPr>
            </w:pPr>
          </w:p>
        </w:tc>
      </w:tr>
      <w:tr w:rsidR="00FE4689" w:rsidRPr="00D63995" w:rsidTr="00CE4760">
        <w:trPr>
          <w:trHeight w:hRule="exact" w:val="567"/>
        </w:trPr>
        <w:tc>
          <w:tcPr>
            <w:tcW w:w="802" w:type="dxa"/>
            <w:shd w:val="clear" w:color="auto" w:fill="auto"/>
          </w:tcPr>
          <w:p w:rsidR="00FE4689" w:rsidRPr="00D63995" w:rsidRDefault="00FE4689" w:rsidP="00097393">
            <w:pPr>
              <w:ind w:left="-57" w:right="-57"/>
              <w:jc w:val="center"/>
              <w:rPr>
                <w:sz w:val="24"/>
                <w:szCs w:val="24"/>
                <w:lang w:val="en-US"/>
              </w:rPr>
            </w:pPr>
            <w:r w:rsidRPr="00D63995">
              <w:rPr>
                <w:sz w:val="24"/>
                <w:szCs w:val="24"/>
              </w:rPr>
              <w:t>П-1, П-2</w:t>
            </w:r>
          </w:p>
        </w:tc>
        <w:tc>
          <w:tcPr>
            <w:tcW w:w="1126" w:type="dxa"/>
            <w:shd w:val="clear" w:color="auto" w:fill="auto"/>
          </w:tcPr>
          <w:p w:rsidR="00FE4689" w:rsidRPr="00D63995" w:rsidRDefault="00FE4689" w:rsidP="00097393">
            <w:pPr>
              <w:jc w:val="center"/>
              <w:rPr>
                <w:sz w:val="24"/>
                <w:szCs w:val="24"/>
              </w:rPr>
            </w:pPr>
            <w:r w:rsidRPr="00D63995">
              <w:rPr>
                <w:sz w:val="24"/>
                <w:szCs w:val="24"/>
              </w:rPr>
              <w:t>0</w:t>
            </w:r>
            <w:r w:rsidR="0090550E">
              <w:rPr>
                <w:sz w:val="24"/>
                <w:szCs w:val="24"/>
                <w:lang w:val="ru-RU"/>
              </w:rPr>
              <w:t>,</w:t>
            </w:r>
            <w:r w:rsidRPr="00D63995">
              <w:rPr>
                <w:sz w:val="24"/>
                <w:szCs w:val="24"/>
              </w:rPr>
              <w:t>15/5,0</w:t>
            </w:r>
          </w:p>
        </w:tc>
        <w:tc>
          <w:tcPr>
            <w:tcW w:w="1064" w:type="dxa"/>
            <w:shd w:val="clear" w:color="auto" w:fill="auto"/>
          </w:tcPr>
          <w:p w:rsidR="00FE4689" w:rsidRPr="00D63995" w:rsidRDefault="00FE4689" w:rsidP="00097393">
            <w:pPr>
              <w:jc w:val="center"/>
              <w:rPr>
                <w:sz w:val="24"/>
                <w:szCs w:val="24"/>
              </w:rPr>
            </w:pPr>
            <w:r w:rsidRPr="00D63995">
              <w:rPr>
                <w:sz w:val="24"/>
                <w:szCs w:val="24"/>
              </w:rPr>
              <w:t>15/120</w:t>
            </w:r>
          </w:p>
        </w:tc>
        <w:tc>
          <w:tcPr>
            <w:tcW w:w="1263" w:type="dxa"/>
            <w:shd w:val="clear" w:color="auto" w:fill="auto"/>
          </w:tcPr>
          <w:p w:rsidR="00FE4689" w:rsidRPr="00D63995" w:rsidRDefault="00FE4689" w:rsidP="00097393">
            <w:pPr>
              <w:jc w:val="center"/>
              <w:rPr>
                <w:sz w:val="24"/>
                <w:szCs w:val="24"/>
              </w:rPr>
            </w:pPr>
            <w:r w:rsidRPr="00D63995">
              <w:rPr>
                <w:sz w:val="24"/>
                <w:szCs w:val="24"/>
              </w:rPr>
              <w:t>15/1</w:t>
            </w:r>
            <w:r w:rsidR="0090550E">
              <w:rPr>
                <w:sz w:val="24"/>
                <w:szCs w:val="24"/>
                <w:lang w:val="ru-RU"/>
              </w:rPr>
              <w:t>6</w:t>
            </w:r>
            <w:r w:rsidRPr="00D63995">
              <w:rPr>
                <w:sz w:val="24"/>
                <w:szCs w:val="24"/>
              </w:rPr>
              <w:t>0</w:t>
            </w:r>
          </w:p>
        </w:tc>
        <w:tc>
          <w:tcPr>
            <w:tcW w:w="1175" w:type="dxa"/>
          </w:tcPr>
          <w:p w:rsidR="00FE4689" w:rsidRPr="00D63995" w:rsidRDefault="00FE4689" w:rsidP="00097393">
            <w:pPr>
              <w:jc w:val="center"/>
              <w:rPr>
                <w:sz w:val="24"/>
                <w:szCs w:val="24"/>
              </w:rPr>
            </w:pPr>
            <w:r w:rsidRPr="00D63995">
              <w:rPr>
                <w:sz w:val="24"/>
                <w:szCs w:val="24"/>
              </w:rPr>
              <w:t>10</w:t>
            </w:r>
          </w:p>
        </w:tc>
        <w:tc>
          <w:tcPr>
            <w:tcW w:w="1258" w:type="dxa"/>
            <w:shd w:val="clear" w:color="auto" w:fill="auto"/>
          </w:tcPr>
          <w:p w:rsidR="00FE4689" w:rsidRPr="0090550E" w:rsidRDefault="0090550E" w:rsidP="00097393">
            <w:pPr>
              <w:jc w:val="center"/>
              <w:rPr>
                <w:sz w:val="24"/>
                <w:szCs w:val="24"/>
                <w:lang w:val="ru-RU"/>
              </w:rPr>
            </w:pPr>
            <w:r>
              <w:rPr>
                <w:sz w:val="24"/>
                <w:szCs w:val="24"/>
                <w:lang w:val="ru-RU"/>
              </w:rPr>
              <w:t>65</w:t>
            </w:r>
          </w:p>
        </w:tc>
        <w:tc>
          <w:tcPr>
            <w:tcW w:w="1193" w:type="dxa"/>
            <w:shd w:val="clear" w:color="auto" w:fill="auto"/>
          </w:tcPr>
          <w:p w:rsidR="00FE4689" w:rsidRPr="00D63995" w:rsidRDefault="00FE4689" w:rsidP="00097393">
            <w:pPr>
              <w:jc w:val="center"/>
              <w:rPr>
                <w:sz w:val="24"/>
                <w:szCs w:val="24"/>
              </w:rPr>
            </w:pPr>
            <w:r w:rsidRPr="00D63995">
              <w:rPr>
                <w:sz w:val="24"/>
                <w:szCs w:val="24"/>
              </w:rPr>
              <w:t>НР</w:t>
            </w:r>
          </w:p>
        </w:tc>
        <w:tc>
          <w:tcPr>
            <w:tcW w:w="1102" w:type="dxa"/>
            <w:shd w:val="clear" w:color="auto" w:fill="auto"/>
          </w:tcPr>
          <w:p w:rsidR="00FE4689" w:rsidRPr="00D63995" w:rsidRDefault="00FE4689" w:rsidP="00097393">
            <w:pPr>
              <w:jc w:val="center"/>
              <w:rPr>
                <w:sz w:val="24"/>
                <w:szCs w:val="24"/>
              </w:rPr>
            </w:pPr>
            <w:r w:rsidRPr="00D63995">
              <w:rPr>
                <w:sz w:val="24"/>
                <w:szCs w:val="24"/>
              </w:rPr>
              <w:t>НР</w:t>
            </w:r>
          </w:p>
        </w:tc>
        <w:tc>
          <w:tcPr>
            <w:tcW w:w="1053" w:type="dxa"/>
            <w:shd w:val="clear" w:color="auto" w:fill="auto"/>
          </w:tcPr>
          <w:p w:rsidR="00FE4689" w:rsidRPr="00D63995" w:rsidRDefault="00FE4689" w:rsidP="00097393">
            <w:pPr>
              <w:jc w:val="center"/>
              <w:rPr>
                <w:sz w:val="24"/>
                <w:szCs w:val="24"/>
              </w:rPr>
            </w:pPr>
            <w:r w:rsidRPr="00D63995">
              <w:rPr>
                <w:sz w:val="24"/>
                <w:szCs w:val="24"/>
              </w:rPr>
              <w:t>2,0</w:t>
            </w:r>
          </w:p>
        </w:tc>
      </w:tr>
      <w:tr w:rsidR="00FE4689" w:rsidRPr="00D63995" w:rsidTr="00CE4760">
        <w:trPr>
          <w:trHeight w:hRule="exact" w:val="624"/>
        </w:trPr>
        <w:tc>
          <w:tcPr>
            <w:tcW w:w="802" w:type="dxa"/>
            <w:shd w:val="clear" w:color="auto" w:fill="auto"/>
          </w:tcPr>
          <w:p w:rsidR="00FE4689" w:rsidRPr="00D63995" w:rsidRDefault="00FE4689" w:rsidP="00097393">
            <w:pPr>
              <w:jc w:val="center"/>
              <w:rPr>
                <w:sz w:val="24"/>
                <w:szCs w:val="24"/>
              </w:rPr>
            </w:pPr>
            <w:r w:rsidRPr="00D63995">
              <w:rPr>
                <w:sz w:val="24"/>
                <w:szCs w:val="24"/>
              </w:rPr>
              <w:t>Р-1</w:t>
            </w:r>
          </w:p>
        </w:tc>
        <w:tc>
          <w:tcPr>
            <w:tcW w:w="1126" w:type="dxa"/>
            <w:shd w:val="clear" w:color="auto" w:fill="auto"/>
          </w:tcPr>
          <w:p w:rsidR="00FE4689" w:rsidRPr="00D63995" w:rsidRDefault="00CE4760" w:rsidP="00097393">
            <w:pPr>
              <w:jc w:val="center"/>
            </w:pPr>
            <w:r>
              <w:rPr>
                <w:lang w:val="ru-RU"/>
              </w:rPr>
              <w:t>0,02/</w:t>
            </w:r>
            <w:r w:rsidR="00FE4689" w:rsidRPr="00D63995">
              <w:t>опред</w:t>
            </w:r>
          </w:p>
          <w:p w:rsidR="00FE4689" w:rsidRPr="00D63995" w:rsidRDefault="00FE4689" w:rsidP="00097393">
            <w:pPr>
              <w:jc w:val="center"/>
            </w:pPr>
            <w:r w:rsidRPr="00D63995">
              <w:t>проектом</w:t>
            </w:r>
          </w:p>
        </w:tc>
        <w:tc>
          <w:tcPr>
            <w:tcW w:w="1064" w:type="dxa"/>
            <w:shd w:val="clear" w:color="auto" w:fill="auto"/>
          </w:tcPr>
          <w:p w:rsidR="00FE4689" w:rsidRPr="00D63995" w:rsidRDefault="00FE4689" w:rsidP="00097393">
            <w:pPr>
              <w:jc w:val="center"/>
            </w:pPr>
            <w:r w:rsidRPr="00D63995">
              <w:t>опред.</w:t>
            </w:r>
          </w:p>
          <w:p w:rsidR="00FE4689" w:rsidRPr="00D63995" w:rsidRDefault="00FE4689" w:rsidP="00097393">
            <w:pPr>
              <w:jc w:val="center"/>
            </w:pPr>
            <w:r w:rsidRPr="00D63995">
              <w:t>проектом</w:t>
            </w:r>
          </w:p>
        </w:tc>
        <w:tc>
          <w:tcPr>
            <w:tcW w:w="1263" w:type="dxa"/>
            <w:shd w:val="clear" w:color="auto" w:fill="auto"/>
          </w:tcPr>
          <w:p w:rsidR="00FE4689" w:rsidRPr="00D63995" w:rsidRDefault="00FE4689" w:rsidP="00097393">
            <w:pPr>
              <w:jc w:val="center"/>
            </w:pPr>
            <w:r w:rsidRPr="00D63995">
              <w:t>опред.</w:t>
            </w:r>
          </w:p>
          <w:p w:rsidR="00FE4689" w:rsidRPr="00D63995" w:rsidRDefault="00FE4689" w:rsidP="00097393">
            <w:pPr>
              <w:jc w:val="center"/>
            </w:pPr>
            <w:r w:rsidRPr="00D63995">
              <w:t>проектом</w:t>
            </w:r>
          </w:p>
        </w:tc>
        <w:tc>
          <w:tcPr>
            <w:tcW w:w="1175" w:type="dxa"/>
          </w:tcPr>
          <w:p w:rsidR="00FE4689" w:rsidRPr="00D63995" w:rsidRDefault="00FE4689" w:rsidP="00097393">
            <w:pPr>
              <w:jc w:val="center"/>
              <w:rPr>
                <w:sz w:val="24"/>
                <w:szCs w:val="24"/>
              </w:rPr>
            </w:pPr>
            <w:r w:rsidRPr="00D63995">
              <w:rPr>
                <w:sz w:val="24"/>
                <w:szCs w:val="24"/>
              </w:rPr>
              <w:t>10</w:t>
            </w:r>
          </w:p>
        </w:tc>
        <w:tc>
          <w:tcPr>
            <w:tcW w:w="1258" w:type="dxa"/>
            <w:shd w:val="clear" w:color="auto" w:fill="auto"/>
          </w:tcPr>
          <w:p w:rsidR="00FE4689" w:rsidRPr="00CE4760" w:rsidRDefault="00CE4760" w:rsidP="00097393">
            <w:pPr>
              <w:jc w:val="center"/>
              <w:rPr>
                <w:sz w:val="24"/>
                <w:szCs w:val="24"/>
                <w:lang w:val="ru-RU"/>
              </w:rPr>
            </w:pPr>
            <w:r>
              <w:rPr>
                <w:sz w:val="24"/>
                <w:szCs w:val="24"/>
                <w:lang w:val="ru-RU"/>
              </w:rPr>
              <w:t>30</w:t>
            </w:r>
          </w:p>
          <w:p w:rsidR="00FE4689" w:rsidRPr="00D63995" w:rsidRDefault="00FE4689" w:rsidP="00097393">
            <w:pPr>
              <w:jc w:val="center"/>
              <w:rPr>
                <w:sz w:val="24"/>
                <w:szCs w:val="24"/>
              </w:rPr>
            </w:pPr>
          </w:p>
        </w:tc>
        <w:tc>
          <w:tcPr>
            <w:tcW w:w="1193" w:type="dxa"/>
            <w:shd w:val="clear" w:color="auto" w:fill="auto"/>
          </w:tcPr>
          <w:p w:rsidR="00FE4689" w:rsidRPr="00D63995" w:rsidRDefault="00FE4689" w:rsidP="00097393">
            <w:pPr>
              <w:jc w:val="center"/>
              <w:rPr>
                <w:sz w:val="24"/>
                <w:szCs w:val="24"/>
              </w:rPr>
            </w:pPr>
            <w:r w:rsidRPr="00D63995">
              <w:rPr>
                <w:sz w:val="24"/>
                <w:szCs w:val="24"/>
              </w:rPr>
              <w:t>НР</w:t>
            </w:r>
          </w:p>
        </w:tc>
        <w:tc>
          <w:tcPr>
            <w:tcW w:w="1102" w:type="dxa"/>
            <w:shd w:val="clear" w:color="auto" w:fill="auto"/>
          </w:tcPr>
          <w:p w:rsidR="00FE4689" w:rsidRPr="00D63995" w:rsidRDefault="00FE4689" w:rsidP="00097393">
            <w:pPr>
              <w:jc w:val="center"/>
              <w:rPr>
                <w:sz w:val="24"/>
                <w:szCs w:val="24"/>
              </w:rPr>
            </w:pPr>
            <w:r w:rsidRPr="00D63995">
              <w:rPr>
                <w:sz w:val="24"/>
                <w:szCs w:val="24"/>
              </w:rPr>
              <w:t>2</w:t>
            </w:r>
          </w:p>
          <w:p w:rsidR="00FE4689" w:rsidRPr="00D63995" w:rsidRDefault="00FE4689" w:rsidP="00097393">
            <w:pPr>
              <w:jc w:val="center"/>
              <w:rPr>
                <w:sz w:val="24"/>
                <w:szCs w:val="24"/>
              </w:rPr>
            </w:pPr>
          </w:p>
        </w:tc>
        <w:tc>
          <w:tcPr>
            <w:tcW w:w="1053" w:type="dxa"/>
            <w:shd w:val="clear" w:color="auto" w:fill="auto"/>
          </w:tcPr>
          <w:p w:rsidR="00FE4689" w:rsidRPr="00D63995" w:rsidRDefault="00FE4689" w:rsidP="00097393">
            <w:pPr>
              <w:jc w:val="center"/>
              <w:rPr>
                <w:sz w:val="24"/>
                <w:szCs w:val="24"/>
              </w:rPr>
            </w:pPr>
            <w:r w:rsidRPr="00D63995">
              <w:rPr>
                <w:sz w:val="24"/>
                <w:szCs w:val="24"/>
              </w:rPr>
              <w:t>1,6</w:t>
            </w:r>
          </w:p>
          <w:p w:rsidR="00FE4689" w:rsidRPr="00D63995" w:rsidRDefault="00FE4689" w:rsidP="00097393">
            <w:pPr>
              <w:jc w:val="center"/>
              <w:rPr>
                <w:sz w:val="24"/>
                <w:szCs w:val="24"/>
              </w:rPr>
            </w:pPr>
          </w:p>
        </w:tc>
      </w:tr>
      <w:tr w:rsidR="00FE4689" w:rsidRPr="00D63995" w:rsidTr="00CE4760">
        <w:trPr>
          <w:trHeight w:hRule="exact" w:val="464"/>
        </w:trPr>
        <w:tc>
          <w:tcPr>
            <w:tcW w:w="802" w:type="dxa"/>
            <w:shd w:val="clear" w:color="auto" w:fill="auto"/>
          </w:tcPr>
          <w:p w:rsidR="00FE4689" w:rsidRPr="00D63995" w:rsidRDefault="00FE4689" w:rsidP="00097393">
            <w:pPr>
              <w:jc w:val="center"/>
              <w:rPr>
                <w:sz w:val="24"/>
                <w:szCs w:val="24"/>
              </w:rPr>
            </w:pPr>
            <w:r w:rsidRPr="00D63995">
              <w:rPr>
                <w:sz w:val="24"/>
                <w:szCs w:val="24"/>
              </w:rPr>
              <w:t>Р-2</w:t>
            </w:r>
          </w:p>
        </w:tc>
        <w:tc>
          <w:tcPr>
            <w:tcW w:w="1126" w:type="dxa"/>
            <w:shd w:val="clear" w:color="auto" w:fill="auto"/>
          </w:tcPr>
          <w:p w:rsidR="00FE4689" w:rsidRPr="00D63995" w:rsidRDefault="00FE4689" w:rsidP="00097393">
            <w:pPr>
              <w:jc w:val="center"/>
              <w:rPr>
                <w:sz w:val="24"/>
                <w:szCs w:val="24"/>
              </w:rPr>
            </w:pPr>
            <w:r w:rsidRPr="00D63995">
              <w:rPr>
                <w:sz w:val="24"/>
                <w:szCs w:val="24"/>
              </w:rPr>
              <w:t>0,06/2,5</w:t>
            </w:r>
          </w:p>
        </w:tc>
        <w:tc>
          <w:tcPr>
            <w:tcW w:w="1064" w:type="dxa"/>
            <w:shd w:val="clear" w:color="auto" w:fill="auto"/>
          </w:tcPr>
          <w:p w:rsidR="00FE4689" w:rsidRPr="00D63995" w:rsidRDefault="00FE4689" w:rsidP="00097393">
            <w:pPr>
              <w:jc w:val="center"/>
              <w:rPr>
                <w:sz w:val="24"/>
                <w:szCs w:val="24"/>
              </w:rPr>
            </w:pPr>
            <w:r w:rsidRPr="00D63995">
              <w:rPr>
                <w:sz w:val="24"/>
                <w:szCs w:val="24"/>
              </w:rPr>
              <w:t>13/30</w:t>
            </w:r>
          </w:p>
        </w:tc>
        <w:tc>
          <w:tcPr>
            <w:tcW w:w="1263" w:type="dxa"/>
            <w:shd w:val="clear" w:color="auto" w:fill="auto"/>
          </w:tcPr>
          <w:p w:rsidR="00FE4689" w:rsidRPr="00D63995" w:rsidRDefault="00FE4689" w:rsidP="00097393">
            <w:pPr>
              <w:jc w:val="center"/>
              <w:rPr>
                <w:sz w:val="24"/>
                <w:szCs w:val="24"/>
              </w:rPr>
            </w:pPr>
            <w:r w:rsidRPr="00D63995">
              <w:rPr>
                <w:sz w:val="24"/>
                <w:szCs w:val="24"/>
              </w:rPr>
              <w:t>13/50</w:t>
            </w:r>
          </w:p>
        </w:tc>
        <w:tc>
          <w:tcPr>
            <w:tcW w:w="1175" w:type="dxa"/>
          </w:tcPr>
          <w:p w:rsidR="00FE4689" w:rsidRPr="00D63995" w:rsidRDefault="00FE4689" w:rsidP="00097393">
            <w:pPr>
              <w:jc w:val="center"/>
              <w:rPr>
                <w:sz w:val="24"/>
                <w:szCs w:val="24"/>
              </w:rPr>
            </w:pPr>
            <w:r w:rsidRPr="00D63995">
              <w:rPr>
                <w:sz w:val="24"/>
                <w:szCs w:val="24"/>
              </w:rPr>
              <w:t>10</w:t>
            </w:r>
          </w:p>
        </w:tc>
        <w:tc>
          <w:tcPr>
            <w:tcW w:w="1258" w:type="dxa"/>
            <w:shd w:val="clear" w:color="auto" w:fill="auto"/>
          </w:tcPr>
          <w:p w:rsidR="00FE4689" w:rsidRPr="00D63995" w:rsidRDefault="00FE4689" w:rsidP="00097393">
            <w:pPr>
              <w:jc w:val="center"/>
              <w:rPr>
                <w:sz w:val="24"/>
                <w:szCs w:val="24"/>
              </w:rPr>
            </w:pPr>
            <w:r>
              <w:rPr>
                <w:sz w:val="24"/>
                <w:szCs w:val="24"/>
              </w:rPr>
              <w:t>2</w:t>
            </w:r>
            <w:r w:rsidRPr="00D63995">
              <w:rPr>
                <w:sz w:val="24"/>
                <w:szCs w:val="24"/>
              </w:rPr>
              <w:t>0</w:t>
            </w:r>
          </w:p>
        </w:tc>
        <w:tc>
          <w:tcPr>
            <w:tcW w:w="1193" w:type="dxa"/>
            <w:shd w:val="clear" w:color="auto" w:fill="auto"/>
          </w:tcPr>
          <w:p w:rsidR="00FE4689" w:rsidRPr="00D63995" w:rsidRDefault="00FE4689" w:rsidP="00097393">
            <w:pPr>
              <w:jc w:val="center"/>
              <w:rPr>
                <w:sz w:val="24"/>
                <w:szCs w:val="24"/>
              </w:rPr>
            </w:pPr>
            <w:r w:rsidRPr="00D63995">
              <w:rPr>
                <w:sz w:val="24"/>
                <w:szCs w:val="24"/>
              </w:rPr>
              <w:t>НР</w:t>
            </w:r>
          </w:p>
        </w:tc>
        <w:tc>
          <w:tcPr>
            <w:tcW w:w="1102" w:type="dxa"/>
            <w:shd w:val="clear" w:color="auto" w:fill="auto"/>
          </w:tcPr>
          <w:p w:rsidR="00FE4689" w:rsidRPr="00D63995" w:rsidRDefault="00FE4689" w:rsidP="00097393">
            <w:pPr>
              <w:jc w:val="center"/>
              <w:rPr>
                <w:sz w:val="24"/>
                <w:szCs w:val="24"/>
              </w:rPr>
            </w:pPr>
            <w:r w:rsidRPr="00D63995">
              <w:rPr>
                <w:sz w:val="24"/>
                <w:szCs w:val="24"/>
              </w:rPr>
              <w:t>2</w:t>
            </w:r>
          </w:p>
        </w:tc>
        <w:tc>
          <w:tcPr>
            <w:tcW w:w="1053" w:type="dxa"/>
            <w:shd w:val="clear" w:color="auto" w:fill="auto"/>
          </w:tcPr>
          <w:p w:rsidR="00FE4689" w:rsidRPr="00D63995" w:rsidRDefault="00FE4689" w:rsidP="00097393">
            <w:pPr>
              <w:jc w:val="center"/>
              <w:rPr>
                <w:sz w:val="24"/>
                <w:szCs w:val="24"/>
              </w:rPr>
            </w:pPr>
            <w:r w:rsidRPr="00D63995">
              <w:rPr>
                <w:sz w:val="24"/>
                <w:szCs w:val="24"/>
              </w:rPr>
              <w:t>1,6</w:t>
            </w:r>
          </w:p>
        </w:tc>
      </w:tr>
      <w:tr w:rsidR="00CE4760" w:rsidRPr="00D63995" w:rsidTr="00CE4760">
        <w:trPr>
          <w:trHeight w:hRule="exact" w:val="464"/>
        </w:trPr>
        <w:tc>
          <w:tcPr>
            <w:tcW w:w="802" w:type="dxa"/>
            <w:shd w:val="clear" w:color="auto" w:fill="auto"/>
          </w:tcPr>
          <w:p w:rsidR="00CE4760" w:rsidRPr="00CE4760" w:rsidRDefault="00CE4760" w:rsidP="00097393">
            <w:pPr>
              <w:jc w:val="center"/>
              <w:rPr>
                <w:sz w:val="24"/>
                <w:szCs w:val="24"/>
                <w:lang w:val="ru-RU"/>
              </w:rPr>
            </w:pPr>
            <w:r>
              <w:rPr>
                <w:sz w:val="24"/>
                <w:szCs w:val="24"/>
                <w:lang w:val="ru-RU"/>
              </w:rPr>
              <w:t>С-2</w:t>
            </w:r>
          </w:p>
        </w:tc>
        <w:tc>
          <w:tcPr>
            <w:tcW w:w="1126" w:type="dxa"/>
            <w:shd w:val="clear" w:color="auto" w:fill="auto"/>
            <w:vAlign w:val="center"/>
          </w:tcPr>
          <w:p w:rsidR="00CE4760" w:rsidRPr="00CE4A18" w:rsidRDefault="00CE4760" w:rsidP="00CE4760">
            <w:pPr>
              <w:pStyle w:val="ad"/>
              <w:jc w:val="center"/>
              <w:rPr>
                <w:color w:val="000000"/>
              </w:rPr>
            </w:pPr>
            <w:r w:rsidRPr="00CE4A18">
              <w:rPr>
                <w:color w:val="000000"/>
              </w:rPr>
              <w:t>0</w:t>
            </w:r>
            <w:r w:rsidRPr="00CE4A18">
              <w:rPr>
                <w:color w:val="000000"/>
                <w:lang w:val="ru-RU"/>
              </w:rPr>
              <w:t>.</w:t>
            </w:r>
            <w:r w:rsidRPr="00CE4A18">
              <w:rPr>
                <w:color w:val="000000"/>
              </w:rPr>
              <w:t>06</w:t>
            </w:r>
          </w:p>
        </w:tc>
        <w:tc>
          <w:tcPr>
            <w:tcW w:w="1064" w:type="dxa"/>
            <w:shd w:val="clear" w:color="auto" w:fill="auto"/>
            <w:vAlign w:val="center"/>
          </w:tcPr>
          <w:p w:rsidR="00CE4760" w:rsidRPr="00CE4A18" w:rsidRDefault="00CE4760" w:rsidP="00CE4760">
            <w:pPr>
              <w:pStyle w:val="ad"/>
              <w:jc w:val="center"/>
              <w:rPr>
                <w:color w:val="000000"/>
              </w:rPr>
            </w:pPr>
            <w:r w:rsidRPr="00CE4A18">
              <w:rPr>
                <w:color w:val="000000"/>
              </w:rPr>
              <w:t>НР</w:t>
            </w:r>
          </w:p>
        </w:tc>
        <w:tc>
          <w:tcPr>
            <w:tcW w:w="1263" w:type="dxa"/>
            <w:shd w:val="clear" w:color="auto" w:fill="auto"/>
            <w:vAlign w:val="center"/>
          </w:tcPr>
          <w:p w:rsidR="00CE4760" w:rsidRPr="00CE4A18" w:rsidRDefault="00CE4760" w:rsidP="00CE4760">
            <w:pPr>
              <w:pStyle w:val="ad"/>
              <w:jc w:val="center"/>
              <w:rPr>
                <w:color w:val="000000"/>
              </w:rPr>
            </w:pPr>
            <w:r w:rsidRPr="00CE4A18">
              <w:rPr>
                <w:color w:val="000000"/>
              </w:rPr>
              <w:t>НР</w:t>
            </w:r>
          </w:p>
        </w:tc>
        <w:tc>
          <w:tcPr>
            <w:tcW w:w="1175" w:type="dxa"/>
          </w:tcPr>
          <w:p w:rsidR="00CE4760" w:rsidRPr="00CE4760" w:rsidRDefault="00CE4760" w:rsidP="00097393">
            <w:pPr>
              <w:jc w:val="center"/>
              <w:rPr>
                <w:sz w:val="24"/>
                <w:szCs w:val="24"/>
                <w:lang w:val="ru-RU"/>
              </w:rPr>
            </w:pPr>
            <w:r>
              <w:rPr>
                <w:sz w:val="24"/>
                <w:szCs w:val="24"/>
                <w:lang w:val="ru-RU"/>
              </w:rPr>
              <w:t>НР</w:t>
            </w:r>
          </w:p>
        </w:tc>
        <w:tc>
          <w:tcPr>
            <w:tcW w:w="1258" w:type="dxa"/>
            <w:shd w:val="clear" w:color="auto" w:fill="auto"/>
          </w:tcPr>
          <w:p w:rsidR="00CE4760" w:rsidRPr="00CE4760" w:rsidRDefault="00CE4760" w:rsidP="00097393">
            <w:pPr>
              <w:jc w:val="center"/>
              <w:rPr>
                <w:sz w:val="24"/>
                <w:szCs w:val="24"/>
                <w:lang w:val="ru-RU"/>
              </w:rPr>
            </w:pPr>
            <w:r>
              <w:rPr>
                <w:sz w:val="24"/>
                <w:szCs w:val="24"/>
                <w:lang w:val="ru-RU"/>
              </w:rPr>
              <w:t>40</w:t>
            </w:r>
          </w:p>
        </w:tc>
        <w:tc>
          <w:tcPr>
            <w:tcW w:w="1193" w:type="dxa"/>
            <w:shd w:val="clear" w:color="auto" w:fill="auto"/>
          </w:tcPr>
          <w:p w:rsidR="00CE4760" w:rsidRPr="00CE4760" w:rsidRDefault="00CE4760" w:rsidP="00097393">
            <w:pPr>
              <w:jc w:val="center"/>
              <w:rPr>
                <w:sz w:val="24"/>
                <w:szCs w:val="24"/>
                <w:lang w:val="ru-RU"/>
              </w:rPr>
            </w:pPr>
            <w:r>
              <w:rPr>
                <w:sz w:val="24"/>
                <w:szCs w:val="24"/>
                <w:lang w:val="ru-RU"/>
              </w:rPr>
              <w:t>НР</w:t>
            </w:r>
          </w:p>
        </w:tc>
        <w:tc>
          <w:tcPr>
            <w:tcW w:w="1102" w:type="dxa"/>
            <w:shd w:val="clear" w:color="auto" w:fill="auto"/>
          </w:tcPr>
          <w:p w:rsidR="00CE4760" w:rsidRPr="00CE4760" w:rsidRDefault="00CE4760" w:rsidP="00097393">
            <w:pPr>
              <w:jc w:val="center"/>
              <w:rPr>
                <w:sz w:val="24"/>
                <w:szCs w:val="24"/>
                <w:lang w:val="ru-RU"/>
              </w:rPr>
            </w:pPr>
            <w:r>
              <w:rPr>
                <w:sz w:val="24"/>
                <w:szCs w:val="24"/>
                <w:lang w:val="ru-RU"/>
              </w:rPr>
              <w:t>НР</w:t>
            </w:r>
          </w:p>
        </w:tc>
        <w:tc>
          <w:tcPr>
            <w:tcW w:w="1053" w:type="dxa"/>
            <w:shd w:val="clear" w:color="auto" w:fill="auto"/>
          </w:tcPr>
          <w:p w:rsidR="00CE4760" w:rsidRPr="00CE4760" w:rsidRDefault="00CE4760" w:rsidP="00097393">
            <w:pPr>
              <w:jc w:val="center"/>
              <w:rPr>
                <w:sz w:val="24"/>
                <w:szCs w:val="24"/>
                <w:lang w:val="ru-RU"/>
              </w:rPr>
            </w:pPr>
            <w:r>
              <w:rPr>
                <w:sz w:val="24"/>
                <w:szCs w:val="24"/>
                <w:lang w:val="ru-RU"/>
              </w:rPr>
              <w:t>1,6</w:t>
            </w:r>
          </w:p>
        </w:tc>
      </w:tr>
      <w:tr w:rsidR="00CE4760" w:rsidRPr="00D63995" w:rsidTr="00CE4760">
        <w:trPr>
          <w:trHeight w:hRule="exact" w:val="464"/>
        </w:trPr>
        <w:tc>
          <w:tcPr>
            <w:tcW w:w="802" w:type="dxa"/>
            <w:shd w:val="clear" w:color="auto" w:fill="auto"/>
          </w:tcPr>
          <w:p w:rsidR="00CE4760" w:rsidRDefault="00CE4760" w:rsidP="00097393">
            <w:pPr>
              <w:jc w:val="center"/>
              <w:rPr>
                <w:sz w:val="24"/>
                <w:szCs w:val="24"/>
                <w:lang w:val="ru-RU"/>
              </w:rPr>
            </w:pPr>
            <w:r>
              <w:rPr>
                <w:sz w:val="24"/>
                <w:szCs w:val="24"/>
                <w:lang w:val="ru-RU"/>
              </w:rPr>
              <w:t>СП-1</w:t>
            </w:r>
          </w:p>
        </w:tc>
        <w:tc>
          <w:tcPr>
            <w:tcW w:w="1126" w:type="dxa"/>
            <w:shd w:val="clear" w:color="auto" w:fill="auto"/>
            <w:vAlign w:val="center"/>
          </w:tcPr>
          <w:p w:rsidR="00CE4760" w:rsidRPr="00CE4760" w:rsidRDefault="00CE4760" w:rsidP="00CE4760">
            <w:pPr>
              <w:pStyle w:val="ad"/>
              <w:jc w:val="center"/>
              <w:rPr>
                <w:color w:val="000000"/>
                <w:lang w:val="ru-RU"/>
              </w:rPr>
            </w:pPr>
            <w:r>
              <w:rPr>
                <w:color w:val="000000"/>
                <w:lang w:val="ru-RU"/>
              </w:rPr>
              <w:t>0,06</w:t>
            </w:r>
          </w:p>
        </w:tc>
        <w:tc>
          <w:tcPr>
            <w:tcW w:w="1064" w:type="dxa"/>
            <w:shd w:val="clear" w:color="auto" w:fill="auto"/>
            <w:vAlign w:val="center"/>
          </w:tcPr>
          <w:p w:rsidR="00CE4760" w:rsidRPr="00CE4760" w:rsidRDefault="00CE4760" w:rsidP="00CE4760">
            <w:pPr>
              <w:pStyle w:val="ad"/>
              <w:jc w:val="center"/>
              <w:rPr>
                <w:color w:val="000000"/>
                <w:lang w:val="ru-RU"/>
              </w:rPr>
            </w:pPr>
            <w:r>
              <w:rPr>
                <w:color w:val="000000"/>
                <w:lang w:val="ru-RU"/>
              </w:rPr>
              <w:t>НР</w:t>
            </w:r>
          </w:p>
        </w:tc>
        <w:tc>
          <w:tcPr>
            <w:tcW w:w="1263" w:type="dxa"/>
            <w:shd w:val="clear" w:color="auto" w:fill="auto"/>
            <w:vAlign w:val="center"/>
          </w:tcPr>
          <w:p w:rsidR="00CE4760" w:rsidRPr="00CE4760" w:rsidRDefault="00CE4760" w:rsidP="00CE4760">
            <w:pPr>
              <w:pStyle w:val="ad"/>
              <w:jc w:val="center"/>
              <w:rPr>
                <w:color w:val="000000"/>
                <w:lang w:val="ru-RU"/>
              </w:rPr>
            </w:pPr>
            <w:r>
              <w:rPr>
                <w:color w:val="000000"/>
                <w:lang w:val="ru-RU"/>
              </w:rPr>
              <w:t>НР</w:t>
            </w:r>
          </w:p>
        </w:tc>
        <w:tc>
          <w:tcPr>
            <w:tcW w:w="1175" w:type="dxa"/>
          </w:tcPr>
          <w:p w:rsidR="00CE4760" w:rsidRDefault="00CE4760" w:rsidP="00097393">
            <w:pPr>
              <w:jc w:val="center"/>
              <w:rPr>
                <w:sz w:val="24"/>
                <w:szCs w:val="24"/>
                <w:lang w:val="ru-RU"/>
              </w:rPr>
            </w:pPr>
            <w:r>
              <w:rPr>
                <w:sz w:val="24"/>
                <w:szCs w:val="24"/>
                <w:lang w:val="ru-RU"/>
              </w:rPr>
              <w:t>НР</w:t>
            </w:r>
          </w:p>
        </w:tc>
        <w:tc>
          <w:tcPr>
            <w:tcW w:w="1258" w:type="dxa"/>
            <w:shd w:val="clear" w:color="auto" w:fill="auto"/>
          </w:tcPr>
          <w:p w:rsidR="00CE4760" w:rsidRDefault="00CE4760" w:rsidP="00097393">
            <w:pPr>
              <w:jc w:val="center"/>
              <w:rPr>
                <w:sz w:val="24"/>
                <w:szCs w:val="24"/>
                <w:lang w:val="ru-RU"/>
              </w:rPr>
            </w:pPr>
            <w:r>
              <w:rPr>
                <w:sz w:val="24"/>
                <w:szCs w:val="24"/>
                <w:lang w:val="ru-RU"/>
              </w:rPr>
              <w:t>НР</w:t>
            </w:r>
          </w:p>
        </w:tc>
        <w:tc>
          <w:tcPr>
            <w:tcW w:w="1193" w:type="dxa"/>
            <w:shd w:val="clear" w:color="auto" w:fill="auto"/>
          </w:tcPr>
          <w:p w:rsidR="00CE4760" w:rsidRDefault="00CE4760" w:rsidP="00097393">
            <w:pPr>
              <w:jc w:val="center"/>
              <w:rPr>
                <w:sz w:val="24"/>
                <w:szCs w:val="24"/>
                <w:lang w:val="ru-RU"/>
              </w:rPr>
            </w:pPr>
            <w:r>
              <w:rPr>
                <w:sz w:val="24"/>
                <w:szCs w:val="24"/>
                <w:lang w:val="ru-RU"/>
              </w:rPr>
              <w:t>НР</w:t>
            </w:r>
          </w:p>
        </w:tc>
        <w:tc>
          <w:tcPr>
            <w:tcW w:w="1102" w:type="dxa"/>
            <w:shd w:val="clear" w:color="auto" w:fill="auto"/>
          </w:tcPr>
          <w:p w:rsidR="00CE4760" w:rsidRDefault="00CE4760" w:rsidP="00097393">
            <w:pPr>
              <w:jc w:val="center"/>
              <w:rPr>
                <w:sz w:val="24"/>
                <w:szCs w:val="24"/>
                <w:lang w:val="ru-RU"/>
              </w:rPr>
            </w:pPr>
            <w:r>
              <w:rPr>
                <w:sz w:val="24"/>
                <w:szCs w:val="24"/>
                <w:lang w:val="ru-RU"/>
              </w:rPr>
              <w:t>НР</w:t>
            </w:r>
          </w:p>
        </w:tc>
        <w:tc>
          <w:tcPr>
            <w:tcW w:w="1053" w:type="dxa"/>
            <w:shd w:val="clear" w:color="auto" w:fill="auto"/>
          </w:tcPr>
          <w:p w:rsidR="00CE4760" w:rsidRDefault="00CE4760" w:rsidP="00097393">
            <w:pPr>
              <w:jc w:val="center"/>
              <w:rPr>
                <w:sz w:val="24"/>
                <w:szCs w:val="24"/>
                <w:lang w:val="ru-RU"/>
              </w:rPr>
            </w:pPr>
            <w:r>
              <w:rPr>
                <w:sz w:val="24"/>
                <w:szCs w:val="24"/>
                <w:lang w:val="ru-RU"/>
              </w:rPr>
              <w:t>1,6</w:t>
            </w:r>
          </w:p>
        </w:tc>
      </w:tr>
    </w:tbl>
    <w:p w:rsidR="00622B52" w:rsidRDefault="00622B52" w:rsidP="00CE4A18">
      <w:pPr>
        <w:pStyle w:val="ad"/>
        <w:ind w:left="284" w:right="454"/>
        <w:jc w:val="both"/>
        <w:rPr>
          <w:lang w:val="ru-RU"/>
        </w:rPr>
      </w:pPr>
    </w:p>
    <w:p w:rsidR="00CE4A18" w:rsidRPr="00CE4A18" w:rsidRDefault="00CA6DF4" w:rsidP="00CE4A18">
      <w:pPr>
        <w:pStyle w:val="ad"/>
        <w:ind w:left="284" w:right="454"/>
        <w:jc w:val="both"/>
      </w:pPr>
      <w:r>
        <w:rPr>
          <w:lang w:val="ru-RU"/>
        </w:rPr>
        <w:t xml:space="preserve">Примечание: </w:t>
      </w:r>
      <w:r w:rsidR="000D07A0">
        <w:rPr>
          <w:lang w:val="ru-RU"/>
        </w:rPr>
        <w:t xml:space="preserve"> </w:t>
      </w:r>
      <w:r w:rsidR="00CE4A18" w:rsidRPr="00CE4A18">
        <w:t>Мин</w:t>
      </w:r>
      <w:r w:rsidR="00750FF5">
        <w:rPr>
          <w:lang w:val="ru-RU"/>
        </w:rPr>
        <w:t>имал</w:t>
      </w:r>
      <w:r w:rsidR="00CE4A18" w:rsidRPr="00CE4A18">
        <w:t>. - минимальный размер</w:t>
      </w:r>
    </w:p>
    <w:p w:rsidR="00CE4A18" w:rsidRPr="00CE4A18" w:rsidRDefault="00CA6DF4" w:rsidP="00CE4A18">
      <w:pPr>
        <w:pStyle w:val="ad"/>
        <w:ind w:left="284" w:right="454"/>
        <w:jc w:val="both"/>
      </w:pPr>
      <w:r>
        <w:rPr>
          <w:lang w:val="ru-RU"/>
        </w:rPr>
        <w:t xml:space="preserve">                        </w:t>
      </w:r>
      <w:r w:rsidR="00CE4A18" w:rsidRPr="00CE4A18">
        <w:t>Макс</w:t>
      </w:r>
      <w:r w:rsidR="00750FF5">
        <w:rPr>
          <w:lang w:val="ru-RU"/>
        </w:rPr>
        <w:t>имал</w:t>
      </w:r>
      <w:r w:rsidR="00CE4A18" w:rsidRPr="00CE4A18">
        <w:t>. - максимальный размер</w:t>
      </w:r>
      <w:r w:rsidR="00CE4A18" w:rsidRPr="00CE4A18">
        <w:tab/>
      </w:r>
    </w:p>
    <w:p w:rsidR="00CE4A18" w:rsidRDefault="00CA6DF4" w:rsidP="00CE4A18">
      <w:pPr>
        <w:pStyle w:val="ad"/>
        <w:ind w:left="284" w:right="454"/>
        <w:jc w:val="both"/>
        <w:rPr>
          <w:lang w:val="ru-RU"/>
        </w:rPr>
      </w:pPr>
      <w:r>
        <w:rPr>
          <w:lang w:val="ru-RU"/>
        </w:rPr>
        <w:t xml:space="preserve">                        </w:t>
      </w:r>
      <w:r w:rsidR="00CE4A18" w:rsidRPr="00CE4A18">
        <w:t>НР - не регламентируется</w:t>
      </w:r>
    </w:p>
    <w:p w:rsidR="00600599" w:rsidRPr="00600599" w:rsidRDefault="00622B52" w:rsidP="00CE4A18">
      <w:pPr>
        <w:pStyle w:val="ad"/>
        <w:ind w:left="284" w:right="454"/>
        <w:jc w:val="both"/>
        <w:rPr>
          <w:lang w:val="ru-RU"/>
        </w:rPr>
      </w:pPr>
      <w:r>
        <w:rPr>
          <w:b/>
          <w:lang w:val="ru-RU"/>
        </w:rPr>
        <w:t xml:space="preserve">                       </w:t>
      </w:r>
      <w:r w:rsidR="00600599" w:rsidRPr="00600599">
        <w:rPr>
          <w:b/>
          <w:lang w:val="ru-RU"/>
        </w:rPr>
        <w:t>Ж-1*</w:t>
      </w:r>
      <w:r w:rsidR="00600599">
        <w:rPr>
          <w:lang w:val="ru-RU"/>
        </w:rPr>
        <w:t xml:space="preserve"> для блок</w:t>
      </w:r>
      <w:r>
        <w:rPr>
          <w:lang w:val="ru-RU"/>
        </w:rPr>
        <w:t>и</w:t>
      </w:r>
      <w:r w:rsidR="00600599">
        <w:rPr>
          <w:lang w:val="ru-RU"/>
        </w:rPr>
        <w:t>рованных жилых домов</w:t>
      </w:r>
    </w:p>
    <w:p w:rsidR="00AB5ED2" w:rsidRPr="00963E33" w:rsidRDefault="00AB5ED2" w:rsidP="00AB5ED2">
      <w:pPr>
        <w:suppressAutoHyphens/>
        <w:ind w:left="284" w:right="454" w:firstLine="560"/>
        <w:jc w:val="both"/>
        <w:rPr>
          <w:color w:val="000000"/>
          <w:spacing w:val="-1"/>
          <w:sz w:val="24"/>
          <w:szCs w:val="28"/>
        </w:rPr>
      </w:pPr>
      <w:r w:rsidRPr="00963E33">
        <w:rPr>
          <w:color w:val="000000"/>
          <w:spacing w:val="-1"/>
          <w:sz w:val="24"/>
          <w:szCs w:val="28"/>
        </w:rPr>
        <w:t xml:space="preserve">При угловом расположении здания по отношению к границам земельного участка минимально допустимое расстояние от фасада с окнами жилых помещений до границы участка может быть сокращено с учетом видимости из выходящих на соседний участок окон и результатов публичных слушаний. </w:t>
      </w:r>
    </w:p>
    <w:p w:rsidR="00AB5ED2" w:rsidRPr="00963E33" w:rsidRDefault="00AB5ED2" w:rsidP="00AB5ED2">
      <w:pPr>
        <w:suppressAutoHyphens/>
        <w:ind w:left="284" w:right="454" w:firstLine="560"/>
        <w:jc w:val="both"/>
        <w:rPr>
          <w:color w:val="000000"/>
          <w:spacing w:val="-1"/>
          <w:sz w:val="24"/>
          <w:szCs w:val="28"/>
        </w:rPr>
      </w:pPr>
      <w:r w:rsidRPr="00963E33">
        <w:rPr>
          <w:color w:val="000000"/>
          <w:spacing w:val="-1"/>
          <w:sz w:val="24"/>
          <w:szCs w:val="28"/>
        </w:rPr>
        <w:t xml:space="preserve">До границы соседнего приквартирного участка расстояния по санитарно-бытовым и зооветеринарным требованиям должны быть не менее: </w:t>
      </w:r>
    </w:p>
    <w:p w:rsidR="00AB5ED2" w:rsidRPr="00963E33" w:rsidRDefault="00AB5ED2" w:rsidP="00AB5ED2">
      <w:pPr>
        <w:suppressAutoHyphens/>
        <w:ind w:left="284" w:right="454" w:firstLine="709"/>
        <w:jc w:val="both"/>
        <w:rPr>
          <w:color w:val="000000"/>
          <w:spacing w:val="-1"/>
          <w:sz w:val="24"/>
          <w:szCs w:val="28"/>
        </w:rPr>
      </w:pPr>
      <w:r w:rsidRPr="00963E33">
        <w:rPr>
          <w:color w:val="000000"/>
          <w:spacing w:val="-1"/>
          <w:sz w:val="24"/>
          <w:szCs w:val="28"/>
        </w:rPr>
        <w:t xml:space="preserve">-  от усадебного, одно-двухквартирного дома – </w:t>
      </w:r>
      <w:smartTag w:uri="urn:schemas-microsoft-com:office:smarttags" w:element="metricconverter">
        <w:smartTagPr>
          <w:attr w:name="ProductID" w:val="3 м"/>
        </w:smartTagPr>
        <w:r w:rsidRPr="00963E33">
          <w:rPr>
            <w:color w:val="000000"/>
            <w:spacing w:val="-1"/>
            <w:sz w:val="24"/>
            <w:szCs w:val="28"/>
          </w:rPr>
          <w:t>3 м</w:t>
        </w:r>
      </w:smartTag>
      <w:r w:rsidRPr="00963E33">
        <w:rPr>
          <w:color w:val="000000"/>
          <w:spacing w:val="-1"/>
          <w:sz w:val="24"/>
          <w:szCs w:val="28"/>
        </w:rPr>
        <w:t>;</w:t>
      </w:r>
    </w:p>
    <w:p w:rsidR="00AB5ED2" w:rsidRPr="00963E33" w:rsidRDefault="00AB5ED2" w:rsidP="00AB5ED2">
      <w:pPr>
        <w:suppressAutoHyphens/>
        <w:ind w:left="284" w:right="454" w:firstLine="709"/>
        <w:jc w:val="both"/>
        <w:rPr>
          <w:color w:val="000000"/>
          <w:spacing w:val="-1"/>
          <w:sz w:val="24"/>
          <w:szCs w:val="28"/>
        </w:rPr>
      </w:pPr>
      <w:r w:rsidRPr="00963E33">
        <w:rPr>
          <w:color w:val="000000"/>
          <w:spacing w:val="-1"/>
          <w:sz w:val="24"/>
          <w:szCs w:val="28"/>
        </w:rPr>
        <w:t xml:space="preserve">-  от постройки для содержания скота и птицы – </w:t>
      </w:r>
      <w:smartTag w:uri="urn:schemas-microsoft-com:office:smarttags" w:element="metricconverter">
        <w:smartTagPr>
          <w:attr w:name="ProductID" w:val="4 м"/>
        </w:smartTagPr>
        <w:r w:rsidRPr="00963E33">
          <w:rPr>
            <w:color w:val="000000"/>
            <w:spacing w:val="-1"/>
            <w:sz w:val="24"/>
            <w:szCs w:val="28"/>
          </w:rPr>
          <w:t>4 м</w:t>
        </w:r>
      </w:smartTag>
      <w:r w:rsidRPr="00963E33">
        <w:rPr>
          <w:color w:val="000000"/>
          <w:spacing w:val="-1"/>
          <w:sz w:val="24"/>
          <w:szCs w:val="28"/>
        </w:rPr>
        <w:t xml:space="preserve">; </w:t>
      </w:r>
    </w:p>
    <w:p w:rsidR="00AB5ED2" w:rsidRPr="00963E33" w:rsidRDefault="00AB5ED2" w:rsidP="00AB5ED2">
      <w:pPr>
        <w:suppressAutoHyphens/>
        <w:ind w:left="284" w:right="454" w:firstLine="709"/>
        <w:jc w:val="both"/>
        <w:rPr>
          <w:color w:val="000000"/>
          <w:spacing w:val="-1"/>
          <w:sz w:val="24"/>
          <w:szCs w:val="28"/>
        </w:rPr>
      </w:pPr>
      <w:r w:rsidRPr="00963E33">
        <w:rPr>
          <w:color w:val="000000"/>
          <w:spacing w:val="-1"/>
          <w:sz w:val="24"/>
          <w:szCs w:val="28"/>
        </w:rPr>
        <w:t xml:space="preserve">-  от других построек (бани, автостоянки и др.) – </w:t>
      </w:r>
      <w:smartTag w:uri="urn:schemas-microsoft-com:office:smarttags" w:element="metricconverter">
        <w:smartTagPr>
          <w:attr w:name="ProductID" w:val="1 м"/>
        </w:smartTagPr>
        <w:r w:rsidRPr="00963E33">
          <w:rPr>
            <w:color w:val="000000"/>
            <w:spacing w:val="-1"/>
            <w:sz w:val="24"/>
            <w:szCs w:val="28"/>
          </w:rPr>
          <w:t>1 м</w:t>
        </w:r>
      </w:smartTag>
      <w:r w:rsidRPr="00963E33">
        <w:rPr>
          <w:color w:val="000000"/>
          <w:spacing w:val="-1"/>
          <w:sz w:val="24"/>
          <w:szCs w:val="28"/>
        </w:rPr>
        <w:t xml:space="preserve">; </w:t>
      </w:r>
    </w:p>
    <w:p w:rsidR="00AB5ED2" w:rsidRPr="00963E33" w:rsidRDefault="00AB5ED2" w:rsidP="00AB5ED2">
      <w:pPr>
        <w:ind w:left="284" w:right="454"/>
        <w:jc w:val="both"/>
        <w:rPr>
          <w:rFonts w:cs="LiberationSerif"/>
          <w:color w:val="000000"/>
          <w:spacing w:val="-1"/>
          <w:sz w:val="24"/>
          <w:szCs w:val="24"/>
        </w:rPr>
      </w:pPr>
      <w:r w:rsidRPr="00963E33">
        <w:rPr>
          <w:rFonts w:cs="LiberationSerif"/>
          <w:color w:val="000000"/>
          <w:spacing w:val="-1"/>
          <w:sz w:val="24"/>
          <w:szCs w:val="24"/>
        </w:rPr>
        <w:t xml:space="preserve">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AB5ED2" w:rsidRPr="00963E33" w:rsidRDefault="00AB5ED2" w:rsidP="00AB5ED2">
      <w:pPr>
        <w:ind w:left="284" w:right="454"/>
        <w:jc w:val="both"/>
        <w:rPr>
          <w:rFonts w:cs="LiberationSerif"/>
          <w:color w:val="000000"/>
          <w:spacing w:val="-1"/>
          <w:sz w:val="24"/>
          <w:szCs w:val="24"/>
        </w:rPr>
      </w:pPr>
      <w:r w:rsidRPr="00963E33">
        <w:rPr>
          <w:rFonts w:cs="LiberationSerif"/>
          <w:color w:val="000000"/>
          <w:spacing w:val="-1"/>
          <w:sz w:val="24"/>
          <w:szCs w:val="24"/>
        </w:rPr>
        <w:lastRenderedPageBreak/>
        <w:t xml:space="preserve">      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rsidR="00AB5ED2" w:rsidRPr="00963E33" w:rsidRDefault="00AB5ED2" w:rsidP="00AB5ED2">
      <w:pPr>
        <w:ind w:left="284" w:right="454"/>
        <w:jc w:val="both"/>
        <w:rPr>
          <w:rFonts w:cs="LiberationSerif"/>
          <w:color w:val="000000"/>
          <w:spacing w:val="-1"/>
          <w:sz w:val="24"/>
          <w:szCs w:val="24"/>
        </w:rPr>
      </w:pPr>
      <w:r w:rsidRPr="00963E33">
        <w:rPr>
          <w:rFonts w:cs="LiberationSerif"/>
          <w:color w:val="000000"/>
          <w:spacing w:val="-1"/>
          <w:sz w:val="24"/>
          <w:szCs w:val="24"/>
        </w:rPr>
        <w:t xml:space="preserve">      Допускается блокировка зданий и сооружений, а также хозяйственных построек на смежных земельных участках </w:t>
      </w:r>
      <w:r w:rsidRPr="00963E33">
        <w:rPr>
          <w:rFonts w:cs="LiberationSerif"/>
          <w:b/>
          <w:color w:val="000000"/>
          <w:spacing w:val="-1"/>
          <w:sz w:val="24"/>
          <w:szCs w:val="24"/>
        </w:rPr>
        <w:t>по взаимному (удостоверенному) согласию</w:t>
      </w:r>
      <w:r w:rsidRPr="00963E33">
        <w:rPr>
          <w:rFonts w:cs="LiberationSerif"/>
          <w:color w:val="000000"/>
          <w:spacing w:val="-1"/>
          <w:sz w:val="24"/>
          <w:szCs w:val="24"/>
        </w:rPr>
        <w:t xml:space="preserve"> владельцев при новом строительстве с соблюдением технических регламентов.</w:t>
      </w:r>
    </w:p>
    <w:p w:rsidR="00AB5ED2" w:rsidRPr="00963E33" w:rsidRDefault="00AB5ED2" w:rsidP="00AB5ED2">
      <w:pPr>
        <w:ind w:left="284" w:right="454"/>
        <w:jc w:val="both"/>
        <w:rPr>
          <w:rFonts w:cs="LiberationSerif"/>
          <w:color w:val="000000"/>
          <w:spacing w:val="-1"/>
          <w:sz w:val="24"/>
          <w:szCs w:val="24"/>
        </w:rPr>
      </w:pPr>
    </w:p>
    <w:p w:rsidR="00AB5ED2" w:rsidRPr="00963E33" w:rsidRDefault="00AB5ED2" w:rsidP="00AB5ED2">
      <w:pPr>
        <w:tabs>
          <w:tab w:val="left" w:pos="9375"/>
        </w:tabs>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B5ED2" w:rsidRPr="00963E33"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AB5ED2" w:rsidRPr="00963E33"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На территориях, подверженных </w:t>
      </w:r>
      <w:r w:rsidRPr="00963E33">
        <w:rPr>
          <w:rFonts w:cs="LiberationSerif"/>
          <w:color w:val="000000"/>
          <w:spacing w:val="-1"/>
          <w:sz w:val="24"/>
          <w:szCs w:val="24"/>
          <w:u w:val="single"/>
        </w:rPr>
        <w:t>затоплению,</w:t>
      </w:r>
      <w:r w:rsidRPr="00963E33">
        <w:rPr>
          <w:rFonts w:cs="LiberationSerif"/>
          <w:color w:val="000000"/>
          <w:spacing w:val="-1"/>
          <w:sz w:val="24"/>
          <w:szCs w:val="24"/>
        </w:rPr>
        <w:t xml:space="preserve">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AB5ED2" w:rsidRPr="00963E33"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На территориях, подверженных </w:t>
      </w:r>
      <w:r w:rsidRPr="00963E33">
        <w:rPr>
          <w:rFonts w:cs="LiberationSerif"/>
          <w:color w:val="000000"/>
          <w:spacing w:val="-1"/>
          <w:sz w:val="24"/>
          <w:szCs w:val="24"/>
          <w:u w:val="single"/>
        </w:rPr>
        <w:t>подтоплению</w:t>
      </w:r>
      <w:r w:rsidRPr="00963E33">
        <w:rPr>
          <w:rFonts w:cs="LiberationSerif"/>
          <w:color w:val="000000"/>
          <w:spacing w:val="-1"/>
          <w:sz w:val="24"/>
          <w:szCs w:val="24"/>
        </w:rPr>
        <w:t>, в том числе потенциальному, строительство объектов капитального строительства разрешается при условии одновременного выполнения локальных дренажно - защитных работ в соответствии с п.10.5 СНиП 22-02-2003 «Берегозащитные сооружения и мероприятия».</w:t>
      </w:r>
    </w:p>
    <w:p w:rsidR="00AB5ED2" w:rsidRPr="00963E33"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rsidR="00AB5ED2" w:rsidRPr="00963E33" w:rsidRDefault="00AB5ED2" w:rsidP="00AB5ED2">
      <w:pPr>
        <w:ind w:left="284" w:right="454" w:firstLine="113"/>
        <w:jc w:val="both"/>
        <w:rPr>
          <w:rFonts w:cs="LiberationSerif"/>
          <w:color w:val="000000"/>
          <w:spacing w:val="-1"/>
          <w:sz w:val="24"/>
          <w:szCs w:val="24"/>
        </w:rPr>
      </w:pPr>
      <w:r w:rsidRPr="00B74AE4">
        <w:rPr>
          <w:rFonts w:cs="LiberationSerif"/>
          <w:color w:val="000000"/>
          <w:spacing w:val="-1"/>
          <w:sz w:val="24"/>
          <w:szCs w:val="24"/>
        </w:rPr>
        <w:t xml:space="preserve">      </w:t>
      </w:r>
      <w:r w:rsidRPr="00963E33">
        <w:rPr>
          <w:rFonts w:cs="LiberationSerif"/>
          <w:color w:val="000000"/>
          <w:spacing w:val="-1"/>
          <w:sz w:val="24"/>
          <w:szCs w:val="24"/>
          <w:u w:val="single"/>
        </w:rPr>
        <w:t>Поднятие уровня земельного участка путем отсыпки грунта</w:t>
      </w:r>
      <w:r w:rsidRPr="00963E33">
        <w:rPr>
          <w:rFonts w:cs="LiberationSerif"/>
          <w:color w:val="000000"/>
          <w:spacing w:val="-1"/>
          <w:sz w:val="24"/>
          <w:szCs w:val="24"/>
        </w:rPr>
        <w:t xml:space="preserve"> допускается при наличии </w:t>
      </w:r>
      <w:r w:rsidRPr="00963E33">
        <w:rPr>
          <w:rFonts w:cs="LiberationSerif"/>
          <w:b/>
          <w:color w:val="000000"/>
          <w:spacing w:val="-1"/>
          <w:sz w:val="24"/>
          <w:szCs w:val="24"/>
        </w:rPr>
        <w:t>письменного согласия</w:t>
      </w:r>
      <w:r w:rsidRPr="00963E33">
        <w:rPr>
          <w:rFonts w:cs="LiberationSerif"/>
          <w:color w:val="000000"/>
          <w:spacing w:val="-1"/>
          <w:sz w:val="24"/>
          <w:szCs w:val="24"/>
        </w:rPr>
        <w:t xml:space="preserve"> правообладателей соседних земельных участков, подпись которых должна быть удостоверена </w:t>
      </w:r>
      <w:r w:rsidRPr="00963E33">
        <w:rPr>
          <w:rFonts w:cs="LiberationSerif"/>
          <w:b/>
          <w:color w:val="000000"/>
          <w:spacing w:val="-1"/>
          <w:sz w:val="24"/>
          <w:szCs w:val="24"/>
        </w:rPr>
        <w:t>нотариально</w:t>
      </w:r>
      <w:r w:rsidRPr="00963E33">
        <w:rPr>
          <w:rFonts w:cs="LiberationSerif"/>
          <w:color w:val="000000"/>
          <w:spacing w:val="-1"/>
          <w:sz w:val="24"/>
          <w:szCs w:val="24"/>
        </w:rPr>
        <w:t>.</w:t>
      </w:r>
    </w:p>
    <w:p w:rsidR="00AB5ED2" w:rsidRPr="00963E33"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AB5ED2" w:rsidRPr="00963E33"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По границе с соседним земельным участком ограждения должны быть проветриваемыми</w:t>
      </w:r>
    </w:p>
    <w:p w:rsidR="00AB5ED2" w:rsidRPr="00985CBE"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rPr>
        <w:t>на высоту не менее 0,5 м от уровня земли ограждения и высотой не более 2,0 м.</w:t>
      </w:r>
    </w:p>
    <w:p w:rsidR="00CE4A18" w:rsidRPr="00CE4A18" w:rsidRDefault="00CE4A18" w:rsidP="00AB5ED2">
      <w:pPr>
        <w:pStyle w:val="ad"/>
        <w:ind w:left="284" w:right="454"/>
        <w:jc w:val="both"/>
        <w:rPr>
          <w:rFonts w:eastAsia="Times New Roman"/>
          <w:color w:val="000000"/>
          <w:lang w:val="ru-RU" w:eastAsia="en-US"/>
        </w:rPr>
      </w:pPr>
    </w:p>
    <w:p w:rsidR="00CE4A18" w:rsidRPr="00CE4760" w:rsidRDefault="00CE4A18" w:rsidP="00CE4A18">
      <w:pPr>
        <w:pStyle w:val="ad"/>
        <w:ind w:left="284" w:right="454"/>
        <w:jc w:val="both"/>
        <w:rPr>
          <w:rFonts w:eastAsia="Times New Roman"/>
          <w:b/>
          <w:color w:val="000000"/>
          <w:lang w:val="ru-RU" w:eastAsia="en-US"/>
        </w:rPr>
      </w:pPr>
      <w:bookmarkStart w:id="34" w:name="_Toc141885247"/>
      <w:r w:rsidRPr="00CE4760">
        <w:rPr>
          <w:rFonts w:eastAsia="Times New Roman"/>
          <w:b/>
          <w:color w:val="000000"/>
          <w:lang w:val="ru-RU" w:eastAsia="en-US"/>
        </w:rPr>
        <w:t>19.2. Иные требования к использованию земельных участков</w:t>
      </w:r>
      <w:bookmarkEnd w:id="34"/>
      <w:r w:rsidRPr="00CE4760">
        <w:rPr>
          <w:rFonts w:eastAsia="Times New Roman"/>
          <w:b/>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w:t>
      </w:r>
    </w:p>
    <w:p w:rsidR="00CE4A18" w:rsidRPr="00184194" w:rsidRDefault="00CE4A18" w:rsidP="00CE4A18">
      <w:pPr>
        <w:pStyle w:val="ad"/>
        <w:ind w:left="284" w:right="454"/>
        <w:jc w:val="both"/>
        <w:rPr>
          <w:rFonts w:eastAsia="Times New Roman"/>
          <w:color w:val="000000"/>
          <w:u w:val="single"/>
          <w:lang w:val="ru-RU" w:eastAsia="en-US"/>
        </w:rPr>
      </w:pPr>
      <w:r w:rsidRPr="00184194">
        <w:rPr>
          <w:rFonts w:eastAsia="Times New Roman"/>
          <w:color w:val="000000"/>
          <w:u w:val="single"/>
          <w:lang w:val="ru-RU" w:eastAsia="en-US"/>
        </w:rPr>
        <w:t>1. Требования к территориям особого градостроительного контроля.</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На территориях сельского поселения </w:t>
      </w:r>
      <w:r w:rsidR="00037964">
        <w:rPr>
          <w:rFonts w:eastAsia="Times New Roman"/>
          <w:color w:val="000000"/>
          <w:lang w:val="ru-RU" w:eastAsia="en-US"/>
        </w:rPr>
        <w:t>Булякаевский</w:t>
      </w:r>
      <w:r w:rsidR="00CE4A18" w:rsidRPr="00CE4A18">
        <w:rPr>
          <w:rFonts w:eastAsia="Times New Roman"/>
          <w:color w:val="000000"/>
          <w:lang w:val="ru-RU" w:eastAsia="en-US"/>
        </w:rPr>
        <w:t xml:space="preserve"> </w:t>
      </w:r>
      <w:r w:rsidR="00670A37">
        <w:rPr>
          <w:rFonts w:eastAsia="Times New Roman"/>
          <w:color w:val="000000"/>
          <w:lang w:val="ru-RU" w:eastAsia="en-US"/>
        </w:rPr>
        <w:t>сельсовет</w:t>
      </w:r>
      <w:r w:rsidR="00CE4A18" w:rsidRPr="00CE4A18">
        <w:rPr>
          <w:rFonts w:eastAsia="Times New Roman"/>
          <w:color w:val="000000"/>
          <w:lang w:val="ru-RU" w:eastAsia="en-US"/>
        </w:rPr>
        <w:t>, имеющих важное градостроительное значение, расположенных в зонах общественно-деловых центров, а также вдоль магистралей внутри сельского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184194" w:rsidRDefault="00184194" w:rsidP="00CE4A18">
      <w:pPr>
        <w:pStyle w:val="ad"/>
        <w:ind w:left="284" w:right="454"/>
        <w:jc w:val="both"/>
        <w:rPr>
          <w:rFonts w:eastAsia="Times New Roman"/>
          <w:color w:val="000000"/>
          <w:u w:val="single"/>
          <w:lang w:val="ru-RU" w:eastAsia="en-US"/>
        </w:rPr>
      </w:pPr>
      <w:bookmarkStart w:id="35" w:name="_Toc141885248"/>
    </w:p>
    <w:p w:rsidR="00CE4A18" w:rsidRPr="00184194" w:rsidRDefault="00CE4A18" w:rsidP="00CE4A18">
      <w:pPr>
        <w:pStyle w:val="ad"/>
        <w:ind w:left="284" w:right="454"/>
        <w:jc w:val="both"/>
        <w:rPr>
          <w:rFonts w:eastAsia="Times New Roman"/>
          <w:color w:val="000000"/>
          <w:u w:val="single"/>
          <w:lang w:val="ru-RU" w:eastAsia="en-US"/>
        </w:rPr>
      </w:pPr>
      <w:r w:rsidRPr="00184194">
        <w:rPr>
          <w:rFonts w:eastAsia="Times New Roman"/>
          <w:color w:val="000000"/>
          <w:u w:val="single"/>
          <w:lang w:val="ru-RU" w:eastAsia="en-US"/>
        </w:rPr>
        <w:lastRenderedPageBreak/>
        <w:t>2. Требования к зеленым насаждениям на границах соответствующих зон</w:t>
      </w:r>
      <w:bookmarkEnd w:id="35"/>
      <w:r w:rsidRPr="00184194">
        <w:rPr>
          <w:rFonts w:eastAsia="Times New Roman"/>
          <w:color w:val="000000"/>
          <w:u w:val="single"/>
          <w:lang w:val="ru-RU" w:eastAsia="en-US"/>
        </w:rPr>
        <w:t>.</w:t>
      </w:r>
    </w:p>
    <w:p w:rsidR="00CE4A18" w:rsidRPr="00CE4A18" w:rsidRDefault="0023439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На территории участков, расположенных вдоль границ зон, должны устраиваться зеленые насаждения,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CE4A18" w:rsidRPr="00CE4A18" w:rsidRDefault="0023439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Определение ответственности за устройство озеленения и собственно их устройство следует обеспечить при застройке участков. </w:t>
      </w:r>
    </w:p>
    <w:p w:rsidR="00CE4A18" w:rsidRPr="00CE4A18" w:rsidRDefault="00CE4A18" w:rsidP="00CE4A18">
      <w:pPr>
        <w:pStyle w:val="ad"/>
        <w:ind w:left="284" w:right="454"/>
        <w:jc w:val="both"/>
        <w:rPr>
          <w:rFonts w:eastAsia="Times New Roman"/>
          <w:color w:val="000000"/>
          <w:lang w:val="ru-RU" w:eastAsia="en-US"/>
        </w:rPr>
      </w:pPr>
    </w:p>
    <w:p w:rsidR="00CE4A18" w:rsidRPr="00184194" w:rsidRDefault="00CE4A18" w:rsidP="00CE4A18">
      <w:pPr>
        <w:pStyle w:val="ad"/>
        <w:ind w:left="284" w:right="454"/>
        <w:jc w:val="both"/>
        <w:rPr>
          <w:rFonts w:eastAsia="Times New Roman"/>
          <w:color w:val="000000"/>
          <w:u w:val="single"/>
          <w:lang w:val="ru-RU" w:eastAsia="en-US"/>
        </w:rPr>
      </w:pPr>
      <w:r w:rsidRPr="00184194">
        <w:rPr>
          <w:rFonts w:eastAsia="Times New Roman"/>
          <w:color w:val="000000"/>
          <w:u w:val="single"/>
          <w:lang w:val="ru-RU" w:eastAsia="en-US"/>
        </w:rPr>
        <w:t>3. Автостоянки.</w:t>
      </w:r>
    </w:p>
    <w:p w:rsidR="00CE4A18" w:rsidRDefault="0023439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Во всех территориальных зонах требуемое согласно СП 42.13330.2011 "Градостроительство. Планировка и застройка городских и сельских поселений" и Республиканским нормативам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 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184194" w:rsidRDefault="00184194" w:rsidP="00184194">
      <w:pPr>
        <w:ind w:left="284" w:right="454"/>
        <w:jc w:val="both"/>
        <w:rPr>
          <w:b/>
          <w:sz w:val="24"/>
          <w:szCs w:val="24"/>
          <w:lang w:val="ru-RU"/>
        </w:rPr>
      </w:pPr>
    </w:p>
    <w:p w:rsidR="00184194" w:rsidRDefault="00184194" w:rsidP="00184194">
      <w:pPr>
        <w:ind w:left="284" w:right="454"/>
        <w:jc w:val="both"/>
        <w:rPr>
          <w:b/>
          <w:sz w:val="24"/>
          <w:szCs w:val="24"/>
        </w:rPr>
      </w:pPr>
      <w:r w:rsidRPr="00D42B1C">
        <w:rPr>
          <w:b/>
          <w:sz w:val="24"/>
          <w:szCs w:val="24"/>
        </w:rPr>
        <w:t>Минимальное суммарное количество стоянок и гаражей для хранения индивидуального транспорта, располагающихся на земельных участках в качестве вспомогательных видов разрешенного использования</w:t>
      </w:r>
    </w:p>
    <w:p w:rsidR="00184194" w:rsidRPr="00D42B1C" w:rsidRDefault="00184194" w:rsidP="00184194">
      <w:r>
        <w:rPr>
          <w:sz w:val="24"/>
          <w:szCs w:val="24"/>
        </w:rPr>
        <w:t xml:space="preserve">                                                                                                                                                </w:t>
      </w:r>
      <w:r>
        <w:rPr>
          <w:sz w:val="24"/>
          <w:szCs w:val="24"/>
          <w:lang w:val="ru-RU"/>
        </w:rPr>
        <w:t xml:space="preserve">     </w:t>
      </w:r>
      <w:r>
        <w:rPr>
          <w:sz w:val="24"/>
          <w:szCs w:val="24"/>
        </w:rPr>
        <w:t xml:space="preserve"> </w:t>
      </w:r>
      <w:r w:rsidR="000D07A0">
        <w:rPr>
          <w:sz w:val="24"/>
          <w:szCs w:val="24"/>
          <w:lang w:val="ru-RU"/>
        </w:rPr>
        <w:t>т</w:t>
      </w:r>
      <w:r w:rsidRPr="00A7316D">
        <w:rPr>
          <w:sz w:val="24"/>
          <w:szCs w:val="24"/>
        </w:rPr>
        <w:t>аблица</w:t>
      </w:r>
      <w:r w:rsidR="0007526F">
        <w:rPr>
          <w:sz w:val="24"/>
          <w:szCs w:val="24"/>
          <w:lang w:val="ru-RU"/>
        </w:rPr>
        <w:t xml:space="preserve"> 6</w:t>
      </w:r>
      <w:r w:rsidRPr="00A7316D">
        <w:rPr>
          <w:sz w:val="24"/>
          <w:szCs w:val="24"/>
        </w:rPr>
        <w:t xml:space="preserve"> </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0"/>
        <w:gridCol w:w="4288"/>
        <w:gridCol w:w="2543"/>
        <w:gridCol w:w="1722"/>
      </w:tblGrid>
      <w:tr w:rsidR="00184194" w:rsidRPr="00D42B1C" w:rsidTr="00184194">
        <w:trPr>
          <w:cantSplit/>
          <w:trHeight w:hRule="exact" w:val="1191"/>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184194" w:rsidRPr="00184194" w:rsidRDefault="00184194" w:rsidP="008F0CF3">
            <w:pPr>
              <w:jc w:val="center"/>
              <w:rPr>
                <w:b/>
              </w:rPr>
            </w:pPr>
            <w:r w:rsidRPr="00184194">
              <w:rPr>
                <w:b/>
              </w:rPr>
              <w:t xml:space="preserve">ИНДЕКС </w:t>
            </w:r>
          </w:p>
          <w:p w:rsidR="00184194" w:rsidRPr="00184194" w:rsidRDefault="00184194" w:rsidP="008F0CF3">
            <w:pPr>
              <w:jc w:val="center"/>
              <w:rPr>
                <w:b/>
              </w:rPr>
            </w:pPr>
            <w:r w:rsidRPr="00184194">
              <w:rPr>
                <w:b/>
              </w:rPr>
              <w:t>ВИДА ИСПОЛЬЗО</w:t>
            </w:r>
          </w:p>
          <w:p w:rsidR="00184194" w:rsidRPr="00184194" w:rsidRDefault="00184194" w:rsidP="008F0CF3">
            <w:pPr>
              <w:jc w:val="center"/>
              <w:rPr>
                <w:b/>
              </w:rPr>
            </w:pPr>
            <w:r w:rsidRPr="00184194">
              <w:rPr>
                <w:b/>
              </w:rPr>
              <w:t>ВАНИЯ</w:t>
            </w:r>
          </w:p>
          <w:p w:rsidR="00184194" w:rsidRPr="00184194" w:rsidRDefault="00184194" w:rsidP="008F0CF3">
            <w:pPr>
              <w:jc w:val="center"/>
              <w:rPr>
                <w:b/>
              </w:rPr>
            </w:pPr>
          </w:p>
          <w:p w:rsidR="00184194" w:rsidRPr="00184194" w:rsidRDefault="00184194" w:rsidP="008F0CF3">
            <w:pPr>
              <w:jc w:val="center"/>
              <w:rPr>
                <w:b/>
              </w:rPr>
            </w:pPr>
          </w:p>
          <w:p w:rsidR="00184194" w:rsidRPr="00184194" w:rsidRDefault="00184194" w:rsidP="008F0CF3">
            <w:pPr>
              <w:jc w:val="center"/>
              <w:rPr>
                <w:b/>
              </w:rPr>
            </w:pPr>
          </w:p>
          <w:p w:rsidR="00184194" w:rsidRPr="00184194" w:rsidRDefault="00184194" w:rsidP="008F0CF3">
            <w:pPr>
              <w:jc w:val="center"/>
              <w:rPr>
                <w:b/>
              </w:rPr>
            </w:pPr>
          </w:p>
          <w:p w:rsidR="00184194" w:rsidRPr="00184194" w:rsidRDefault="00184194" w:rsidP="008F0CF3">
            <w:pPr>
              <w:ind w:left="113"/>
              <w:jc w:val="center"/>
              <w:rPr>
                <w:b/>
              </w:rPr>
            </w:pPr>
          </w:p>
        </w:tc>
        <w:tc>
          <w:tcPr>
            <w:tcW w:w="4823" w:type="dxa"/>
            <w:tcBorders>
              <w:top w:val="single" w:sz="4" w:space="0" w:color="auto"/>
              <w:left w:val="single" w:sz="4" w:space="0" w:color="auto"/>
              <w:bottom w:val="single" w:sz="4" w:space="0" w:color="auto"/>
              <w:right w:val="single" w:sz="4" w:space="0" w:color="auto"/>
            </w:tcBorders>
            <w:shd w:val="clear" w:color="auto" w:fill="auto"/>
            <w:vAlign w:val="center"/>
          </w:tcPr>
          <w:p w:rsidR="00184194" w:rsidRPr="00184194" w:rsidRDefault="00184194" w:rsidP="008F0CF3">
            <w:pPr>
              <w:ind w:left="-57" w:right="-57"/>
              <w:jc w:val="center"/>
              <w:rPr>
                <w:b/>
              </w:rPr>
            </w:pPr>
            <w:r w:rsidRPr="00184194">
              <w:rPr>
                <w:b/>
              </w:rPr>
              <w:t>ОСНОВНОЙ ИЛИ УСЛОВНО РАЗРЕШЕННЫЙ ВИД ИСПОЛЬЗОВАНИЯ</w:t>
            </w:r>
          </w:p>
          <w:p w:rsidR="00184194" w:rsidRPr="00184194" w:rsidRDefault="00184194" w:rsidP="008F0CF3">
            <w:pPr>
              <w:ind w:left="-57" w:right="-57"/>
              <w:jc w:val="center"/>
              <w:rPr>
                <w:b/>
              </w:rPr>
            </w:pPr>
            <w:r w:rsidRPr="00184194">
              <w:rPr>
                <w:b/>
              </w:rPr>
              <w:t>ЗЕМЕЛЬНОГО УЧАСТКА</w:t>
            </w: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tc>
        <w:tc>
          <w:tcPr>
            <w:tcW w:w="2839" w:type="dxa"/>
            <w:tcBorders>
              <w:top w:val="single" w:sz="4" w:space="0" w:color="auto"/>
              <w:left w:val="single" w:sz="4" w:space="0" w:color="auto"/>
              <w:bottom w:val="single" w:sz="4" w:space="0" w:color="auto"/>
              <w:right w:val="single" w:sz="4" w:space="0" w:color="auto"/>
            </w:tcBorders>
            <w:shd w:val="clear" w:color="auto" w:fill="auto"/>
            <w:vAlign w:val="center"/>
          </w:tcPr>
          <w:p w:rsidR="00184194" w:rsidRPr="00184194" w:rsidRDefault="00184194" w:rsidP="008F0CF3">
            <w:pPr>
              <w:ind w:left="-57" w:right="-57"/>
              <w:jc w:val="center"/>
              <w:rPr>
                <w:b/>
              </w:rPr>
            </w:pPr>
            <w:r w:rsidRPr="00184194">
              <w:rPr>
                <w:b/>
              </w:rPr>
              <w:t>РАСЧЕТНАЯ ЕДИНИЦА</w:t>
            </w: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184194" w:rsidRPr="00184194" w:rsidRDefault="00184194" w:rsidP="008F0CF3">
            <w:pPr>
              <w:ind w:left="-57" w:right="-57"/>
              <w:jc w:val="center"/>
              <w:rPr>
                <w:b/>
              </w:rPr>
            </w:pPr>
            <w:r w:rsidRPr="00184194">
              <w:rPr>
                <w:b/>
              </w:rPr>
              <w:t>ЧИСЛО МАШИНОМЕСТ  НА РАСЧЕТНУЮ ЕДИНИЦУ</w:t>
            </w: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1.110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 xml:space="preserve">Жилые дома на одну семью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Объект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2</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Многоквартирные дома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 проживающих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3</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1.131</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ind w:left="-57" w:right="-57"/>
              <w:rPr>
                <w:rFonts w:ascii="Times New Roman" w:hAnsi="Times New Roman"/>
                <w:b w:val="0"/>
                <w:sz w:val="24"/>
                <w:szCs w:val="24"/>
              </w:rPr>
            </w:pPr>
            <w:r w:rsidRPr="00D42B1C">
              <w:rPr>
                <w:rFonts w:ascii="Times New Roman" w:hAnsi="Times New Roman"/>
                <w:b w:val="0"/>
                <w:sz w:val="24"/>
                <w:szCs w:val="24"/>
              </w:rPr>
              <w:t>Дома для престарелых и семей с инвалидами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20 проживающих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1.132</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Общежития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 проживающих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1.210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Дома для сезонного проживания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Объект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2</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1.310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color w:val="FF0000"/>
                <w:sz w:val="24"/>
                <w:szCs w:val="24"/>
              </w:rPr>
            </w:pPr>
            <w:r w:rsidRPr="00D42B1C">
              <w:rPr>
                <w:rFonts w:ascii="Times New Roman" w:hAnsi="Times New Roman"/>
                <w:b w:val="0"/>
                <w:sz w:val="24"/>
                <w:szCs w:val="24"/>
              </w:rPr>
              <w:t>Гостиницы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100 мест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15</w:t>
            </w:r>
          </w:p>
        </w:tc>
      </w:tr>
      <w:tr w:rsidR="00184194" w:rsidRPr="00D42B1C" w:rsidTr="008F0CF3">
        <w:trPr>
          <w:cantSplit/>
        </w:trPr>
        <w:tc>
          <w:tcPr>
            <w:tcW w:w="951" w:type="dxa"/>
            <w:vMerge w:val="restart"/>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2.110</w:t>
            </w:r>
          </w:p>
          <w:p w:rsidR="00184194" w:rsidRPr="00D42B1C" w:rsidRDefault="00184194" w:rsidP="008F0CF3">
            <w:pPr>
              <w:pStyle w:val="Iauiue"/>
              <w:rPr>
                <w:sz w:val="24"/>
                <w:szCs w:val="24"/>
              </w:rPr>
            </w:pPr>
            <w:r w:rsidRPr="00D42B1C">
              <w:rPr>
                <w:sz w:val="24"/>
                <w:szCs w:val="24"/>
              </w:rPr>
              <w:t>2.111</w:t>
            </w:r>
          </w:p>
        </w:tc>
        <w:tc>
          <w:tcPr>
            <w:tcW w:w="4823" w:type="dxa"/>
            <w:vMerge w:val="restart"/>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ДДУ и средние школы общего типа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2 работника</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84194" w:rsidRPr="00D42B1C" w:rsidRDefault="00184194" w:rsidP="008F0CF3">
            <w:pPr>
              <w:rPr>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84194" w:rsidRPr="00D42B1C" w:rsidRDefault="00184194" w:rsidP="008F0CF3">
            <w:pPr>
              <w:rPr>
                <w:sz w:val="24"/>
                <w:szCs w:val="24"/>
              </w:rPr>
            </w:pP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Группа ДДУ, класс школы</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2</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2.120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Учреждения с круглосуточным пребыванием детей (интернаты)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2 работника</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2.200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 xml:space="preserve">Учреждения среднего специального и высшего образования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 учащихся</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4.100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184194">
            <w:pPr>
              <w:jc w:val="both"/>
            </w:pPr>
            <w:r w:rsidRPr="00A7316D">
              <w:t>Объекты торговли, общественного питания и бытово</w:t>
            </w:r>
            <w:r>
              <w:t xml:space="preserve"> </w:t>
            </w:r>
            <w:r w:rsidRPr="00A7316D">
              <w:t>го обслуживания, без хранения и де</w:t>
            </w:r>
            <w:r>
              <w:rPr>
                <w:lang w:val="ru-RU"/>
              </w:rPr>
              <w:t xml:space="preserve"> </w:t>
            </w:r>
            <w:r w:rsidRPr="00A7316D">
              <w:t>монстрации товаров или обслуживания вне полностью закрытого здания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smartTag w:uri="urn:schemas-microsoft-com:office:smarttags" w:element="metricconverter">
              <w:smartTagPr>
                <w:attr w:name="ProductID" w:val="100 кв. м"/>
              </w:smartTagPr>
              <w:r w:rsidRPr="00A7316D">
                <w:t>100 кв. м</w:t>
              </w:r>
            </w:smartTag>
            <w:r w:rsidRPr="00A7316D">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7</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4.200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184194">
            <w:pPr>
              <w:jc w:val="both"/>
            </w:pPr>
            <w:r w:rsidRPr="00A7316D">
              <w:t>Объекты торговли, общественного питания и бытового обслуживания, с хранением и демон</w:t>
            </w:r>
            <w:r>
              <w:rPr>
                <w:lang w:val="ru-RU"/>
              </w:rPr>
              <w:t xml:space="preserve"> </w:t>
            </w:r>
            <w:r w:rsidRPr="00A7316D">
              <w:t>страцией товаров или обслуживания вне полностью закрытого здания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50 торговых мест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25</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4.300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184194">
            <w:pPr>
              <w:jc w:val="both"/>
            </w:pPr>
            <w:r w:rsidRPr="00A7316D">
              <w:t>Объекты торговли, общественного питания и бытового обслуживания</w:t>
            </w:r>
            <w:r w:rsidRPr="00A7316D">
              <w:rPr>
                <w:b/>
              </w:rPr>
              <w:t xml:space="preserve"> </w:t>
            </w:r>
            <w:r w:rsidRPr="00A7316D">
              <w:t>с особым (ночным и/или круглосуточным) режимом работы.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30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5.100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 xml:space="preserve">Библиотеки, клубы, </w:t>
            </w:r>
            <w:r w:rsidRPr="00D42B1C">
              <w:rPr>
                <w:color w:val="000000"/>
                <w:sz w:val="24"/>
                <w:szCs w:val="24"/>
              </w:rPr>
              <w:t>детские и взрос</w:t>
            </w:r>
            <w:r>
              <w:rPr>
                <w:color w:val="000000"/>
                <w:sz w:val="24"/>
                <w:szCs w:val="24"/>
              </w:rPr>
              <w:t xml:space="preserve"> </w:t>
            </w:r>
            <w:r w:rsidRPr="00D42B1C">
              <w:rPr>
                <w:color w:val="000000"/>
                <w:sz w:val="24"/>
                <w:szCs w:val="24"/>
              </w:rPr>
              <w:t>лые музыкальные, художественные, хо</w:t>
            </w:r>
            <w:r>
              <w:rPr>
                <w:color w:val="000000"/>
                <w:sz w:val="24"/>
                <w:szCs w:val="24"/>
              </w:rPr>
              <w:t xml:space="preserve"> </w:t>
            </w:r>
            <w:r w:rsidRPr="00D42B1C">
              <w:rPr>
                <w:color w:val="000000"/>
                <w:sz w:val="24"/>
                <w:szCs w:val="24"/>
              </w:rPr>
              <w:t xml:space="preserve">реографические школы и </w:t>
            </w:r>
            <w:r w:rsidRPr="00D42B1C">
              <w:rPr>
                <w:sz w:val="24"/>
                <w:szCs w:val="24"/>
              </w:rPr>
              <w:t xml:space="preserve">студии, дома </w:t>
            </w:r>
            <w:r w:rsidRPr="00D42B1C">
              <w:rPr>
                <w:sz w:val="24"/>
                <w:szCs w:val="24"/>
              </w:rPr>
              <w:lastRenderedPageBreak/>
              <w:t>творчества (исключая ночные заведения)</w:t>
            </w:r>
            <w:r w:rsidRPr="00D42B1C">
              <w:rPr>
                <w:color w:val="000000"/>
                <w:sz w:val="24"/>
                <w:szCs w:val="24"/>
              </w:rPr>
              <w:t xml:space="preserve">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smartTag w:uri="urn:schemas-microsoft-com:office:smarttags" w:element="metricconverter">
              <w:smartTagPr>
                <w:attr w:name="ProductID" w:val="30 кв. м"/>
              </w:smartTagPr>
              <w:r w:rsidRPr="00A7316D">
                <w:lastRenderedPageBreak/>
                <w:t>30 кв. м</w:t>
              </w:r>
            </w:smartTag>
            <w:r w:rsidRPr="00A7316D">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lastRenderedPageBreak/>
              <w:t>5.200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Зрелищные объекты: театры, кинотеат</w:t>
            </w:r>
            <w:r>
              <w:rPr>
                <w:sz w:val="24"/>
                <w:szCs w:val="24"/>
              </w:rPr>
              <w:t xml:space="preserve"> </w:t>
            </w:r>
            <w:r w:rsidRPr="00D42B1C">
              <w:rPr>
                <w:sz w:val="24"/>
                <w:szCs w:val="24"/>
              </w:rPr>
              <w:t>ры, видео залы,  концертные залы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5 сидячих мест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5.300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jc w:val="both"/>
              <w:rPr>
                <w:sz w:val="24"/>
                <w:szCs w:val="24"/>
              </w:rPr>
            </w:pPr>
            <w:r w:rsidRPr="00D42B1C">
              <w:rPr>
                <w:sz w:val="24"/>
                <w:szCs w:val="24"/>
              </w:rPr>
              <w:t>Музеи, выставочные залы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3 посетителя (расчетная емкость объекта)</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5.500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Теле- и радиостудии, киностудии, сту</w:t>
            </w:r>
            <w:r>
              <w:rPr>
                <w:sz w:val="24"/>
                <w:szCs w:val="24"/>
              </w:rPr>
              <w:t xml:space="preserve"> </w:t>
            </w:r>
            <w:r w:rsidRPr="00D42B1C">
              <w:rPr>
                <w:sz w:val="24"/>
                <w:szCs w:val="24"/>
              </w:rPr>
              <w:t>дии звукозаписи, редакции газет и жур</w:t>
            </w:r>
            <w:r>
              <w:rPr>
                <w:sz w:val="24"/>
                <w:szCs w:val="24"/>
              </w:rPr>
              <w:t xml:space="preserve"> </w:t>
            </w:r>
            <w:r w:rsidRPr="00D42B1C">
              <w:rPr>
                <w:sz w:val="24"/>
                <w:szCs w:val="24"/>
              </w:rPr>
              <w:t>налов, издательства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 работающий</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6.120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Ночные клубы, дискотеки, развлека</w:t>
            </w:r>
            <w:r>
              <w:rPr>
                <w:sz w:val="24"/>
                <w:szCs w:val="24"/>
              </w:rPr>
              <w:t xml:space="preserve"> </w:t>
            </w:r>
            <w:r w:rsidRPr="00D42B1C">
              <w:rPr>
                <w:sz w:val="24"/>
                <w:szCs w:val="24"/>
              </w:rPr>
              <w:t>тельные центры, боулинг центры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30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rPr>
                <w:sz w:val="24"/>
                <w:szCs w:val="24"/>
              </w:rPr>
            </w:pPr>
            <w:r w:rsidRPr="00D42B1C">
              <w:t>6.130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jc w:val="both"/>
              <w:rPr>
                <w:sz w:val="24"/>
                <w:szCs w:val="24"/>
              </w:rPr>
            </w:pPr>
            <w:r w:rsidRPr="00D42B1C">
              <w:rPr>
                <w:sz w:val="24"/>
                <w:szCs w:val="24"/>
              </w:rPr>
              <w:t>Комплексы аттракционов, луна-парки, аквапарки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3 посетителя (расчетная емкость объекта)</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6.200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Объекты отдыха и туризма (базы и до</w:t>
            </w:r>
            <w:r>
              <w:rPr>
                <w:sz w:val="24"/>
                <w:szCs w:val="24"/>
              </w:rPr>
              <w:t xml:space="preserve"> </w:t>
            </w:r>
            <w:r w:rsidRPr="00D42B1C">
              <w:rPr>
                <w:sz w:val="24"/>
                <w:szCs w:val="24"/>
              </w:rPr>
              <w:t>ма отдыха, пансионаты, туристические базы, детские лагеря отдыха, детские дачи, мотели, кемпинги)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 отдыхающих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7.120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Комплексы для занятий физкультурой и спортом с местами для зрителей (ста</w:t>
            </w:r>
            <w:r>
              <w:rPr>
                <w:sz w:val="24"/>
                <w:szCs w:val="24"/>
              </w:rPr>
              <w:t xml:space="preserve"> </w:t>
            </w:r>
            <w:r w:rsidRPr="00D42B1C">
              <w:rPr>
                <w:sz w:val="24"/>
                <w:szCs w:val="24"/>
              </w:rPr>
              <w:t>дионы, спортивные комплексы), кры</w:t>
            </w:r>
            <w:r>
              <w:rPr>
                <w:sz w:val="24"/>
                <w:szCs w:val="24"/>
              </w:rPr>
              <w:t xml:space="preserve"> </w:t>
            </w:r>
            <w:r w:rsidRPr="00D42B1C">
              <w:rPr>
                <w:sz w:val="24"/>
                <w:szCs w:val="24"/>
              </w:rPr>
              <w:t>тые спортивно-зрелищные комплексы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 зрительских мест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8.110</w:t>
            </w:r>
          </w:p>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Больницы и клиники, родильные дома, стационары при медицинских институ</w:t>
            </w:r>
            <w:r>
              <w:rPr>
                <w:sz w:val="24"/>
                <w:szCs w:val="24"/>
              </w:rPr>
              <w:t xml:space="preserve"> </w:t>
            </w:r>
            <w:r w:rsidRPr="00D42B1C">
              <w:rPr>
                <w:sz w:val="24"/>
                <w:szCs w:val="24"/>
              </w:rPr>
              <w:t>тах, госпитали, специализированные медицинские центры и медсанчасти,  хосписы и иные больничные учрежде</w:t>
            </w:r>
            <w:r>
              <w:rPr>
                <w:sz w:val="24"/>
                <w:szCs w:val="24"/>
              </w:rPr>
              <w:t xml:space="preserve"> </w:t>
            </w:r>
            <w:r w:rsidRPr="00D42B1C">
              <w:rPr>
                <w:sz w:val="24"/>
                <w:szCs w:val="24"/>
              </w:rPr>
              <w:t>ния со специальными требованиями к размещению</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p w:rsidR="00184194" w:rsidRPr="00A7316D" w:rsidRDefault="00184194" w:rsidP="008F0CF3"/>
          <w:p w:rsidR="00184194" w:rsidRPr="00A7316D" w:rsidRDefault="00184194" w:rsidP="008F0CF3">
            <w:r w:rsidRPr="00A7316D">
              <w:t>100 коек</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p>
          <w:p w:rsidR="00184194" w:rsidRPr="00D42B1C" w:rsidRDefault="00184194" w:rsidP="008F0CF3">
            <w:pPr>
              <w:jc w:val="center"/>
            </w:pPr>
          </w:p>
          <w:p w:rsidR="00184194" w:rsidRPr="00D42B1C" w:rsidRDefault="00184194" w:rsidP="008F0CF3">
            <w:pPr>
              <w:jc w:val="center"/>
              <w:rPr>
                <w:sz w:val="24"/>
                <w:szCs w:val="24"/>
              </w:rPr>
            </w:pPr>
            <w:r w:rsidRPr="00D42B1C">
              <w:t>5</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Поликлиники, амбулаторные учрежде</w:t>
            </w:r>
            <w:r>
              <w:rPr>
                <w:sz w:val="24"/>
                <w:szCs w:val="24"/>
              </w:rPr>
              <w:t xml:space="preserve"> </w:t>
            </w:r>
            <w:r w:rsidRPr="00D42B1C">
              <w:rPr>
                <w:sz w:val="24"/>
                <w:szCs w:val="24"/>
              </w:rPr>
              <w:t>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100 посещений</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3</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8.210</w:t>
            </w:r>
          </w:p>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8.220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Амбулаторно-поликлинические учреж</w:t>
            </w:r>
            <w:r>
              <w:rPr>
                <w:sz w:val="24"/>
                <w:szCs w:val="24"/>
              </w:rPr>
              <w:t xml:space="preserve"> </w:t>
            </w:r>
            <w:r w:rsidRPr="00D42B1C">
              <w:rPr>
                <w:sz w:val="24"/>
                <w:szCs w:val="24"/>
              </w:rPr>
              <w:t>дения: территориальные поликлиники для детей и взрослых, специализиро</w:t>
            </w:r>
            <w:r>
              <w:rPr>
                <w:sz w:val="24"/>
                <w:szCs w:val="24"/>
              </w:rPr>
              <w:t xml:space="preserve"> </w:t>
            </w:r>
            <w:r w:rsidRPr="00D42B1C">
              <w:rPr>
                <w:sz w:val="24"/>
                <w:szCs w:val="24"/>
              </w:rPr>
              <w:t>ванные поликлиники,  диспансеры, пункты первой медицинской помощи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8.440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Санитарно-эпидемиологические стан</w:t>
            </w:r>
            <w:r>
              <w:rPr>
                <w:sz w:val="24"/>
                <w:szCs w:val="24"/>
              </w:rPr>
              <w:t xml:space="preserve"> </w:t>
            </w:r>
            <w:r w:rsidRPr="00D42B1C">
              <w:rPr>
                <w:sz w:val="24"/>
                <w:szCs w:val="24"/>
              </w:rPr>
              <w:t>ции, дезинфекционные станции, судеб</w:t>
            </w:r>
            <w:r>
              <w:rPr>
                <w:sz w:val="24"/>
                <w:szCs w:val="24"/>
              </w:rPr>
              <w:t xml:space="preserve"> </w:t>
            </w:r>
            <w:r w:rsidRPr="00D42B1C">
              <w:rPr>
                <w:sz w:val="24"/>
                <w:szCs w:val="24"/>
              </w:rPr>
              <w:t>но-медицинская экспертиза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8.500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Объекты социального обеспечения:   дома-интернаты для престарелых, инва</w:t>
            </w:r>
            <w:r>
              <w:rPr>
                <w:sz w:val="24"/>
                <w:szCs w:val="24"/>
              </w:rPr>
              <w:t xml:space="preserve"> </w:t>
            </w:r>
            <w:r w:rsidRPr="00D42B1C">
              <w:rPr>
                <w:sz w:val="24"/>
                <w:szCs w:val="24"/>
              </w:rPr>
              <w:t>лидов и детей,  приюты, ночлежные дома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20 койко-мест</w:t>
            </w:r>
          </w:p>
          <w:p w:rsidR="00184194" w:rsidRPr="00A7316D" w:rsidRDefault="00184194" w:rsidP="008F0CF3"/>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9.100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color w:val="000000"/>
                <w:sz w:val="24"/>
                <w:szCs w:val="24"/>
              </w:rPr>
              <w:t>Жилищно-эксплуатационные службы: РЭУ,  аварийные службы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9.400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color w:val="000000"/>
                <w:sz w:val="24"/>
                <w:szCs w:val="24"/>
              </w:rPr>
            </w:pPr>
            <w:r w:rsidRPr="00D42B1C">
              <w:rPr>
                <w:sz w:val="24"/>
                <w:szCs w:val="24"/>
              </w:rPr>
              <w:t>Ветеринарные поликлиники и станции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10.100 10.110 10.120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Государственные, административные, общественные организации и учреж</w:t>
            </w:r>
            <w:r>
              <w:rPr>
                <w:sz w:val="24"/>
                <w:szCs w:val="24"/>
              </w:rPr>
              <w:t xml:space="preserve"> </w:t>
            </w:r>
            <w:r w:rsidRPr="00D42B1C">
              <w:rPr>
                <w:sz w:val="24"/>
                <w:szCs w:val="24"/>
              </w:rPr>
              <w:t xml:space="preserve">дения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100 работающих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20</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10.130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О</w:t>
            </w:r>
            <w:r w:rsidRPr="00D42B1C">
              <w:rPr>
                <w:color w:val="000000"/>
                <w:sz w:val="24"/>
                <w:szCs w:val="24"/>
              </w:rPr>
              <w:t>бщественные объединения и органи</w:t>
            </w:r>
            <w:r>
              <w:rPr>
                <w:color w:val="000000"/>
                <w:sz w:val="24"/>
                <w:szCs w:val="24"/>
              </w:rPr>
              <w:t xml:space="preserve"> </w:t>
            </w:r>
            <w:r w:rsidRPr="00D42B1C">
              <w:rPr>
                <w:color w:val="000000"/>
                <w:sz w:val="24"/>
                <w:szCs w:val="24"/>
              </w:rPr>
              <w:t>зации,  творческие союзы, междуна</w:t>
            </w:r>
            <w:r>
              <w:rPr>
                <w:color w:val="000000"/>
                <w:sz w:val="24"/>
                <w:szCs w:val="24"/>
              </w:rPr>
              <w:t xml:space="preserve"> </w:t>
            </w:r>
            <w:r w:rsidRPr="00D42B1C">
              <w:rPr>
                <w:color w:val="000000"/>
                <w:sz w:val="24"/>
                <w:szCs w:val="24"/>
              </w:rPr>
              <w:t>родные организации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lastRenderedPageBreak/>
              <w:t>10.140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Государственные и муниципальные учреждения, рассчитанные на обслужи</w:t>
            </w:r>
            <w:r>
              <w:rPr>
                <w:sz w:val="24"/>
                <w:szCs w:val="24"/>
              </w:rPr>
              <w:t xml:space="preserve"> </w:t>
            </w:r>
            <w:r w:rsidRPr="00D42B1C">
              <w:rPr>
                <w:sz w:val="24"/>
                <w:szCs w:val="24"/>
              </w:rPr>
              <w:t>вание населения: загс, архивы, инфор</w:t>
            </w:r>
            <w:r>
              <w:rPr>
                <w:sz w:val="24"/>
                <w:szCs w:val="24"/>
              </w:rPr>
              <w:t xml:space="preserve"> </w:t>
            </w:r>
            <w:r w:rsidRPr="00D42B1C">
              <w:rPr>
                <w:sz w:val="24"/>
                <w:szCs w:val="24"/>
              </w:rPr>
              <w:t>мационные центры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10.300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color w:val="000000"/>
                <w:sz w:val="24"/>
                <w:szCs w:val="24"/>
              </w:rPr>
              <w:t>Отделения связи, почтовые отделения, телефонные и телеграфные пункты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smartTag w:uri="urn:schemas-microsoft-com:office:smarttags" w:element="metricconverter">
              <w:smartTagPr>
                <w:attr w:name="ProductID" w:val="30 кв. м"/>
              </w:smartTagPr>
              <w:r w:rsidRPr="00A7316D">
                <w:t>30 кв. м</w:t>
              </w:r>
            </w:smartTag>
            <w:r w:rsidRPr="00A7316D">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10.400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color w:val="000000"/>
                <w:sz w:val="24"/>
                <w:szCs w:val="24"/>
              </w:rPr>
              <w:t>Банки, учреждения  кредитования, стра</w:t>
            </w:r>
            <w:r>
              <w:rPr>
                <w:color w:val="000000"/>
                <w:sz w:val="24"/>
                <w:szCs w:val="24"/>
              </w:rPr>
              <w:t xml:space="preserve"> </w:t>
            </w:r>
            <w:r w:rsidRPr="00D42B1C">
              <w:rPr>
                <w:color w:val="000000"/>
                <w:sz w:val="24"/>
                <w:szCs w:val="24"/>
              </w:rPr>
              <w:t>хования, биржевой торговли, нота</w:t>
            </w:r>
            <w:r>
              <w:rPr>
                <w:color w:val="000000"/>
                <w:sz w:val="24"/>
                <w:szCs w:val="24"/>
              </w:rPr>
              <w:t xml:space="preserve"> </w:t>
            </w:r>
            <w:r w:rsidRPr="00D42B1C">
              <w:rPr>
                <w:color w:val="000000"/>
                <w:sz w:val="24"/>
                <w:szCs w:val="24"/>
              </w:rPr>
              <w:t>риальные конторы, ломбарды, юриди</w:t>
            </w:r>
            <w:r>
              <w:rPr>
                <w:color w:val="000000"/>
                <w:sz w:val="24"/>
                <w:szCs w:val="24"/>
              </w:rPr>
              <w:t xml:space="preserve"> </w:t>
            </w:r>
            <w:r w:rsidRPr="00D42B1C">
              <w:rPr>
                <w:color w:val="000000"/>
                <w:sz w:val="24"/>
                <w:szCs w:val="24"/>
              </w:rPr>
              <w:t>ческие консультации, агентства недви</w:t>
            </w:r>
            <w:r>
              <w:rPr>
                <w:color w:val="000000"/>
                <w:sz w:val="24"/>
                <w:szCs w:val="24"/>
              </w:rPr>
              <w:t xml:space="preserve"> </w:t>
            </w:r>
            <w:r w:rsidRPr="00D42B1C">
              <w:rPr>
                <w:color w:val="000000"/>
                <w:sz w:val="24"/>
                <w:szCs w:val="24"/>
              </w:rPr>
              <w:t>жимости, туристические агентства и центры обслуживания, рекламные агентства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smartTag w:uri="urn:schemas-microsoft-com:office:smarttags" w:element="metricconverter">
              <w:smartTagPr>
                <w:attr w:name="ProductID" w:val="30 кв. м"/>
              </w:smartTagPr>
              <w:r w:rsidRPr="00A7316D">
                <w:t>30 кв. м</w:t>
              </w:r>
            </w:smartTag>
            <w:r w:rsidRPr="00A7316D">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10.500</w:t>
            </w:r>
          </w:p>
          <w:p w:rsidR="00184194" w:rsidRPr="00D42B1C" w:rsidRDefault="00184194" w:rsidP="008F0CF3">
            <w:pPr>
              <w:pStyle w:val="Heading"/>
              <w:rPr>
                <w:rFonts w:ascii="Times New Roman" w:hAnsi="Times New Roman"/>
                <w:b w:val="0"/>
                <w:sz w:val="24"/>
                <w:szCs w:val="24"/>
              </w:rPr>
            </w:pP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color w:val="000000"/>
                <w:sz w:val="24"/>
                <w:szCs w:val="24"/>
              </w:rPr>
              <w:t xml:space="preserve">Научно-исследовательские, проектные, конструкторские </w:t>
            </w:r>
            <w:r>
              <w:rPr>
                <w:color w:val="000000"/>
                <w:sz w:val="24"/>
                <w:szCs w:val="24"/>
              </w:rPr>
              <w:t xml:space="preserve"> </w:t>
            </w:r>
            <w:r w:rsidRPr="00D42B1C">
              <w:rPr>
                <w:color w:val="000000"/>
                <w:sz w:val="24"/>
                <w:szCs w:val="24"/>
              </w:rPr>
              <w:t>организации,</w:t>
            </w:r>
            <w:r>
              <w:rPr>
                <w:color w:val="000000"/>
                <w:sz w:val="24"/>
                <w:szCs w:val="24"/>
              </w:rPr>
              <w:t xml:space="preserve"> </w:t>
            </w:r>
            <w:r w:rsidRPr="00D42B1C">
              <w:rPr>
                <w:color w:val="000000"/>
                <w:sz w:val="24"/>
                <w:szCs w:val="24"/>
              </w:rPr>
              <w:t>компьютерные центры, залы компью</w:t>
            </w:r>
            <w:r>
              <w:rPr>
                <w:color w:val="000000"/>
                <w:sz w:val="24"/>
                <w:szCs w:val="24"/>
              </w:rPr>
              <w:t xml:space="preserve"> </w:t>
            </w:r>
            <w:r w:rsidRPr="00D42B1C">
              <w:rPr>
                <w:color w:val="000000"/>
                <w:sz w:val="24"/>
                <w:szCs w:val="24"/>
              </w:rPr>
              <w:t>терных игр</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smartTag w:uri="urn:schemas-microsoft-com:office:smarttags" w:element="metricconverter">
              <w:smartTagPr>
                <w:attr w:name="ProductID" w:val="30 кв. м"/>
              </w:smartTagPr>
              <w:r w:rsidRPr="00A7316D">
                <w:t>30 кв. м</w:t>
              </w:r>
            </w:smartTag>
            <w:r w:rsidRPr="00A7316D">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10.600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Научные и опытные станции, метеоро</w:t>
            </w:r>
            <w:r>
              <w:rPr>
                <w:sz w:val="24"/>
                <w:szCs w:val="24"/>
              </w:rPr>
              <w:t xml:space="preserve"> </w:t>
            </w:r>
            <w:r w:rsidRPr="00D42B1C">
              <w:rPr>
                <w:sz w:val="24"/>
                <w:szCs w:val="24"/>
              </w:rPr>
              <w:t>логические станции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smartTag w:uri="urn:schemas-microsoft-com:office:smarttags" w:element="metricconverter">
              <w:smartTagPr>
                <w:attr w:name="ProductID" w:val="30 кв. м"/>
              </w:smartTagPr>
              <w:r w:rsidRPr="00A7316D">
                <w:t>30 кв. м</w:t>
              </w:r>
            </w:smartTag>
            <w:r w:rsidRPr="00A7316D">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11.100</w:t>
            </w:r>
          </w:p>
          <w:p w:rsidR="00184194" w:rsidRPr="00D42B1C" w:rsidRDefault="00184194" w:rsidP="008F0CF3">
            <w:pPr>
              <w:pStyle w:val="Iauiue"/>
              <w:rPr>
                <w:sz w:val="24"/>
                <w:szCs w:val="24"/>
              </w:rPr>
            </w:pP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Производственные предприятия, производственные базы строительных, коммунальных, транспортных и дру</w:t>
            </w:r>
            <w:r>
              <w:rPr>
                <w:sz w:val="24"/>
                <w:szCs w:val="24"/>
              </w:rPr>
              <w:t xml:space="preserve"> </w:t>
            </w:r>
            <w:r w:rsidRPr="00D42B1C">
              <w:rPr>
                <w:sz w:val="24"/>
                <w:szCs w:val="24"/>
              </w:rPr>
              <w:t>гих предприятий</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5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12.000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Склады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13.100</w:t>
            </w:r>
          </w:p>
          <w:p w:rsidR="00184194" w:rsidRPr="00D42B1C" w:rsidRDefault="00184194" w:rsidP="008F0CF3">
            <w:pPr>
              <w:pStyle w:val="Iauiue"/>
              <w:rPr>
                <w:color w:val="FF0000"/>
                <w:sz w:val="24"/>
                <w:szCs w:val="24"/>
              </w:rPr>
            </w:pP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i/>
                <w:color w:val="0000FF"/>
                <w:sz w:val="24"/>
                <w:szCs w:val="24"/>
              </w:rPr>
            </w:pPr>
            <w:r w:rsidRPr="00D42B1C">
              <w:rPr>
                <w:color w:val="000000"/>
                <w:sz w:val="24"/>
                <w:szCs w:val="24"/>
              </w:rPr>
              <w:t>Электростанции, теплоэлектроцентра</w:t>
            </w:r>
            <w:r>
              <w:rPr>
                <w:color w:val="000000"/>
                <w:sz w:val="24"/>
                <w:szCs w:val="24"/>
              </w:rPr>
              <w:t xml:space="preserve"> </w:t>
            </w:r>
            <w:r w:rsidRPr="00D42B1C">
              <w:rPr>
                <w:color w:val="000000"/>
                <w:sz w:val="24"/>
                <w:szCs w:val="24"/>
              </w:rPr>
              <w:t>ли, котельные большой</w:t>
            </w:r>
            <w:r>
              <w:rPr>
                <w:color w:val="000000"/>
                <w:sz w:val="24"/>
                <w:szCs w:val="24"/>
              </w:rPr>
              <w:t xml:space="preserve"> мощности</w:t>
            </w:r>
            <w:r w:rsidRPr="00D42B1C">
              <w:rPr>
                <w:color w:val="000000"/>
                <w:sz w:val="24"/>
                <w:szCs w:val="24"/>
              </w:rPr>
              <w:t xml:space="preserve">  и газо</w:t>
            </w:r>
            <w:r>
              <w:rPr>
                <w:color w:val="000000"/>
                <w:sz w:val="24"/>
                <w:szCs w:val="24"/>
              </w:rPr>
              <w:t xml:space="preserve"> </w:t>
            </w:r>
            <w:r w:rsidRPr="00D42B1C">
              <w:rPr>
                <w:color w:val="000000"/>
                <w:sz w:val="24"/>
                <w:szCs w:val="24"/>
              </w:rPr>
              <w:t>распределительные станции мощ</w:t>
            </w:r>
            <w:r>
              <w:rPr>
                <w:color w:val="000000"/>
                <w:sz w:val="24"/>
                <w:szCs w:val="24"/>
              </w:rPr>
              <w:t xml:space="preserve"> </w:t>
            </w:r>
            <w:r w:rsidRPr="00D42B1C">
              <w:rPr>
                <w:color w:val="000000"/>
                <w:sz w:val="24"/>
                <w:szCs w:val="24"/>
              </w:rPr>
              <w:t>ности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13.200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Газохранилища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13.300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color w:val="000000"/>
                <w:sz w:val="24"/>
                <w:szCs w:val="24"/>
              </w:rPr>
              <w:t>АТС, районные узлы связи, телефон</w:t>
            </w:r>
            <w:r>
              <w:rPr>
                <w:color w:val="000000"/>
                <w:sz w:val="24"/>
                <w:szCs w:val="24"/>
              </w:rPr>
              <w:t xml:space="preserve"> </w:t>
            </w:r>
            <w:r w:rsidRPr="00D42B1C">
              <w:rPr>
                <w:color w:val="000000"/>
                <w:sz w:val="24"/>
                <w:szCs w:val="24"/>
              </w:rPr>
              <w:t>ные станции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color w:val="000000"/>
                <w:sz w:val="24"/>
                <w:szCs w:val="24"/>
              </w:rPr>
            </w:pPr>
            <w:r w:rsidRPr="00D42B1C">
              <w:rPr>
                <w:color w:val="000000"/>
                <w:sz w:val="24"/>
                <w:szCs w:val="24"/>
              </w:rPr>
              <w:t>13.500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color w:val="000000"/>
                <w:sz w:val="24"/>
                <w:szCs w:val="24"/>
              </w:rPr>
            </w:pPr>
            <w:r w:rsidRPr="00D42B1C">
              <w:rPr>
                <w:color w:val="000000"/>
                <w:sz w:val="24"/>
                <w:szCs w:val="24"/>
              </w:rPr>
              <w:t>Водопроводные сооружения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color w:val="000000"/>
                <w:sz w:val="24"/>
                <w:szCs w:val="24"/>
              </w:rPr>
            </w:pPr>
            <w:r w:rsidRPr="00D42B1C">
              <w:rPr>
                <w:color w:val="000000"/>
                <w:sz w:val="24"/>
                <w:szCs w:val="24"/>
              </w:rPr>
              <w:t>13.600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Канализационные сооружения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13.700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Передающие и принимающие станции радио- и телевещания, связи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14.120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Обслуживание автотранспорта (мастер</w:t>
            </w:r>
            <w:r>
              <w:rPr>
                <w:sz w:val="24"/>
                <w:szCs w:val="24"/>
              </w:rPr>
              <w:t xml:space="preserve"> </w:t>
            </w:r>
            <w:r w:rsidRPr="00D42B1C">
              <w:rPr>
                <w:sz w:val="24"/>
                <w:szCs w:val="24"/>
              </w:rPr>
              <w:t>ские автосервиса, станции техничес</w:t>
            </w:r>
            <w:r>
              <w:rPr>
                <w:sz w:val="24"/>
                <w:szCs w:val="24"/>
              </w:rPr>
              <w:t xml:space="preserve"> </w:t>
            </w:r>
            <w:r w:rsidRPr="00D42B1C">
              <w:rPr>
                <w:sz w:val="24"/>
                <w:szCs w:val="24"/>
              </w:rPr>
              <w:t>кого обслуживания, АЗС, автомобиль</w:t>
            </w:r>
            <w:r>
              <w:rPr>
                <w:sz w:val="24"/>
                <w:szCs w:val="24"/>
              </w:rPr>
              <w:t xml:space="preserve"> </w:t>
            </w:r>
            <w:r w:rsidRPr="00D42B1C">
              <w:rPr>
                <w:sz w:val="24"/>
                <w:szCs w:val="24"/>
              </w:rPr>
              <w:t>ные мойки)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 работников в максимальную смену.</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14.220</w:t>
            </w:r>
          </w:p>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14.230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color w:val="000000"/>
                <w:sz w:val="24"/>
                <w:szCs w:val="24"/>
              </w:rPr>
              <w:t>Автовокзалы, железнодорожные вокза</w:t>
            </w:r>
            <w:r>
              <w:rPr>
                <w:color w:val="000000"/>
                <w:sz w:val="24"/>
                <w:szCs w:val="24"/>
              </w:rPr>
              <w:t xml:space="preserve"> </w:t>
            </w:r>
            <w:r w:rsidRPr="00D42B1C">
              <w:rPr>
                <w:color w:val="000000"/>
                <w:sz w:val="24"/>
                <w:szCs w:val="24"/>
              </w:rPr>
              <w:t xml:space="preserve">лы и станции, </w:t>
            </w:r>
            <w:r w:rsidRPr="00D42B1C">
              <w:rPr>
                <w:sz w:val="24"/>
                <w:szCs w:val="24"/>
              </w:rPr>
              <w:t xml:space="preserve">аэродромы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100 пассажиров, прибывающих в час пик</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15</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14.240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 xml:space="preserve">Агентства по обслуживанию пассажиров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622B52">
        <w:trPr>
          <w:trHeight w:hRule="exact" w:val="1474"/>
        </w:trPr>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FA724A" w:rsidRDefault="00184194" w:rsidP="008F0CF3">
            <w:pPr>
              <w:pStyle w:val="Iauiue"/>
              <w:jc w:val="both"/>
              <w:rPr>
                <w:sz w:val="22"/>
                <w:szCs w:val="22"/>
              </w:rPr>
            </w:pPr>
            <w:r w:rsidRPr="00FA724A">
              <w:rPr>
                <w:sz w:val="22"/>
                <w:szCs w:val="22"/>
              </w:rPr>
              <w:t>15.100</w:t>
            </w:r>
          </w:p>
          <w:p w:rsidR="00184194" w:rsidRPr="00FA724A" w:rsidRDefault="00184194" w:rsidP="008F0CF3">
            <w:pPr>
              <w:pStyle w:val="Iauiue"/>
              <w:jc w:val="both"/>
              <w:rPr>
                <w:sz w:val="22"/>
                <w:szCs w:val="22"/>
              </w:rPr>
            </w:pPr>
            <w:r w:rsidRPr="00FA724A">
              <w:rPr>
                <w:sz w:val="22"/>
                <w:szCs w:val="22"/>
              </w:rPr>
              <w:t>15.110</w:t>
            </w:r>
          </w:p>
          <w:p w:rsidR="00184194" w:rsidRPr="00FA724A" w:rsidRDefault="00184194" w:rsidP="008F0CF3">
            <w:pPr>
              <w:pStyle w:val="Iauiue"/>
              <w:jc w:val="both"/>
              <w:rPr>
                <w:sz w:val="22"/>
                <w:szCs w:val="22"/>
              </w:rPr>
            </w:pPr>
            <w:r w:rsidRPr="00FA724A">
              <w:rPr>
                <w:sz w:val="22"/>
                <w:szCs w:val="22"/>
              </w:rPr>
              <w:t>15.130</w:t>
            </w:r>
          </w:p>
          <w:p w:rsidR="00184194" w:rsidRPr="00FA724A" w:rsidRDefault="00184194" w:rsidP="008F0CF3">
            <w:pPr>
              <w:pStyle w:val="Iauiue"/>
              <w:jc w:val="both"/>
              <w:rPr>
                <w:sz w:val="22"/>
                <w:szCs w:val="22"/>
              </w:rPr>
            </w:pPr>
            <w:r w:rsidRPr="00FA724A">
              <w:rPr>
                <w:sz w:val="22"/>
                <w:szCs w:val="22"/>
              </w:rPr>
              <w:t>15.140</w:t>
            </w:r>
          </w:p>
          <w:p w:rsidR="00184194" w:rsidRPr="00FA724A" w:rsidRDefault="00184194" w:rsidP="008F0CF3">
            <w:pPr>
              <w:pStyle w:val="Iauiue"/>
              <w:jc w:val="both"/>
              <w:rPr>
                <w:sz w:val="22"/>
                <w:szCs w:val="22"/>
              </w:rPr>
            </w:pPr>
            <w:r w:rsidRPr="00FA724A">
              <w:rPr>
                <w:sz w:val="22"/>
                <w:szCs w:val="22"/>
              </w:rPr>
              <w:t>15.150</w:t>
            </w:r>
          </w:p>
          <w:p w:rsidR="00184194" w:rsidRPr="00FA724A" w:rsidRDefault="00184194" w:rsidP="008F0CF3">
            <w:pPr>
              <w:pStyle w:val="Iauiue"/>
              <w:jc w:val="both"/>
              <w:rPr>
                <w:sz w:val="22"/>
                <w:szCs w:val="22"/>
              </w:rPr>
            </w:pPr>
            <w:r w:rsidRPr="00FA724A">
              <w:rPr>
                <w:sz w:val="22"/>
                <w:szCs w:val="22"/>
              </w:rPr>
              <w:t>15.300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Объекты сельского хозяйства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максимальную смену</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bl>
    <w:p w:rsidR="00184194" w:rsidRPr="00D42B1C" w:rsidRDefault="00184194" w:rsidP="00184194"/>
    <w:p w:rsidR="00184194" w:rsidRDefault="00184194" w:rsidP="00A76327">
      <w:pPr>
        <w:ind w:left="284" w:right="454"/>
        <w:jc w:val="both"/>
        <w:rPr>
          <w:sz w:val="22"/>
          <w:szCs w:val="22"/>
        </w:rPr>
      </w:pPr>
      <w:r w:rsidRPr="009E76A1">
        <w:rPr>
          <w:sz w:val="22"/>
          <w:szCs w:val="22"/>
        </w:rPr>
        <w:t xml:space="preserve">     Для основных и условно разрешенных видов использования, не указанных в таблице 5.3.1, количество стояночных мест (включая гаражи) определяется по согласованию с органом архитектуры и градостроительства муниципального района.</w:t>
      </w:r>
    </w:p>
    <w:p w:rsidR="00184194" w:rsidRPr="00963E33" w:rsidRDefault="00963E33" w:rsidP="00A76327">
      <w:pPr>
        <w:ind w:left="284" w:right="454"/>
        <w:jc w:val="both"/>
        <w:rPr>
          <w:rFonts w:cs="LiberationSerif"/>
          <w:color w:val="000000"/>
          <w:spacing w:val="-1"/>
          <w:sz w:val="24"/>
          <w:szCs w:val="24"/>
        </w:rPr>
      </w:pPr>
      <w:r w:rsidRPr="00963E33">
        <w:rPr>
          <w:rFonts w:cs="LiberationSerif"/>
          <w:color w:val="000000"/>
          <w:spacing w:val="-1"/>
          <w:sz w:val="24"/>
          <w:szCs w:val="24"/>
          <w:lang w:val="ru-RU"/>
        </w:rPr>
        <w:t xml:space="preserve">     </w:t>
      </w:r>
      <w:r w:rsidR="00184194" w:rsidRPr="00963E33">
        <w:rPr>
          <w:rFonts w:cs="LiberationSerif"/>
          <w:color w:val="000000"/>
          <w:spacing w:val="-1"/>
          <w:sz w:val="24"/>
          <w:szCs w:val="24"/>
        </w:rPr>
        <w:t>Подъезды к гаражам-автостоянкам должны быть изолированы от площадок для отдыха и игр детей, спортивных площадок.</w:t>
      </w:r>
    </w:p>
    <w:p w:rsidR="00184194" w:rsidRPr="00963E33" w:rsidRDefault="00963E33" w:rsidP="00A76327">
      <w:pPr>
        <w:ind w:left="284" w:right="454"/>
        <w:jc w:val="both"/>
        <w:rPr>
          <w:rFonts w:cs="LiberationSerif"/>
          <w:color w:val="000000"/>
          <w:spacing w:val="-1"/>
          <w:sz w:val="24"/>
          <w:szCs w:val="24"/>
        </w:rPr>
      </w:pPr>
      <w:r w:rsidRPr="00963E33">
        <w:rPr>
          <w:rFonts w:cs="LiberationSerif"/>
          <w:color w:val="000000"/>
          <w:spacing w:val="-1"/>
          <w:sz w:val="24"/>
          <w:szCs w:val="24"/>
          <w:lang w:val="ru-RU"/>
        </w:rPr>
        <w:t xml:space="preserve">     </w:t>
      </w:r>
      <w:r w:rsidR="00184194" w:rsidRPr="00963E33">
        <w:rPr>
          <w:rFonts w:cs="LiberationSerif"/>
          <w:color w:val="000000"/>
          <w:spacing w:val="-1"/>
          <w:sz w:val="24"/>
          <w:szCs w:val="24"/>
        </w:rPr>
        <w:t>Размещение отдельно стоящих гаражей на 1 машино-место и подъездов к ним на придомовой территории многоквартирных домов не допускается.</w:t>
      </w:r>
    </w:p>
    <w:p w:rsidR="00184194" w:rsidRPr="00963E33" w:rsidRDefault="00963E33" w:rsidP="00A76327">
      <w:pPr>
        <w:ind w:left="284" w:right="454"/>
        <w:jc w:val="both"/>
        <w:rPr>
          <w:rFonts w:cs="LiberationSerif"/>
          <w:color w:val="000000"/>
          <w:spacing w:val="-1"/>
          <w:sz w:val="24"/>
          <w:szCs w:val="24"/>
        </w:rPr>
      </w:pPr>
      <w:r w:rsidRPr="00963E33">
        <w:rPr>
          <w:rFonts w:cs="LiberationSerif"/>
          <w:color w:val="000000"/>
          <w:spacing w:val="-1"/>
          <w:sz w:val="24"/>
          <w:szCs w:val="24"/>
          <w:lang w:val="ru-RU"/>
        </w:rPr>
        <w:t xml:space="preserve">     </w:t>
      </w:r>
      <w:r w:rsidR="00184194" w:rsidRPr="00963E33">
        <w:rPr>
          <w:rFonts w:cs="LiberationSerif"/>
          <w:color w:val="000000"/>
          <w:spacing w:val="-1"/>
          <w:sz w:val="24"/>
          <w:szCs w:val="24"/>
        </w:rPr>
        <w:t>При устройстве гаражей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
    <w:p w:rsidR="00184194" w:rsidRPr="009E76A1" w:rsidRDefault="00963E33" w:rsidP="00A76327">
      <w:pPr>
        <w:ind w:left="284" w:right="454"/>
        <w:jc w:val="both"/>
        <w:rPr>
          <w:rFonts w:cs="LiberationSerif"/>
          <w:color w:val="000000"/>
          <w:spacing w:val="-1"/>
          <w:sz w:val="24"/>
          <w:szCs w:val="24"/>
        </w:rPr>
      </w:pPr>
      <w:r w:rsidRPr="00963E33">
        <w:rPr>
          <w:rFonts w:cs="LiberationSerif"/>
          <w:color w:val="000000"/>
          <w:spacing w:val="-1"/>
          <w:sz w:val="24"/>
          <w:szCs w:val="24"/>
          <w:lang w:val="ru-RU"/>
        </w:rPr>
        <w:t xml:space="preserve">     </w:t>
      </w:r>
      <w:r w:rsidR="00184194" w:rsidRPr="00963E33">
        <w:rPr>
          <w:rFonts w:cs="LiberationSerif"/>
          <w:color w:val="000000"/>
          <w:spacing w:val="-1"/>
          <w:sz w:val="24"/>
          <w:szCs w:val="24"/>
        </w:rPr>
        <w:t>На территории с застройкой жилыми домами с приквартирными участками (одно-, двухквартирными и многоквартирными блокированными) гаражи-стоянки следует размещать в пределах отведенного участка.</w:t>
      </w:r>
    </w:p>
    <w:p w:rsidR="00184194" w:rsidRPr="009E76A1" w:rsidRDefault="00963E33" w:rsidP="00A76327">
      <w:pPr>
        <w:ind w:left="284" w:right="454"/>
        <w:jc w:val="both"/>
        <w:rPr>
          <w:rFonts w:cs="LiberationSerif"/>
          <w:color w:val="000000"/>
          <w:spacing w:val="-1"/>
          <w:sz w:val="24"/>
          <w:szCs w:val="24"/>
        </w:rPr>
      </w:pPr>
      <w:r w:rsidRPr="00963E33">
        <w:rPr>
          <w:rFonts w:cs="LiberationSerif"/>
          <w:color w:val="000000"/>
          <w:spacing w:val="-1"/>
          <w:sz w:val="24"/>
          <w:szCs w:val="24"/>
          <w:lang w:val="ru-RU"/>
        </w:rPr>
        <w:t xml:space="preserve">     </w:t>
      </w:r>
      <w:r w:rsidR="00184194" w:rsidRPr="00963E33">
        <w:rPr>
          <w:rFonts w:cs="LiberationSerif"/>
          <w:color w:val="000000"/>
          <w:spacing w:val="-1"/>
          <w:sz w:val="24"/>
          <w:szCs w:val="24"/>
        </w:rPr>
        <w:t>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184194" w:rsidRPr="009E76A1" w:rsidRDefault="00963E33" w:rsidP="00A76327">
      <w:pPr>
        <w:ind w:left="284" w:right="454" w:firstLine="225"/>
        <w:jc w:val="both"/>
        <w:rPr>
          <w:color w:val="000000"/>
          <w:sz w:val="22"/>
          <w:szCs w:val="22"/>
        </w:rPr>
      </w:pPr>
      <w:r>
        <w:rPr>
          <w:color w:val="000000"/>
          <w:sz w:val="22"/>
          <w:szCs w:val="22"/>
          <w:lang w:val="ru-RU"/>
        </w:rPr>
        <w:t xml:space="preserve"> </w:t>
      </w:r>
      <w:r w:rsidR="00184194" w:rsidRPr="009E76A1">
        <w:rPr>
          <w:color w:val="000000"/>
          <w:sz w:val="22"/>
          <w:szCs w:val="22"/>
        </w:rPr>
        <w:t xml:space="preserve">На земельных участках многоквартирных жилых зданий из общего количества стояночных мест не менее 0,7% должно отводиться для стоянок автотранспортных средств, принадлежащих инвалидам, располагающихся не далее </w:t>
      </w:r>
      <w:smartTag w:uri="urn:schemas-microsoft-com:office:smarttags" w:element="metricconverter">
        <w:smartTagPr>
          <w:attr w:name="ProductID" w:val="50 м"/>
        </w:smartTagPr>
        <w:r w:rsidR="00184194" w:rsidRPr="009E76A1">
          <w:rPr>
            <w:color w:val="000000"/>
            <w:sz w:val="22"/>
            <w:szCs w:val="22"/>
          </w:rPr>
          <w:t>50 м</w:t>
        </w:r>
      </w:smartTag>
      <w:r w:rsidR="00184194" w:rsidRPr="009E76A1">
        <w:rPr>
          <w:color w:val="000000"/>
          <w:sz w:val="22"/>
          <w:szCs w:val="22"/>
        </w:rPr>
        <w:t xml:space="preserve"> от места проживания автовладельца. </w:t>
      </w:r>
    </w:p>
    <w:p w:rsidR="00184194" w:rsidRPr="009E76A1" w:rsidRDefault="00963E33" w:rsidP="00A76327">
      <w:pPr>
        <w:ind w:left="284" w:right="454" w:firstLine="225"/>
        <w:jc w:val="both"/>
        <w:rPr>
          <w:color w:val="000000"/>
          <w:sz w:val="22"/>
          <w:szCs w:val="22"/>
        </w:rPr>
      </w:pPr>
      <w:r>
        <w:rPr>
          <w:color w:val="000000"/>
          <w:sz w:val="22"/>
          <w:szCs w:val="22"/>
          <w:lang w:val="ru-RU"/>
        </w:rPr>
        <w:t xml:space="preserve"> </w:t>
      </w:r>
      <w:r w:rsidR="00184194" w:rsidRPr="009E76A1">
        <w:rPr>
          <w:color w:val="000000"/>
          <w:sz w:val="22"/>
          <w:szCs w:val="22"/>
        </w:rPr>
        <w:t xml:space="preserve">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обслуживающего инвалидов, на расстоянии не более </w:t>
      </w:r>
      <w:smartTag w:uri="urn:schemas-microsoft-com:office:smarttags" w:element="metricconverter">
        <w:smartTagPr>
          <w:attr w:name="ProductID" w:val="60 м"/>
        </w:smartTagPr>
        <w:r w:rsidR="00184194" w:rsidRPr="009E76A1">
          <w:rPr>
            <w:color w:val="000000"/>
            <w:sz w:val="22"/>
            <w:szCs w:val="22"/>
          </w:rPr>
          <w:t>60 м</w:t>
        </w:r>
      </w:smartTag>
      <w:r w:rsidR="00184194" w:rsidRPr="009E76A1">
        <w:rPr>
          <w:color w:val="000000"/>
          <w:sz w:val="22"/>
          <w:szCs w:val="22"/>
        </w:rPr>
        <w:t xml:space="preserve"> от входов в эти здания и сооружения.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w:t>
      </w:r>
      <w:smartTag w:uri="urn:schemas-microsoft-com:office:smarttags" w:element="metricconverter">
        <w:smartTagPr>
          <w:attr w:name="ProductID" w:val="3,5 м"/>
        </w:smartTagPr>
        <w:r w:rsidR="00184194" w:rsidRPr="009E76A1">
          <w:rPr>
            <w:color w:val="000000"/>
            <w:sz w:val="22"/>
            <w:szCs w:val="22"/>
          </w:rPr>
          <w:t>3,5 м</w:t>
        </w:r>
      </w:smartTag>
      <w:r w:rsidR="00184194" w:rsidRPr="009E76A1">
        <w:rPr>
          <w:color w:val="000000"/>
          <w:sz w:val="22"/>
          <w:szCs w:val="22"/>
        </w:rPr>
        <w:t>.</w:t>
      </w:r>
    </w:p>
    <w:p w:rsidR="00184194" w:rsidRPr="009E76A1" w:rsidRDefault="00963E33" w:rsidP="00A76327">
      <w:pPr>
        <w:ind w:left="284" w:right="454" w:firstLine="225"/>
        <w:jc w:val="both"/>
        <w:rPr>
          <w:color w:val="000000"/>
          <w:sz w:val="22"/>
          <w:szCs w:val="22"/>
        </w:rPr>
      </w:pPr>
      <w:r>
        <w:rPr>
          <w:color w:val="000000"/>
          <w:sz w:val="22"/>
          <w:szCs w:val="22"/>
          <w:lang w:val="ru-RU"/>
        </w:rPr>
        <w:t xml:space="preserve"> </w:t>
      </w:r>
      <w:r w:rsidR="00184194" w:rsidRPr="009E76A1">
        <w:rPr>
          <w:color w:val="000000"/>
          <w:sz w:val="22"/>
          <w:szCs w:val="22"/>
        </w:rPr>
        <w:t xml:space="preserve">При невозможности организации требуемого количества стоянок на том же земельном участке, к которому относится основной или условно разрешенный вид использования, недостающие стояночные места могут располагаться на стоянках-спутниках (на соседних участках) либо (для многоквартирных жилых зданий) </w:t>
      </w:r>
      <w:r w:rsidR="00184194" w:rsidRPr="009E76A1">
        <w:rPr>
          <w:sz w:val="22"/>
          <w:szCs w:val="22"/>
        </w:rPr>
        <w:t xml:space="preserve">в пределах пешеходной доступности не более </w:t>
      </w:r>
      <w:smartTag w:uri="urn:schemas-microsoft-com:office:smarttags" w:element="metricconverter">
        <w:smartTagPr>
          <w:attr w:name="ProductID" w:val="800 м"/>
        </w:smartTagPr>
        <w:r w:rsidR="00184194" w:rsidRPr="009E76A1">
          <w:rPr>
            <w:sz w:val="22"/>
            <w:szCs w:val="22"/>
          </w:rPr>
          <w:t>800 м</w:t>
        </w:r>
      </w:smartTag>
      <w:r w:rsidR="00184194" w:rsidRPr="009E76A1">
        <w:rPr>
          <w:sz w:val="22"/>
          <w:szCs w:val="22"/>
        </w:rPr>
        <w:t xml:space="preserve"> (в районах реконструкции - не более </w:t>
      </w:r>
      <w:smartTag w:uri="urn:schemas-microsoft-com:office:smarttags" w:element="metricconverter">
        <w:smartTagPr>
          <w:attr w:name="ProductID" w:val="1500 м"/>
        </w:smartTagPr>
        <w:r w:rsidR="00184194" w:rsidRPr="009E76A1">
          <w:rPr>
            <w:sz w:val="22"/>
            <w:szCs w:val="22"/>
          </w:rPr>
          <w:t>1500 м</w:t>
        </w:r>
      </w:smartTag>
      <w:r w:rsidR="00184194" w:rsidRPr="009E76A1">
        <w:rPr>
          <w:sz w:val="22"/>
          <w:szCs w:val="22"/>
        </w:rPr>
        <w:t xml:space="preserve">). </w:t>
      </w:r>
      <w:r w:rsidR="00184194" w:rsidRPr="009E76A1">
        <w:rPr>
          <w:sz w:val="22"/>
          <w:szCs w:val="22"/>
          <w:u w:val="single"/>
        </w:rPr>
        <w:t xml:space="preserve">Застройщик, </w:t>
      </w:r>
      <w:r w:rsidR="00184194" w:rsidRPr="009E76A1">
        <w:rPr>
          <w:color w:val="000000"/>
          <w:sz w:val="22"/>
          <w:szCs w:val="22"/>
          <w:u w:val="single"/>
        </w:rPr>
        <w:t>планирующий за пределами земельного участка основного объекта размещение части стояночных мест должен представить достаточные основания того, что он располагает разрешением владельца или иного распорядителя соответствующих стояночных мест на их долговременное использование</w:t>
      </w:r>
      <w:r w:rsidR="00184194" w:rsidRPr="009E76A1">
        <w:rPr>
          <w:color w:val="000000"/>
          <w:sz w:val="22"/>
          <w:szCs w:val="22"/>
        </w:rPr>
        <w:t xml:space="preserve">. </w:t>
      </w:r>
    </w:p>
    <w:p w:rsidR="00963E33" w:rsidRDefault="00963E33" w:rsidP="00CE4A18">
      <w:pPr>
        <w:pStyle w:val="ad"/>
        <w:ind w:left="284" w:right="454"/>
        <w:jc w:val="both"/>
        <w:rPr>
          <w:rFonts w:eastAsia="Times New Roman"/>
          <w:color w:val="000000"/>
          <w:u w:val="single"/>
          <w:lang w:val="ru-RU" w:eastAsia="en-US"/>
        </w:rPr>
      </w:pPr>
    </w:p>
    <w:p w:rsidR="00CE4A18" w:rsidRPr="00184194" w:rsidRDefault="00CE4A18" w:rsidP="00CE4A18">
      <w:pPr>
        <w:pStyle w:val="ad"/>
        <w:ind w:left="284" w:right="454"/>
        <w:jc w:val="both"/>
        <w:rPr>
          <w:rFonts w:eastAsia="Times New Roman"/>
          <w:color w:val="000000"/>
          <w:u w:val="single"/>
          <w:lang w:val="ru-RU" w:eastAsia="en-US"/>
        </w:rPr>
      </w:pPr>
      <w:r w:rsidRPr="00184194">
        <w:rPr>
          <w:rFonts w:eastAsia="Times New Roman"/>
          <w:color w:val="000000"/>
          <w:u w:val="single"/>
          <w:lang w:val="ru-RU" w:eastAsia="en-US"/>
        </w:rPr>
        <w:t>4. Предельные разрешенные уровни воздействия на окружающую среду и человека в зависимости от назначения территориальных зон.</w:t>
      </w:r>
    </w:p>
    <w:p w:rsidR="00CE4A18" w:rsidRPr="00CE4A18" w:rsidRDefault="00CE4A18" w:rsidP="00CE4A18">
      <w:pPr>
        <w:pStyle w:val="ad"/>
        <w:ind w:left="284" w:right="454"/>
        <w:jc w:val="both"/>
        <w:rPr>
          <w:rFonts w:eastAsia="Times New Roman"/>
          <w:color w:val="000000"/>
          <w:lang w:val="ru-RU" w:eastAsia="en-US"/>
        </w:rPr>
      </w:pPr>
    </w:p>
    <w:p w:rsidR="00CE4A18" w:rsidRDefault="0023439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Предельные разрешенные уровни воздействия на окружающую среду и человека в зависимости от назначения территориальных зон приведены в таблице </w:t>
      </w:r>
      <w:r w:rsidR="0007526F">
        <w:rPr>
          <w:rFonts w:eastAsia="Times New Roman"/>
          <w:color w:val="000000"/>
          <w:lang w:val="ru-RU" w:eastAsia="en-US"/>
        </w:rPr>
        <w:t>7</w:t>
      </w:r>
      <w:r w:rsidR="00CE4A18" w:rsidRPr="00CE4A18">
        <w:rPr>
          <w:rFonts w:eastAsia="Times New Roman"/>
          <w:color w:val="000000"/>
          <w:lang w:val="ru-RU" w:eastAsia="en-US"/>
        </w:rPr>
        <w:t>.</w:t>
      </w:r>
    </w:p>
    <w:p w:rsidR="0007526F" w:rsidRDefault="0007526F" w:rsidP="00CE4A18">
      <w:pPr>
        <w:pStyle w:val="ad"/>
        <w:ind w:left="284" w:right="454"/>
        <w:jc w:val="both"/>
        <w:rPr>
          <w:rFonts w:eastAsia="Times New Roman"/>
          <w:b/>
          <w:color w:val="000000"/>
          <w:lang w:val="ru-RU" w:eastAsia="en-US"/>
        </w:rPr>
      </w:pPr>
    </w:p>
    <w:p w:rsidR="00B74AE4" w:rsidRDefault="00B74AE4" w:rsidP="00CE4A18">
      <w:pPr>
        <w:pStyle w:val="ad"/>
        <w:ind w:left="284" w:right="454"/>
        <w:jc w:val="both"/>
        <w:rPr>
          <w:rFonts w:eastAsia="Times New Roman"/>
          <w:b/>
          <w:color w:val="000000"/>
          <w:lang w:val="ru-RU" w:eastAsia="en-US"/>
        </w:rPr>
      </w:pPr>
    </w:p>
    <w:p w:rsidR="00B74AE4" w:rsidRDefault="00B74AE4" w:rsidP="00CE4A18">
      <w:pPr>
        <w:pStyle w:val="ad"/>
        <w:ind w:left="284" w:right="454"/>
        <w:jc w:val="both"/>
        <w:rPr>
          <w:rFonts w:eastAsia="Times New Roman"/>
          <w:b/>
          <w:color w:val="000000"/>
          <w:lang w:val="ru-RU" w:eastAsia="en-US"/>
        </w:rPr>
      </w:pPr>
    </w:p>
    <w:p w:rsidR="00B74AE4" w:rsidRDefault="00B74AE4" w:rsidP="00CE4A18">
      <w:pPr>
        <w:pStyle w:val="ad"/>
        <w:ind w:left="284" w:right="454"/>
        <w:jc w:val="both"/>
        <w:rPr>
          <w:rFonts w:eastAsia="Times New Roman"/>
          <w:b/>
          <w:color w:val="000000"/>
          <w:lang w:val="ru-RU" w:eastAsia="en-US"/>
        </w:rPr>
      </w:pPr>
    </w:p>
    <w:p w:rsidR="00B74AE4" w:rsidRDefault="00B74AE4" w:rsidP="00CE4A18">
      <w:pPr>
        <w:pStyle w:val="ad"/>
        <w:ind w:left="284" w:right="454"/>
        <w:jc w:val="both"/>
        <w:rPr>
          <w:rFonts w:eastAsia="Times New Roman"/>
          <w:b/>
          <w:color w:val="000000"/>
          <w:lang w:val="ru-RU" w:eastAsia="en-US"/>
        </w:rPr>
      </w:pPr>
    </w:p>
    <w:p w:rsidR="00B74AE4" w:rsidRDefault="00B74AE4" w:rsidP="00CE4A18">
      <w:pPr>
        <w:pStyle w:val="ad"/>
        <w:ind w:left="284" w:right="454"/>
        <w:jc w:val="both"/>
        <w:rPr>
          <w:rFonts w:eastAsia="Times New Roman"/>
          <w:b/>
          <w:color w:val="000000"/>
          <w:lang w:val="ru-RU" w:eastAsia="en-US"/>
        </w:rPr>
      </w:pPr>
    </w:p>
    <w:p w:rsidR="00B74AE4" w:rsidRDefault="00B74AE4" w:rsidP="00CE4A18">
      <w:pPr>
        <w:pStyle w:val="ad"/>
        <w:ind w:left="284" w:right="454"/>
        <w:jc w:val="both"/>
        <w:rPr>
          <w:rFonts w:eastAsia="Times New Roman"/>
          <w:b/>
          <w:color w:val="000000"/>
          <w:lang w:val="ru-RU" w:eastAsia="en-US"/>
        </w:rPr>
      </w:pPr>
    </w:p>
    <w:p w:rsidR="00B74AE4" w:rsidRDefault="00B74AE4" w:rsidP="00CE4A18">
      <w:pPr>
        <w:pStyle w:val="ad"/>
        <w:ind w:left="284" w:right="454"/>
        <w:jc w:val="both"/>
        <w:rPr>
          <w:rFonts w:eastAsia="Times New Roman"/>
          <w:b/>
          <w:color w:val="000000"/>
          <w:lang w:val="ru-RU" w:eastAsia="en-US"/>
        </w:rPr>
      </w:pPr>
    </w:p>
    <w:p w:rsidR="00B74AE4" w:rsidRDefault="00B74AE4" w:rsidP="00CE4A18">
      <w:pPr>
        <w:pStyle w:val="ad"/>
        <w:ind w:left="284" w:right="454"/>
        <w:jc w:val="both"/>
        <w:rPr>
          <w:rFonts w:eastAsia="Times New Roman"/>
          <w:b/>
          <w:color w:val="000000"/>
          <w:lang w:val="ru-RU" w:eastAsia="en-US"/>
        </w:rPr>
      </w:pPr>
    </w:p>
    <w:p w:rsidR="00B74AE4" w:rsidRDefault="00B74AE4" w:rsidP="00CE4A18">
      <w:pPr>
        <w:pStyle w:val="ad"/>
        <w:ind w:left="284" w:right="454"/>
        <w:jc w:val="both"/>
        <w:rPr>
          <w:rFonts w:eastAsia="Times New Roman"/>
          <w:b/>
          <w:color w:val="000000"/>
          <w:lang w:val="ru-RU" w:eastAsia="en-US"/>
        </w:rPr>
      </w:pPr>
    </w:p>
    <w:p w:rsidR="00B74AE4" w:rsidRDefault="00B74AE4" w:rsidP="00CE4A18">
      <w:pPr>
        <w:pStyle w:val="ad"/>
        <w:ind w:left="284" w:right="454"/>
        <w:jc w:val="both"/>
        <w:rPr>
          <w:rFonts w:eastAsia="Times New Roman"/>
          <w:b/>
          <w:color w:val="000000"/>
          <w:lang w:val="ru-RU" w:eastAsia="en-US"/>
        </w:rPr>
      </w:pPr>
    </w:p>
    <w:p w:rsidR="00CE4A18" w:rsidRPr="00CE4A18" w:rsidRDefault="00CE4A18" w:rsidP="00CE4A18">
      <w:pPr>
        <w:pStyle w:val="ad"/>
        <w:ind w:left="284" w:right="454"/>
        <w:jc w:val="both"/>
        <w:rPr>
          <w:lang w:val="ru-RU" w:eastAsia="en-US"/>
        </w:rPr>
      </w:pPr>
      <w:r w:rsidRPr="00234391">
        <w:rPr>
          <w:rFonts w:eastAsia="Times New Roman"/>
          <w:b/>
          <w:color w:val="000000"/>
          <w:lang w:val="ru-RU" w:eastAsia="en-US"/>
        </w:rPr>
        <w:lastRenderedPageBreak/>
        <w:t>Разрешенные параметры допустимых уровней воздействия на окружающую среду и человека в зависимости от назначения территориальных зон.</w:t>
      </w:r>
    </w:p>
    <w:p w:rsidR="00CE4A18" w:rsidRPr="00CE4A18" w:rsidRDefault="00234391" w:rsidP="00234391">
      <w:pPr>
        <w:pStyle w:val="ad"/>
        <w:ind w:left="-57" w:right="-57"/>
        <w:jc w:val="center"/>
        <w:rPr>
          <w:rFonts w:eastAsia="Times New Roman"/>
          <w:color w:val="000000"/>
          <w:lang w:val="ru-RU" w:eastAsia="en-US"/>
        </w:rPr>
      </w:pPr>
      <w:r>
        <w:rPr>
          <w:rFonts w:eastAsia="Times New Roman"/>
          <w:color w:val="000000"/>
          <w:lang w:val="ru-RU" w:eastAsia="en-US"/>
        </w:rPr>
        <w:t xml:space="preserve">                                                                                                                                                </w:t>
      </w:r>
      <w:r w:rsidR="00622B52">
        <w:rPr>
          <w:rFonts w:eastAsia="Times New Roman"/>
          <w:color w:val="000000"/>
          <w:lang w:val="ru-RU" w:eastAsia="en-US"/>
        </w:rPr>
        <w:t>т</w:t>
      </w:r>
      <w:r w:rsidR="00CE4A18" w:rsidRPr="00CE4A18">
        <w:rPr>
          <w:rFonts w:eastAsia="Times New Roman"/>
          <w:color w:val="000000"/>
          <w:lang w:val="ru-RU" w:eastAsia="en-US"/>
        </w:rPr>
        <w:t xml:space="preserve">аблица </w:t>
      </w:r>
      <w:r w:rsidR="0007526F">
        <w:rPr>
          <w:rFonts w:eastAsia="Times New Roman"/>
          <w:color w:val="000000"/>
          <w:lang w:val="ru-RU" w:eastAsia="en-US"/>
        </w:rPr>
        <w:t>7</w:t>
      </w:r>
      <w:r w:rsidR="00CE4A18" w:rsidRPr="00CE4A18">
        <w:rPr>
          <w:rFonts w:eastAsia="Times New Roman"/>
          <w:color w:val="000000"/>
          <w:lang w:val="ru-RU" w:eastAsia="en-US"/>
        </w:rPr>
        <w:t>.</w:t>
      </w:r>
    </w:p>
    <w:tbl>
      <w:tblPr>
        <w:tblW w:w="9752" w:type="dxa"/>
        <w:jc w:val="center"/>
        <w:tblLayout w:type="fixed"/>
        <w:tblCellMar>
          <w:left w:w="0" w:type="dxa"/>
          <w:right w:w="0" w:type="dxa"/>
        </w:tblCellMar>
        <w:tblLook w:val="0000"/>
      </w:tblPr>
      <w:tblGrid>
        <w:gridCol w:w="1287"/>
        <w:gridCol w:w="1732"/>
        <w:gridCol w:w="1814"/>
        <w:gridCol w:w="2030"/>
        <w:gridCol w:w="2889"/>
      </w:tblGrid>
      <w:tr w:rsidR="00CE4A18" w:rsidRPr="00CE4A18" w:rsidTr="00234391">
        <w:trPr>
          <w:trHeight w:val="1413"/>
          <w:jc w:val="center"/>
        </w:trPr>
        <w:tc>
          <w:tcPr>
            <w:tcW w:w="660" w:type="pct"/>
            <w:tcBorders>
              <w:top w:val="single" w:sz="8" w:space="0" w:color="auto"/>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center"/>
              <w:rPr>
                <w:sz w:val="22"/>
                <w:szCs w:val="22"/>
              </w:rPr>
            </w:pPr>
            <w:r w:rsidRPr="00097393">
              <w:rPr>
                <w:sz w:val="22"/>
                <w:szCs w:val="22"/>
              </w:rPr>
              <w:t>Террито-</w:t>
            </w:r>
          </w:p>
          <w:p w:rsidR="00CE4A18" w:rsidRPr="00097393" w:rsidRDefault="00CE4A18" w:rsidP="00097393">
            <w:pPr>
              <w:pStyle w:val="ad"/>
              <w:ind w:left="-57" w:right="-57"/>
              <w:jc w:val="center"/>
              <w:rPr>
                <w:sz w:val="22"/>
                <w:szCs w:val="22"/>
              </w:rPr>
            </w:pPr>
            <w:r w:rsidRPr="00097393">
              <w:rPr>
                <w:sz w:val="22"/>
                <w:szCs w:val="22"/>
              </w:rPr>
              <w:t>риальные</w:t>
            </w:r>
          </w:p>
          <w:p w:rsidR="00CE4A18" w:rsidRPr="00097393" w:rsidRDefault="00CE4A18" w:rsidP="00097393">
            <w:pPr>
              <w:pStyle w:val="ad"/>
              <w:ind w:left="-57" w:right="-57"/>
              <w:jc w:val="center"/>
              <w:rPr>
                <w:sz w:val="22"/>
                <w:szCs w:val="22"/>
              </w:rPr>
            </w:pPr>
            <w:r w:rsidRPr="00097393">
              <w:rPr>
                <w:sz w:val="22"/>
                <w:szCs w:val="22"/>
              </w:rPr>
              <w:t>зоны</w:t>
            </w:r>
          </w:p>
        </w:tc>
        <w:tc>
          <w:tcPr>
            <w:tcW w:w="888" w:type="pct"/>
            <w:tcBorders>
              <w:top w:val="single" w:sz="8" w:space="0" w:color="auto"/>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center"/>
              <w:rPr>
                <w:sz w:val="22"/>
                <w:szCs w:val="22"/>
              </w:rPr>
            </w:pPr>
            <w:r w:rsidRPr="00097393">
              <w:rPr>
                <w:color w:val="000000"/>
                <w:sz w:val="22"/>
                <w:szCs w:val="22"/>
              </w:rPr>
              <w:t>Максимальный уровень шумового воздействия</w:t>
            </w:r>
          </w:p>
          <w:p w:rsidR="00CE4A18" w:rsidRPr="00097393" w:rsidRDefault="00CE4A18" w:rsidP="00097393">
            <w:pPr>
              <w:pStyle w:val="ad"/>
              <w:ind w:left="-57" w:right="-57"/>
              <w:jc w:val="center"/>
              <w:rPr>
                <w:sz w:val="22"/>
                <w:szCs w:val="22"/>
              </w:rPr>
            </w:pPr>
            <w:r w:rsidRPr="00097393">
              <w:rPr>
                <w:color w:val="000000"/>
                <w:sz w:val="22"/>
                <w:szCs w:val="22"/>
              </w:rPr>
              <w:t>LАэкв (дБА)</w:t>
            </w:r>
          </w:p>
        </w:tc>
        <w:tc>
          <w:tcPr>
            <w:tcW w:w="930" w:type="pct"/>
            <w:tcBorders>
              <w:top w:val="single" w:sz="8" w:space="0" w:color="auto"/>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center"/>
              <w:rPr>
                <w:sz w:val="22"/>
                <w:szCs w:val="22"/>
              </w:rPr>
            </w:pPr>
            <w:r w:rsidRPr="00097393">
              <w:rPr>
                <w:color w:val="000000"/>
                <w:sz w:val="22"/>
                <w:szCs w:val="22"/>
              </w:rPr>
              <w:t>Максимальный уровень загрязненности атмосферного воздуха</w:t>
            </w:r>
          </w:p>
        </w:tc>
        <w:tc>
          <w:tcPr>
            <w:tcW w:w="1041" w:type="pct"/>
            <w:tcBorders>
              <w:top w:val="single" w:sz="8" w:space="0" w:color="auto"/>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center"/>
              <w:rPr>
                <w:sz w:val="22"/>
                <w:szCs w:val="22"/>
              </w:rPr>
            </w:pPr>
            <w:r w:rsidRPr="00097393">
              <w:rPr>
                <w:color w:val="000000"/>
                <w:sz w:val="22"/>
                <w:szCs w:val="22"/>
              </w:rPr>
              <w:t>Максимальный уровень электромагнитного излучения от радиотехнических средств</w:t>
            </w:r>
          </w:p>
        </w:tc>
        <w:tc>
          <w:tcPr>
            <w:tcW w:w="1481" w:type="pct"/>
            <w:tcBorders>
              <w:top w:val="single" w:sz="8" w:space="0" w:color="auto"/>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center"/>
              <w:rPr>
                <w:sz w:val="22"/>
                <w:szCs w:val="22"/>
              </w:rPr>
            </w:pPr>
            <w:r w:rsidRPr="00097393">
              <w:rPr>
                <w:color w:val="000000"/>
                <w:sz w:val="22"/>
                <w:szCs w:val="22"/>
              </w:rPr>
              <w:t>Загрязненность сточных вод</w:t>
            </w:r>
          </w:p>
        </w:tc>
      </w:tr>
      <w:tr w:rsidR="00CE4A18" w:rsidRPr="00CE4A18" w:rsidTr="00234391">
        <w:trPr>
          <w:trHeight w:val="726"/>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234391">
            <w:pPr>
              <w:pStyle w:val="ad"/>
              <w:ind w:left="-57" w:right="-57"/>
              <w:jc w:val="both"/>
            </w:pPr>
            <w:r w:rsidRPr="00CE4A18">
              <w:rPr>
                <w:bCs/>
              </w:rPr>
              <w:t>Ж-1</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pPr>
            <w:r w:rsidRPr="00CE4A18">
              <w:rPr>
                <w:color w:val="000000"/>
              </w:rPr>
              <w:t>55</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pPr>
            <w:r w:rsidRPr="00CE4A18">
              <w:rPr>
                <w:color w:val="000000"/>
                <w:lang w:val="ru-RU"/>
              </w:rPr>
              <w:t>0.8</w:t>
            </w:r>
            <w:r w:rsidRPr="00CE4A18">
              <w:rPr>
                <w:color w:val="000000"/>
              </w:rPr>
              <w:t xml:space="preserve">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pPr>
            <w:r w:rsidRPr="00CE4A18">
              <w:rPr>
                <w:color w:val="000000"/>
              </w:rPr>
              <w:t>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234391">
            <w:pPr>
              <w:pStyle w:val="ad"/>
              <w:ind w:left="-57" w:right="-57"/>
              <w:jc w:val="both"/>
              <w:rPr>
                <w:sz w:val="22"/>
                <w:szCs w:val="22"/>
              </w:rPr>
            </w:pPr>
            <w:r w:rsidRPr="00097393">
              <w:rPr>
                <w:color w:val="000000"/>
                <w:sz w:val="22"/>
                <w:szCs w:val="22"/>
              </w:rPr>
              <w:t>нормативно очищенные на локальных очистных сооружениях</w:t>
            </w:r>
          </w:p>
        </w:tc>
      </w:tr>
      <w:tr w:rsidR="00CE4A18" w:rsidRPr="00CE4A18" w:rsidTr="00097393">
        <w:trPr>
          <w:trHeight w:hRule="exact" w:val="397"/>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234391">
            <w:pPr>
              <w:pStyle w:val="ad"/>
              <w:ind w:left="-57" w:right="-57"/>
              <w:jc w:val="both"/>
              <w:rPr>
                <w:bCs/>
                <w:lang w:val="ru-RU"/>
              </w:rPr>
            </w:pPr>
            <w:r w:rsidRPr="00CE4A18">
              <w:rPr>
                <w:bCs/>
              </w:rPr>
              <w:t>Ж-</w:t>
            </w:r>
            <w:r w:rsidRPr="00CE4A18">
              <w:rPr>
                <w:bCs/>
                <w:lang w:val="ru-RU"/>
              </w:rPr>
              <w:t>2</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pPr>
            <w:r w:rsidRPr="00CE4A18">
              <w:rPr>
                <w:color w:val="000000"/>
              </w:rPr>
              <w:t>55</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pPr>
            <w:r w:rsidRPr="00CE4A18">
              <w:rPr>
                <w:color w:val="000000"/>
                <w:lang w:val="ru-RU"/>
              </w:rPr>
              <w:t>0.8</w:t>
            </w:r>
            <w:r w:rsidRPr="00CE4A18">
              <w:rPr>
                <w:color w:val="000000"/>
              </w:rPr>
              <w:t xml:space="preserve">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pPr>
            <w:r w:rsidRPr="00CE4A18">
              <w:rPr>
                <w:color w:val="000000"/>
              </w:rPr>
              <w:t>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097393" w:rsidP="00097393">
            <w:pPr>
              <w:pStyle w:val="ad"/>
              <w:ind w:left="-57" w:right="-57"/>
              <w:jc w:val="center"/>
              <w:rPr>
                <w:sz w:val="22"/>
                <w:szCs w:val="22"/>
                <w:lang w:val="ru-RU"/>
              </w:rPr>
            </w:pPr>
            <w:r>
              <w:rPr>
                <w:sz w:val="22"/>
                <w:szCs w:val="22"/>
                <w:lang w:val="ru-RU"/>
              </w:rPr>
              <w:t>-//-</w:t>
            </w:r>
          </w:p>
        </w:tc>
      </w:tr>
      <w:tr w:rsidR="00CE4A18" w:rsidRPr="00CE4A18" w:rsidTr="00097393">
        <w:trPr>
          <w:trHeight w:hRule="exact" w:val="397"/>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both"/>
            </w:pPr>
            <w:r w:rsidRPr="00CE4A18">
              <w:rPr>
                <w:bCs/>
              </w:rPr>
              <w:t>ОД-1</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Default="00CE4A18" w:rsidP="00097393">
            <w:pPr>
              <w:pStyle w:val="ad"/>
              <w:ind w:left="-57" w:right="-57"/>
              <w:jc w:val="center"/>
              <w:rPr>
                <w:lang w:val="ru-RU"/>
              </w:rPr>
            </w:pPr>
            <w:r w:rsidRPr="00CE4A18">
              <w:t>60</w:t>
            </w:r>
          </w:p>
          <w:p w:rsidR="00097393" w:rsidRDefault="00097393" w:rsidP="00097393">
            <w:pPr>
              <w:pStyle w:val="ad"/>
              <w:ind w:left="-57" w:right="-57"/>
              <w:jc w:val="center"/>
              <w:rPr>
                <w:lang w:val="ru-RU"/>
              </w:rPr>
            </w:pPr>
          </w:p>
          <w:p w:rsidR="00097393" w:rsidRDefault="00097393" w:rsidP="00097393">
            <w:pPr>
              <w:pStyle w:val="ad"/>
              <w:ind w:left="-57" w:right="-57"/>
              <w:jc w:val="center"/>
              <w:rPr>
                <w:lang w:val="ru-RU"/>
              </w:rPr>
            </w:pPr>
          </w:p>
          <w:p w:rsidR="00097393" w:rsidRPr="00097393" w:rsidRDefault="00097393" w:rsidP="00097393">
            <w:pPr>
              <w:pStyle w:val="ad"/>
              <w:ind w:left="-57" w:right="-57"/>
              <w:jc w:val="center"/>
              <w:rPr>
                <w:lang w:val="ru-RU"/>
              </w:rPr>
            </w:pPr>
          </w:p>
          <w:p w:rsidR="00CE4A18" w:rsidRPr="00CE4A18" w:rsidRDefault="00CE4A18" w:rsidP="00097393">
            <w:pPr>
              <w:pStyle w:val="ad"/>
              <w:ind w:left="-57" w:right="-57"/>
              <w:jc w:val="center"/>
            </w:pP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pPr>
            <w:r w:rsidRPr="00CE4A18">
              <w:t>1 ПДК</w:t>
            </w:r>
          </w:p>
          <w:p w:rsidR="00CE4A18" w:rsidRPr="00CE4A18" w:rsidRDefault="00CE4A18" w:rsidP="00097393">
            <w:pPr>
              <w:pStyle w:val="ad"/>
              <w:ind w:left="-57" w:right="-57"/>
              <w:jc w:val="center"/>
            </w:pP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pPr>
            <w:r w:rsidRPr="00CE4A18">
              <w:t>1 ПДУ</w:t>
            </w:r>
          </w:p>
          <w:p w:rsidR="00CE4A18" w:rsidRPr="00CE4A18" w:rsidRDefault="00CE4A18" w:rsidP="00097393">
            <w:pPr>
              <w:pStyle w:val="ad"/>
              <w:ind w:left="-57" w:right="-57"/>
              <w:jc w:val="center"/>
            </w:pP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097393" w:rsidP="00097393">
            <w:pPr>
              <w:pStyle w:val="ad"/>
              <w:ind w:left="-57" w:right="-57"/>
              <w:jc w:val="center"/>
              <w:rPr>
                <w:sz w:val="22"/>
                <w:szCs w:val="22"/>
              </w:rPr>
            </w:pPr>
            <w:r>
              <w:rPr>
                <w:sz w:val="22"/>
                <w:szCs w:val="22"/>
                <w:lang w:val="ru-RU"/>
              </w:rPr>
              <w:t>-//-</w:t>
            </w:r>
          </w:p>
        </w:tc>
      </w:tr>
      <w:tr w:rsidR="00CE4A18" w:rsidRPr="00CE4A18" w:rsidTr="00234391">
        <w:trPr>
          <w:trHeight w:val="242"/>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rPr>
                <w:bCs/>
              </w:rPr>
            </w:pPr>
            <w:r w:rsidRPr="00CE4A18">
              <w:rPr>
                <w:bCs/>
              </w:rPr>
              <w:t>П-1</w:t>
            </w:r>
          </w:p>
          <w:p w:rsidR="00CE4A18" w:rsidRPr="00CE4A18" w:rsidRDefault="00CE4A18" w:rsidP="00097393">
            <w:pPr>
              <w:pStyle w:val="ad"/>
              <w:ind w:left="-57" w:right="-57"/>
              <w:jc w:val="center"/>
              <w:rPr>
                <w:bCs/>
              </w:rPr>
            </w:pP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center"/>
              <w:rPr>
                <w:color w:val="000000"/>
                <w:sz w:val="22"/>
                <w:szCs w:val="22"/>
              </w:rPr>
            </w:pPr>
            <w:r w:rsidRPr="00097393">
              <w:rPr>
                <w:color w:val="000000"/>
                <w:sz w:val="22"/>
                <w:szCs w:val="22"/>
              </w:rPr>
              <w:t>Нормируется по границе объединенной СЗЗ</w:t>
            </w:r>
          </w:p>
          <w:p w:rsidR="00CE4A18" w:rsidRPr="00CE4A18" w:rsidRDefault="00CE4A18" w:rsidP="00097393">
            <w:pPr>
              <w:pStyle w:val="ad"/>
              <w:ind w:left="-57" w:right="-57"/>
              <w:jc w:val="center"/>
              <w:rPr>
                <w:color w:val="000000"/>
                <w:lang w:val="ru-RU"/>
              </w:rPr>
            </w:pPr>
            <w:r w:rsidRPr="00CE4A18">
              <w:rPr>
                <w:color w:val="000000"/>
                <w:lang w:val="ru-RU"/>
              </w:rPr>
              <w:t>65</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center"/>
              <w:rPr>
                <w:color w:val="000000"/>
                <w:sz w:val="22"/>
                <w:szCs w:val="22"/>
              </w:rPr>
            </w:pPr>
            <w:r w:rsidRPr="00097393">
              <w:rPr>
                <w:color w:val="000000"/>
                <w:sz w:val="22"/>
                <w:szCs w:val="22"/>
              </w:rPr>
              <w:t>Нормируется</w:t>
            </w:r>
          </w:p>
          <w:p w:rsidR="00CE4A18" w:rsidRPr="00097393" w:rsidRDefault="00CE4A18" w:rsidP="00097393">
            <w:pPr>
              <w:pStyle w:val="ad"/>
              <w:ind w:left="-57" w:right="-57"/>
              <w:jc w:val="center"/>
              <w:rPr>
                <w:color w:val="000000"/>
                <w:sz w:val="22"/>
                <w:szCs w:val="22"/>
              </w:rPr>
            </w:pPr>
            <w:r w:rsidRPr="00097393">
              <w:rPr>
                <w:color w:val="000000"/>
                <w:sz w:val="22"/>
                <w:szCs w:val="22"/>
              </w:rPr>
              <w:t>по границе объединенной СЗЗ</w:t>
            </w:r>
          </w:p>
          <w:p w:rsidR="00CE4A18" w:rsidRPr="00CE4A18" w:rsidRDefault="00CE4A18" w:rsidP="00097393">
            <w:pPr>
              <w:pStyle w:val="ad"/>
              <w:ind w:left="-57" w:right="-57"/>
              <w:jc w:val="center"/>
              <w:rPr>
                <w:color w:val="000000"/>
              </w:rPr>
            </w:pPr>
            <w:r w:rsidRPr="00CE4A18">
              <w:rPr>
                <w:color w:val="000000"/>
              </w:rPr>
              <w:t>1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center"/>
              <w:rPr>
                <w:color w:val="000000"/>
                <w:sz w:val="22"/>
                <w:szCs w:val="22"/>
              </w:rPr>
            </w:pPr>
            <w:r w:rsidRPr="00097393">
              <w:rPr>
                <w:color w:val="000000"/>
                <w:sz w:val="22"/>
                <w:szCs w:val="22"/>
              </w:rPr>
              <w:t>Нормируется</w:t>
            </w:r>
          </w:p>
          <w:p w:rsidR="00097393" w:rsidRDefault="00CE4A18" w:rsidP="00097393">
            <w:pPr>
              <w:pStyle w:val="ad"/>
              <w:ind w:left="-57" w:right="-57"/>
              <w:jc w:val="center"/>
              <w:rPr>
                <w:color w:val="000000"/>
                <w:lang w:val="ru-RU"/>
              </w:rPr>
            </w:pPr>
            <w:r w:rsidRPr="00097393">
              <w:rPr>
                <w:color w:val="000000"/>
                <w:sz w:val="22"/>
                <w:szCs w:val="22"/>
              </w:rPr>
              <w:t>по границе объединенной СЗЗ</w:t>
            </w:r>
          </w:p>
          <w:p w:rsidR="00CE4A18" w:rsidRDefault="00CE4A18" w:rsidP="00097393">
            <w:pPr>
              <w:pStyle w:val="ad"/>
              <w:ind w:left="-57" w:right="-57"/>
              <w:jc w:val="center"/>
              <w:rPr>
                <w:color w:val="000000"/>
                <w:lang w:val="ru-RU"/>
              </w:rPr>
            </w:pPr>
            <w:r w:rsidRPr="00CE4A18">
              <w:rPr>
                <w:color w:val="000000"/>
              </w:rPr>
              <w:t>1 ПДУ</w:t>
            </w:r>
          </w:p>
          <w:p w:rsidR="00097393" w:rsidRPr="00097393" w:rsidRDefault="00097393" w:rsidP="00097393">
            <w:pPr>
              <w:pStyle w:val="ad"/>
              <w:ind w:left="-57" w:right="-57"/>
              <w:jc w:val="center"/>
              <w:rPr>
                <w:color w:val="000000"/>
                <w:lang w:val="ru-RU"/>
              </w:rPr>
            </w:pP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both"/>
              <w:rPr>
                <w:color w:val="000000"/>
                <w:sz w:val="22"/>
                <w:szCs w:val="22"/>
              </w:rPr>
            </w:pPr>
            <w:r w:rsidRPr="00097393">
              <w:rPr>
                <w:color w:val="000000"/>
                <w:sz w:val="22"/>
                <w:szCs w:val="22"/>
              </w:rPr>
              <w:t>нормативно очищенные на локальных очистных соору</w:t>
            </w:r>
            <w:r w:rsidR="00097393">
              <w:rPr>
                <w:color w:val="000000"/>
                <w:sz w:val="22"/>
                <w:szCs w:val="22"/>
                <w:lang w:val="ru-RU"/>
              </w:rPr>
              <w:t xml:space="preserve"> </w:t>
            </w:r>
            <w:r w:rsidRPr="00097393">
              <w:rPr>
                <w:color w:val="000000"/>
                <w:sz w:val="22"/>
                <w:szCs w:val="22"/>
              </w:rPr>
              <w:t>жениях с самостоятельным или централизованным выпуском</w:t>
            </w:r>
          </w:p>
        </w:tc>
      </w:tr>
      <w:tr w:rsidR="00CE4A18" w:rsidRPr="00CE4A18" w:rsidTr="00234391">
        <w:trPr>
          <w:trHeight w:val="242"/>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rPr>
                <w:bCs/>
              </w:rPr>
            </w:pPr>
            <w:r w:rsidRPr="00CE4A18">
              <w:rPr>
                <w:bCs/>
              </w:rPr>
              <w:t>Р-1</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rPr>
                <w:color w:val="000000"/>
                <w:lang w:val="ru-RU"/>
              </w:rPr>
            </w:pPr>
            <w:r w:rsidRPr="00CE4A18">
              <w:rPr>
                <w:color w:val="000000"/>
                <w:lang w:val="ru-RU"/>
              </w:rPr>
              <w:t>65</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rPr>
                <w:color w:val="000000"/>
              </w:rPr>
            </w:pPr>
            <w:r w:rsidRPr="00CE4A18">
              <w:rPr>
                <w:color w:val="000000"/>
              </w:rPr>
              <w:t>0.8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rPr>
                <w:color w:val="000000"/>
              </w:rPr>
            </w:pPr>
            <w:r w:rsidRPr="00CE4A18">
              <w:rPr>
                <w:color w:val="000000"/>
              </w:rPr>
              <w:t>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both"/>
              <w:rPr>
                <w:color w:val="000000"/>
                <w:sz w:val="22"/>
                <w:szCs w:val="22"/>
              </w:rPr>
            </w:pPr>
            <w:r w:rsidRPr="00097393">
              <w:rPr>
                <w:color w:val="000000"/>
                <w:sz w:val="22"/>
                <w:szCs w:val="22"/>
              </w:rPr>
              <w:t>нормативно очищенные на локальных очистных соору</w:t>
            </w:r>
            <w:r w:rsidR="00097393">
              <w:rPr>
                <w:color w:val="000000"/>
                <w:sz w:val="22"/>
                <w:szCs w:val="22"/>
                <w:lang w:val="ru-RU"/>
              </w:rPr>
              <w:t xml:space="preserve"> </w:t>
            </w:r>
            <w:r w:rsidRPr="00097393">
              <w:rPr>
                <w:color w:val="000000"/>
                <w:sz w:val="22"/>
                <w:szCs w:val="22"/>
              </w:rPr>
              <w:t xml:space="preserve">жениях с </w:t>
            </w:r>
            <w:r w:rsidRPr="00097393">
              <w:rPr>
                <w:color w:val="000000"/>
                <w:sz w:val="22"/>
                <w:szCs w:val="22"/>
                <w:lang w:val="ru-RU"/>
              </w:rPr>
              <w:t xml:space="preserve">возможным </w:t>
            </w:r>
            <w:r w:rsidRPr="00097393">
              <w:rPr>
                <w:color w:val="000000"/>
                <w:sz w:val="22"/>
                <w:szCs w:val="22"/>
              </w:rPr>
              <w:t>само</w:t>
            </w:r>
            <w:r w:rsidR="00097393">
              <w:rPr>
                <w:color w:val="000000"/>
                <w:sz w:val="22"/>
                <w:szCs w:val="22"/>
                <w:lang w:val="ru-RU"/>
              </w:rPr>
              <w:t xml:space="preserve"> </w:t>
            </w:r>
            <w:r w:rsidRPr="00097393">
              <w:rPr>
                <w:color w:val="000000"/>
                <w:sz w:val="22"/>
                <w:szCs w:val="22"/>
              </w:rPr>
              <w:t>стоятельным выпуском</w:t>
            </w:r>
          </w:p>
        </w:tc>
      </w:tr>
      <w:tr w:rsidR="00CE4A18" w:rsidRPr="007103F2" w:rsidTr="00234391">
        <w:trPr>
          <w:trHeight w:val="242"/>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ad"/>
              <w:ind w:left="-57" w:right="-57"/>
              <w:jc w:val="center"/>
              <w:rPr>
                <w:bCs/>
              </w:rPr>
            </w:pPr>
            <w:r w:rsidRPr="007103F2">
              <w:rPr>
                <w:bCs/>
              </w:rPr>
              <w:t>С-2</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ad"/>
              <w:ind w:left="-57" w:right="-57"/>
              <w:jc w:val="center"/>
              <w:rPr>
                <w:lang w:val="ru-RU"/>
              </w:rPr>
            </w:pPr>
            <w:r w:rsidRPr="007103F2">
              <w:rPr>
                <w:lang w:val="ru-RU"/>
              </w:rPr>
              <w:t>70</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ad"/>
              <w:ind w:left="-57" w:right="-57"/>
              <w:jc w:val="center"/>
              <w:rPr>
                <w:lang w:val="ru-RU"/>
              </w:rPr>
            </w:pPr>
            <w:r w:rsidRPr="007103F2">
              <w:t>0.8 ПДК</w:t>
            </w:r>
            <w:r w:rsidRPr="007103F2">
              <w:rPr>
                <w:lang w:val="ru-RU"/>
              </w:rPr>
              <w:t xml:space="preserve"> - </w:t>
            </w:r>
            <w:r w:rsidRPr="007103F2">
              <w:rPr>
                <w:sz w:val="22"/>
                <w:szCs w:val="22"/>
                <w:lang w:val="ru-RU"/>
              </w:rPr>
              <w:t>дачные хозяйства,</w:t>
            </w:r>
            <w:r w:rsidRPr="007103F2">
              <w:rPr>
                <w:lang w:val="ru-RU"/>
              </w:rPr>
              <w:t xml:space="preserve"> </w:t>
            </w:r>
            <w:r w:rsidRPr="007103F2">
              <w:rPr>
                <w:sz w:val="22"/>
                <w:szCs w:val="22"/>
                <w:lang w:val="ru-RU"/>
              </w:rPr>
              <w:t>садоводство</w:t>
            </w:r>
          </w:p>
          <w:p w:rsidR="00CE4A18" w:rsidRPr="007103F2" w:rsidRDefault="00CE4A18" w:rsidP="00097393">
            <w:pPr>
              <w:pStyle w:val="ad"/>
              <w:ind w:left="-57" w:right="-57"/>
              <w:jc w:val="center"/>
              <w:rPr>
                <w:lang w:val="ru-RU"/>
              </w:rPr>
            </w:pPr>
            <w:r w:rsidRPr="007103F2">
              <w:t>1 ПДК</w:t>
            </w:r>
            <w:r w:rsidRPr="007103F2">
              <w:rPr>
                <w:lang w:val="ru-RU"/>
              </w:rPr>
              <w:t xml:space="preserve"> </w:t>
            </w:r>
            <w:r w:rsidRPr="007103F2">
              <w:rPr>
                <w:sz w:val="22"/>
                <w:szCs w:val="22"/>
                <w:lang w:val="ru-RU"/>
              </w:rPr>
              <w:t>– зоны занятые объектами сельскохозяйственного назначения</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ad"/>
              <w:ind w:left="-57" w:right="-57"/>
              <w:jc w:val="center"/>
            </w:pPr>
            <w:r w:rsidRPr="007103F2">
              <w:t>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ad"/>
              <w:ind w:left="-57" w:right="-57"/>
              <w:jc w:val="both"/>
              <w:rPr>
                <w:sz w:val="22"/>
                <w:szCs w:val="22"/>
              </w:rPr>
            </w:pPr>
            <w:r w:rsidRPr="007103F2">
              <w:rPr>
                <w:sz w:val="22"/>
                <w:szCs w:val="22"/>
              </w:rPr>
              <w:t>нормативно очищенные на локальных очистных соору</w:t>
            </w:r>
            <w:r w:rsidR="00097393" w:rsidRPr="007103F2">
              <w:rPr>
                <w:sz w:val="22"/>
                <w:szCs w:val="22"/>
                <w:lang w:val="ru-RU"/>
              </w:rPr>
              <w:t xml:space="preserve"> </w:t>
            </w:r>
            <w:r w:rsidRPr="007103F2">
              <w:rPr>
                <w:sz w:val="22"/>
                <w:szCs w:val="22"/>
              </w:rPr>
              <w:t xml:space="preserve">жениях с </w:t>
            </w:r>
            <w:r w:rsidRPr="007103F2">
              <w:rPr>
                <w:sz w:val="22"/>
                <w:szCs w:val="22"/>
                <w:lang w:val="ru-RU"/>
              </w:rPr>
              <w:t xml:space="preserve">возможным </w:t>
            </w:r>
            <w:r w:rsidRPr="007103F2">
              <w:rPr>
                <w:sz w:val="22"/>
                <w:szCs w:val="22"/>
              </w:rPr>
              <w:t>самостоятельным выпуском</w:t>
            </w:r>
          </w:p>
        </w:tc>
      </w:tr>
      <w:tr w:rsidR="00CE4A18" w:rsidRPr="007103F2" w:rsidTr="00234391">
        <w:trPr>
          <w:trHeight w:val="242"/>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234391">
            <w:pPr>
              <w:pStyle w:val="ad"/>
              <w:ind w:left="-57" w:right="-57"/>
              <w:jc w:val="both"/>
              <w:rPr>
                <w:bCs/>
              </w:rPr>
            </w:pPr>
            <w:r w:rsidRPr="007103F2">
              <w:rPr>
                <w:bCs/>
              </w:rPr>
              <w:t>СП-1</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ad"/>
              <w:ind w:left="-57" w:right="-57"/>
              <w:jc w:val="center"/>
              <w:rPr>
                <w:sz w:val="22"/>
                <w:szCs w:val="22"/>
              </w:rPr>
            </w:pPr>
            <w:r w:rsidRPr="007103F2">
              <w:rPr>
                <w:sz w:val="22"/>
                <w:szCs w:val="22"/>
              </w:rPr>
              <w:t>Нормируется по границе объединенной СЗЗ</w:t>
            </w:r>
          </w:p>
          <w:p w:rsidR="00CE4A18" w:rsidRPr="007103F2" w:rsidRDefault="00CE4A18" w:rsidP="00097393">
            <w:pPr>
              <w:pStyle w:val="ad"/>
              <w:ind w:left="-57" w:right="-57"/>
              <w:jc w:val="center"/>
            </w:pPr>
            <w:r w:rsidRPr="007103F2">
              <w:t>65</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ad"/>
              <w:ind w:left="-57" w:right="-57"/>
              <w:jc w:val="center"/>
              <w:rPr>
                <w:sz w:val="22"/>
                <w:szCs w:val="22"/>
              </w:rPr>
            </w:pPr>
            <w:r w:rsidRPr="007103F2">
              <w:rPr>
                <w:sz w:val="22"/>
                <w:szCs w:val="22"/>
              </w:rPr>
              <w:t>Нормируется</w:t>
            </w:r>
          </w:p>
          <w:p w:rsidR="00CE4A18" w:rsidRPr="007103F2" w:rsidRDefault="00CE4A18" w:rsidP="00097393">
            <w:pPr>
              <w:pStyle w:val="ad"/>
              <w:ind w:left="-57" w:right="-57"/>
              <w:jc w:val="center"/>
            </w:pPr>
            <w:r w:rsidRPr="007103F2">
              <w:rPr>
                <w:sz w:val="22"/>
                <w:szCs w:val="22"/>
              </w:rPr>
              <w:t>по границе объединенной СЗЗ</w:t>
            </w:r>
          </w:p>
          <w:p w:rsidR="00CE4A18" w:rsidRPr="007103F2" w:rsidRDefault="00CE4A18" w:rsidP="00097393">
            <w:pPr>
              <w:pStyle w:val="ad"/>
              <w:ind w:left="-57" w:right="-57"/>
              <w:jc w:val="center"/>
            </w:pPr>
            <w:r w:rsidRPr="007103F2">
              <w:t>1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ad"/>
              <w:ind w:left="-57" w:right="-57"/>
              <w:jc w:val="center"/>
              <w:rPr>
                <w:sz w:val="22"/>
                <w:szCs w:val="22"/>
              </w:rPr>
            </w:pPr>
            <w:r w:rsidRPr="007103F2">
              <w:rPr>
                <w:sz w:val="22"/>
                <w:szCs w:val="22"/>
              </w:rPr>
              <w:t>Нормируется</w:t>
            </w:r>
          </w:p>
          <w:p w:rsidR="00CE4A18" w:rsidRPr="007103F2" w:rsidRDefault="00CE4A18" w:rsidP="00097393">
            <w:pPr>
              <w:pStyle w:val="ad"/>
              <w:ind w:left="-57" w:right="-57"/>
              <w:jc w:val="center"/>
            </w:pPr>
            <w:r w:rsidRPr="007103F2">
              <w:rPr>
                <w:sz w:val="22"/>
                <w:szCs w:val="22"/>
              </w:rPr>
              <w:t>по границе</w:t>
            </w:r>
            <w:r w:rsidRPr="007103F2">
              <w:t xml:space="preserve"> объединенной СЗЗ </w:t>
            </w:r>
            <w:r w:rsidR="00097393" w:rsidRPr="007103F2">
              <w:rPr>
                <w:lang w:val="ru-RU"/>
              </w:rPr>
              <w:t xml:space="preserve">   </w:t>
            </w:r>
            <w:r w:rsidRPr="007103F2">
              <w:t>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234391">
            <w:pPr>
              <w:pStyle w:val="ad"/>
              <w:ind w:left="-57" w:right="-57"/>
              <w:jc w:val="both"/>
              <w:rPr>
                <w:sz w:val="22"/>
                <w:szCs w:val="22"/>
              </w:rPr>
            </w:pPr>
            <w:r w:rsidRPr="007103F2">
              <w:rPr>
                <w:sz w:val="22"/>
                <w:szCs w:val="22"/>
              </w:rPr>
              <w:t>нормативно очищенные стоки на локальных очистных сооружениях с самостоятельным или централизованным выпуском</w:t>
            </w:r>
          </w:p>
        </w:tc>
      </w:tr>
      <w:tr w:rsidR="00097393" w:rsidRPr="007103F2" w:rsidTr="00234391">
        <w:trPr>
          <w:trHeight w:val="242"/>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234391">
            <w:pPr>
              <w:pStyle w:val="ad"/>
              <w:ind w:left="-57" w:right="-57"/>
              <w:jc w:val="both"/>
              <w:rPr>
                <w:bCs/>
              </w:rPr>
            </w:pPr>
            <w:r w:rsidRPr="007103F2">
              <w:rPr>
                <w:bCs/>
              </w:rPr>
              <w:t>СП-3</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pPr>
            <w:r w:rsidRPr="007103F2">
              <w:t>Нормируется по границе объединенной СЗЗ</w:t>
            </w:r>
          </w:p>
          <w:p w:rsidR="00097393" w:rsidRPr="007103F2" w:rsidRDefault="00097393" w:rsidP="00097393">
            <w:pPr>
              <w:pStyle w:val="ad"/>
              <w:ind w:left="-57" w:right="-57"/>
              <w:jc w:val="center"/>
            </w:pPr>
            <w:r w:rsidRPr="007103F2">
              <w:t>65</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pPr>
            <w:r w:rsidRPr="007103F2">
              <w:t>Нормируется</w:t>
            </w:r>
          </w:p>
          <w:p w:rsidR="00097393" w:rsidRPr="007103F2" w:rsidRDefault="00097393" w:rsidP="00097393">
            <w:pPr>
              <w:pStyle w:val="ad"/>
              <w:ind w:left="-57" w:right="-57"/>
              <w:jc w:val="center"/>
            </w:pPr>
            <w:r w:rsidRPr="007103F2">
              <w:t>по границе объединенной СЗЗ</w:t>
            </w:r>
          </w:p>
          <w:p w:rsidR="00097393" w:rsidRPr="007103F2" w:rsidRDefault="00097393" w:rsidP="00097393">
            <w:pPr>
              <w:pStyle w:val="ad"/>
              <w:ind w:left="-57" w:right="-57"/>
              <w:jc w:val="center"/>
            </w:pPr>
            <w:r w:rsidRPr="007103F2">
              <w:t>1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pPr>
            <w:r w:rsidRPr="007103F2">
              <w:t>Нормируется</w:t>
            </w:r>
          </w:p>
          <w:p w:rsidR="00097393" w:rsidRPr="007103F2" w:rsidRDefault="00097393" w:rsidP="00097393">
            <w:pPr>
              <w:pStyle w:val="ad"/>
              <w:ind w:left="-57" w:right="-57"/>
              <w:jc w:val="center"/>
            </w:pPr>
            <w:r w:rsidRPr="007103F2">
              <w:t>по границе объединенной СЗЗ 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rPr>
                <w:sz w:val="22"/>
                <w:szCs w:val="22"/>
                <w:lang w:val="ru-RU"/>
              </w:rPr>
            </w:pPr>
            <w:r w:rsidRPr="007103F2">
              <w:rPr>
                <w:sz w:val="22"/>
                <w:szCs w:val="22"/>
                <w:lang w:val="ru-RU"/>
              </w:rPr>
              <w:t>-//-</w:t>
            </w:r>
          </w:p>
        </w:tc>
      </w:tr>
      <w:tr w:rsidR="00097393" w:rsidRPr="007103F2" w:rsidTr="00097393">
        <w:trPr>
          <w:trHeight w:hRule="exact" w:val="397"/>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rPr>
                <w:bCs/>
              </w:rPr>
            </w:pPr>
            <w:r w:rsidRPr="007103F2">
              <w:rPr>
                <w:bCs/>
              </w:rPr>
              <w:t>Т-1</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rPr>
                <w:lang w:val="ru-RU"/>
              </w:rPr>
            </w:pPr>
            <w:r w:rsidRPr="007103F2">
              <w:t>-</w:t>
            </w:r>
            <w:r w:rsidRPr="007103F2">
              <w:rPr>
                <w:lang w:val="ru-RU"/>
              </w:rPr>
              <w:t>//-</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pPr>
            <w:r w:rsidRPr="007103F2">
              <w:t>0.8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pPr>
            <w:r w:rsidRPr="007103F2">
              <w:t>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rPr>
                <w:sz w:val="22"/>
                <w:szCs w:val="22"/>
              </w:rPr>
            </w:pPr>
            <w:r w:rsidRPr="007103F2">
              <w:rPr>
                <w:sz w:val="22"/>
                <w:szCs w:val="22"/>
                <w:lang w:val="ru-RU"/>
              </w:rPr>
              <w:t>-//-</w:t>
            </w:r>
          </w:p>
        </w:tc>
      </w:tr>
    </w:tbl>
    <w:p w:rsidR="00CE4A18" w:rsidRPr="007103F2" w:rsidRDefault="00CE4A18" w:rsidP="00CE4A18">
      <w:pPr>
        <w:pStyle w:val="ad"/>
        <w:ind w:left="284" w:right="454"/>
        <w:jc w:val="both"/>
        <w:rPr>
          <w:rFonts w:eastAsia="Times New Roman"/>
          <w:lang w:val="ru-RU" w:eastAsia="en-US"/>
        </w:rPr>
      </w:pPr>
    </w:p>
    <w:p w:rsidR="00622B52" w:rsidRDefault="00622B52" w:rsidP="00CE4A18">
      <w:pPr>
        <w:pStyle w:val="ad"/>
        <w:ind w:left="284" w:right="454"/>
        <w:jc w:val="both"/>
        <w:rPr>
          <w:rFonts w:eastAsia="Times New Roman"/>
          <w:b/>
          <w:sz w:val="28"/>
          <w:szCs w:val="28"/>
          <w:lang w:val="ru-RU" w:eastAsia="en-US"/>
        </w:rPr>
      </w:pPr>
    </w:p>
    <w:p w:rsidR="00B74AE4" w:rsidRDefault="00B74AE4" w:rsidP="00CE4A18">
      <w:pPr>
        <w:pStyle w:val="ad"/>
        <w:ind w:left="284" w:right="454"/>
        <w:jc w:val="both"/>
        <w:rPr>
          <w:rFonts w:eastAsia="Times New Roman"/>
          <w:b/>
          <w:sz w:val="28"/>
          <w:szCs w:val="28"/>
          <w:lang w:val="ru-RU" w:eastAsia="en-US"/>
        </w:rPr>
      </w:pPr>
    </w:p>
    <w:p w:rsidR="00B74AE4" w:rsidRDefault="00B74AE4" w:rsidP="00CE4A18">
      <w:pPr>
        <w:pStyle w:val="ad"/>
        <w:ind w:left="284" w:right="454"/>
        <w:jc w:val="both"/>
        <w:rPr>
          <w:rFonts w:eastAsia="Times New Roman"/>
          <w:b/>
          <w:sz w:val="28"/>
          <w:szCs w:val="28"/>
          <w:lang w:val="ru-RU" w:eastAsia="en-US"/>
        </w:rPr>
      </w:pPr>
    </w:p>
    <w:p w:rsidR="00B74AE4" w:rsidRDefault="00B74AE4" w:rsidP="00CE4A18">
      <w:pPr>
        <w:pStyle w:val="ad"/>
        <w:ind w:left="284" w:right="454"/>
        <w:jc w:val="both"/>
        <w:rPr>
          <w:rFonts w:eastAsia="Times New Roman"/>
          <w:b/>
          <w:sz w:val="28"/>
          <w:szCs w:val="28"/>
          <w:lang w:val="ru-RU" w:eastAsia="en-US"/>
        </w:rPr>
      </w:pPr>
    </w:p>
    <w:p w:rsidR="00CE4A18" w:rsidRPr="007103F2" w:rsidRDefault="00CE4A18" w:rsidP="00CE4A18">
      <w:pPr>
        <w:pStyle w:val="ad"/>
        <w:ind w:left="284" w:right="454"/>
        <w:jc w:val="both"/>
        <w:rPr>
          <w:rFonts w:eastAsia="Times New Roman"/>
          <w:b/>
          <w:sz w:val="28"/>
          <w:szCs w:val="28"/>
          <w:lang w:val="ru-RU" w:eastAsia="en-US"/>
        </w:rPr>
      </w:pPr>
      <w:r w:rsidRPr="007103F2">
        <w:rPr>
          <w:rFonts w:eastAsia="Times New Roman"/>
          <w:b/>
          <w:sz w:val="28"/>
          <w:szCs w:val="28"/>
          <w:lang w:val="ru-RU" w:eastAsia="en-US"/>
        </w:rPr>
        <w:lastRenderedPageBreak/>
        <w:t xml:space="preserve">Глава 20. Градостроительные регламенты в части ограничений использования земельных участков и объектов капитального строительства. </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w:t>
      </w: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w:t>
      </w:r>
    </w:p>
    <w:p w:rsidR="00CE4A18" w:rsidRPr="007103F2" w:rsidRDefault="00CE4A18" w:rsidP="00CE4A18">
      <w:pPr>
        <w:pStyle w:val="ad"/>
        <w:ind w:left="284" w:right="454"/>
        <w:jc w:val="both"/>
        <w:rPr>
          <w:rFonts w:eastAsia="Times New Roman"/>
          <w:b/>
          <w:lang w:val="ru-RU" w:eastAsia="en-US"/>
        </w:rPr>
      </w:pPr>
      <w:bookmarkStart w:id="36" w:name="_Toc141885253"/>
      <w:r w:rsidRPr="007103F2">
        <w:rPr>
          <w:rFonts w:eastAsia="Times New Roman"/>
          <w:b/>
          <w:lang w:val="ru-RU" w:eastAsia="en-US"/>
        </w:rPr>
        <w:t>20.1.1.Ограничения градостроительных изменений на территории зон охраны водоемов</w:t>
      </w:r>
      <w:bookmarkEnd w:id="36"/>
      <w:r w:rsidRPr="007103F2">
        <w:rPr>
          <w:rFonts w:eastAsia="Times New Roman"/>
          <w:b/>
          <w:lang w:val="ru-RU" w:eastAsia="en-US"/>
        </w:rPr>
        <w:t>.</w:t>
      </w:r>
    </w:p>
    <w:p w:rsidR="00CE4A18" w:rsidRPr="007103F2" w:rsidRDefault="00CE4A18" w:rsidP="00CE4A18">
      <w:pPr>
        <w:pStyle w:val="ad"/>
        <w:ind w:left="284" w:right="454"/>
        <w:jc w:val="both"/>
        <w:rPr>
          <w:rFonts w:eastAsia="Times New Roman"/>
          <w:lang w:val="ru-RU" w:eastAsia="en-US"/>
        </w:rPr>
      </w:pP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Ограничения на территории прибрежной защитной полосы.</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При применении разрешенных видов использования запрещается включение в их состав в качестве вспомогательных следующих видов использования.</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В границах прибрежных защитных полос наряду с установленными </w:t>
      </w:r>
      <w:hyperlink r:id="rId167" w:history="1">
        <w:r w:rsidR="00CE4A18" w:rsidRPr="001C7A2C">
          <w:t>частью 15</w:t>
        </w:r>
      </w:hyperlink>
      <w:r w:rsidR="00CE4A18" w:rsidRPr="007103F2">
        <w:rPr>
          <w:rFonts w:eastAsia="Times New Roman"/>
          <w:lang w:val="ru-RU" w:eastAsia="en-US"/>
        </w:rPr>
        <w:t xml:space="preserve"> статьи 65 Водного кодекса РФ ограничениями запрещаются:</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1) распашка земель;</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2) размещение отвалов размываемых грунтов;</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3) выпас сельскохозяйственных животных и организация для них летних лагерей, ванн.</w:t>
      </w:r>
    </w:p>
    <w:p w:rsidR="00CE4A18" w:rsidRPr="007103F2" w:rsidRDefault="00CE4A18" w:rsidP="00CE4A18">
      <w:pPr>
        <w:pStyle w:val="ad"/>
        <w:ind w:left="284" w:right="454"/>
        <w:jc w:val="both"/>
        <w:rPr>
          <w:rFonts w:eastAsia="Times New Roman"/>
          <w:lang w:val="ru-RU" w:eastAsia="en-US"/>
        </w:rPr>
      </w:pP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Ограничения на территории водоохранной зоны.</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При применении разрешенных видов использования запрещается включение в их состав в качестве вспомогательных следующих видов использования.</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В границах водоохранных зон </w:t>
      </w:r>
      <w:r w:rsidR="00CE4A18" w:rsidRPr="007103F2">
        <w:rPr>
          <w:rFonts w:eastAsia="Times New Roman"/>
          <w:b/>
          <w:lang w:val="ru-RU" w:eastAsia="en-US"/>
        </w:rPr>
        <w:t>запрещаются:</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1) использование сточных вод в целях регулирования плодородия почв;</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3) осуществление авиационных мер по борьбе с вредными организмами;</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6) размещение специализированных хранилищ пестицидов и агрохимикатов, применение пестицидов и агрохимикатов;</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7) сброс сточных, в том числе дренажных, вод;</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w:t>
      </w:r>
      <w:r w:rsidR="00CE4A18" w:rsidRPr="000D07A0">
        <w:rPr>
          <w:rStyle w:val="Web10"/>
        </w:rPr>
        <w:t xml:space="preserve">со </w:t>
      </w:r>
      <w:hyperlink r:id="rId168" w:history="1">
        <w:r w:rsidR="00CE4A18" w:rsidRPr="000D07A0">
          <w:rPr>
            <w:rStyle w:val="Web10"/>
          </w:rPr>
          <w:t>статьей 19.1</w:t>
        </w:r>
      </w:hyperlink>
      <w:r w:rsidR="00CE4A18" w:rsidRPr="007103F2">
        <w:rPr>
          <w:rFonts w:eastAsia="Times New Roman"/>
          <w:lang w:val="ru-RU" w:eastAsia="en-US"/>
        </w:rPr>
        <w:t xml:space="preserve"> Закона Российской Федерации от 21 февраля 1992 года N 2395-1 "О недрах").</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В границах водоохранных зон </w:t>
      </w:r>
      <w:r w:rsidR="00CE4A18" w:rsidRPr="007103F2">
        <w:rPr>
          <w:rFonts w:eastAsia="Times New Roman"/>
          <w:b/>
          <w:lang w:val="ru-RU" w:eastAsia="en-US"/>
        </w:rPr>
        <w:t>допускаются</w:t>
      </w:r>
      <w:r w:rsidR="00CE4A18" w:rsidRPr="007103F2">
        <w:rPr>
          <w:rFonts w:eastAsia="Times New Roman"/>
          <w:lang w:val="ru-RU" w:eastAsia="en-US"/>
        </w:rPr>
        <w:t xml:space="preserve">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w:t>
      </w:r>
      <w:r w:rsidR="00CE4A18" w:rsidRPr="007103F2">
        <w:rPr>
          <w:rFonts w:eastAsia="Times New Roman"/>
          <w:lang w:val="ru-RU" w:eastAsia="en-US"/>
        </w:rPr>
        <w:lastRenderedPageBreak/>
        <w:t>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1) централизованные системы водоотведения (канализации), централизованные ливневые системы водоотведения;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r:id="rId169" w:anchor="Par1#Par1" w:history="1">
        <w:r w:rsidR="00CE4A18" w:rsidRPr="007103F2">
          <w:t>пункте 1 части 16</w:t>
        </w:r>
      </w:hyperlink>
      <w:r w:rsidR="00CE4A18" w:rsidRPr="007103F2">
        <w:t xml:space="preserve"> статьи 65</w:t>
      </w:r>
      <w:r w:rsidR="00CE4A18" w:rsidRPr="007103F2">
        <w:rPr>
          <w:rFonts w:eastAsia="Times New Roman"/>
          <w:lang w:val="ru-RU" w:eastAsia="en-US"/>
        </w:rPr>
        <w:t xml:space="preserve"> Водного кодекса РФ,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20.1.2.Ограничения градостроительных изменений на территории зон санитарной охраны водозаборов.</w:t>
      </w:r>
    </w:p>
    <w:p w:rsidR="00CE4A18" w:rsidRPr="007103F2" w:rsidRDefault="00CE4A18" w:rsidP="00CE4A18">
      <w:pPr>
        <w:pStyle w:val="ad"/>
        <w:ind w:left="284" w:right="454"/>
        <w:jc w:val="both"/>
        <w:rPr>
          <w:rFonts w:eastAsia="Times New Roman"/>
          <w:b/>
          <w:lang w:val="ru-RU" w:eastAsia="en-US"/>
        </w:rPr>
      </w:pPr>
    </w:p>
    <w:p w:rsidR="00CE4A18" w:rsidRPr="00184194" w:rsidRDefault="001A09E5" w:rsidP="00CE4A18">
      <w:pPr>
        <w:pStyle w:val="ad"/>
        <w:ind w:left="284" w:right="454"/>
        <w:jc w:val="both"/>
        <w:rPr>
          <w:rFonts w:eastAsia="Times New Roman"/>
          <w:u w:val="single"/>
          <w:lang w:val="ru-RU" w:eastAsia="en-US"/>
        </w:rPr>
      </w:pPr>
      <w:r w:rsidRPr="007103F2">
        <w:rPr>
          <w:rFonts w:eastAsia="Times New Roman"/>
          <w:lang w:val="ru-RU" w:eastAsia="en-US"/>
        </w:rPr>
        <w:t xml:space="preserve">     </w:t>
      </w:r>
      <w:r w:rsidR="00CE4A18" w:rsidRPr="00184194">
        <w:rPr>
          <w:rFonts w:eastAsia="Times New Roman"/>
          <w:u w:val="single"/>
          <w:lang w:val="ru-RU" w:eastAsia="en-US"/>
        </w:rPr>
        <w:t>Ограничения на территории I пояса санитарной охраны водозаборов.</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На территории первого пояса запрещается: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посадка высокоствольных деревьев;</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жилых и общественных зданий, проживание людей;</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lastRenderedPageBreak/>
        <w:t xml:space="preserve">     </w:t>
      </w:r>
      <w:r w:rsidR="00CE4A18" w:rsidRPr="007103F2">
        <w:rPr>
          <w:rFonts w:eastAsia="Times New Roman"/>
          <w:lang w:val="ru-RU" w:eastAsia="en-US"/>
        </w:rPr>
        <w:t>Допускаются рубки ухода за лесом и санитарные рубки леса.</w:t>
      </w:r>
    </w:p>
    <w:p w:rsidR="00CE4A18" w:rsidRPr="007103F2" w:rsidRDefault="00CE4A18" w:rsidP="00CE4A18">
      <w:pPr>
        <w:pStyle w:val="ad"/>
        <w:ind w:left="284" w:right="454"/>
        <w:jc w:val="both"/>
        <w:rPr>
          <w:rFonts w:eastAsia="Times New Roman"/>
          <w:lang w:val="ru-RU" w:eastAsia="en-US"/>
        </w:rPr>
      </w:pPr>
    </w:p>
    <w:p w:rsidR="00CE4A18" w:rsidRPr="00184194" w:rsidRDefault="001A09E5" w:rsidP="00CE4A18">
      <w:pPr>
        <w:pStyle w:val="ad"/>
        <w:ind w:left="284" w:right="454"/>
        <w:jc w:val="both"/>
        <w:rPr>
          <w:rFonts w:eastAsia="Times New Roman"/>
          <w:u w:val="single"/>
          <w:lang w:val="ru-RU" w:eastAsia="en-US"/>
        </w:rPr>
      </w:pPr>
      <w:r w:rsidRPr="007103F2">
        <w:rPr>
          <w:rFonts w:eastAsia="Times New Roman"/>
          <w:lang w:val="ru-RU" w:eastAsia="en-US"/>
        </w:rPr>
        <w:t xml:space="preserve">     </w:t>
      </w:r>
      <w:r w:rsidR="00CE4A18" w:rsidRPr="00184194">
        <w:rPr>
          <w:rFonts w:eastAsia="Times New Roman"/>
          <w:u w:val="single"/>
          <w:lang w:val="ru-RU" w:eastAsia="en-US"/>
        </w:rPr>
        <w:t>Ограничения на территории II и III пояса санитарной охраны водозаборов.</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На территории второго и третьего пояса зоны санитарной охраны поверхностных источников водоснабжения запрещается: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загрязнение территории нечистотами, мусором, навозом, промышленными отходами и др.;</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применение удобрений и ядохимикатов;</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добыча песка и гравия из водотока или водоема, а также дноуглубительные работы;</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1A09E5"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 на территории третьего пояса рубка леса главного пользования и реконструкции. </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Допускаются только рубки ухода и санитарные рубки леса.</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В пределах второго пояса зоны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Федеральной службы Роспотребнадзора.</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На территории второго и третьего пояса зоны санитарной охраны подземных источников водоснабжения запрещается: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закачка отработанных вод в подземные горизонты;</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подземное складирование твердых отходов;</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разработка недр земли;</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складов горюче-смазочных материалов, ядохимикатов и минеральных удобрений, накопителей промстоков, шламохранилищ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Федеральной службы Роспотребнадзора);</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применение удобрений и ядохимикатов;</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рубка леса главного пользования и реконструкции, допускаются только рубки ухода и санитарные рубки леса.</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Поглощающие скважины и шахтные колодцы, которые могут вызвать загрязнение водоносных горизонтов, следует ликвидировать.</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При осуществлении строительства, реконструкции обязательно наличие организованного водоснабжения, водоотведение, устройство водонепроницаемых выгребов, организация отвода поверхностных сточных вод с последующей очисткой.</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lastRenderedPageBreak/>
        <w:t>20.1.3. Ограничения градостроительных изменений на территории зон затопления паводковыми водами.</w:t>
      </w:r>
    </w:p>
    <w:p w:rsidR="00CE4A18" w:rsidRPr="007103F2" w:rsidRDefault="00CE4A18" w:rsidP="00CE4A18">
      <w:pPr>
        <w:pStyle w:val="ad"/>
        <w:ind w:left="284" w:right="454"/>
        <w:jc w:val="both"/>
        <w:rPr>
          <w:rFonts w:eastAsia="Times New Roman"/>
          <w:b/>
          <w:lang w:val="ru-RU" w:eastAsia="en-US"/>
        </w:rPr>
      </w:pPr>
    </w:p>
    <w:p w:rsidR="00CE4A18" w:rsidRPr="00184194" w:rsidRDefault="00CF629C" w:rsidP="00CE4A18">
      <w:pPr>
        <w:pStyle w:val="ad"/>
        <w:ind w:left="284" w:right="454"/>
        <w:jc w:val="both"/>
        <w:rPr>
          <w:rFonts w:eastAsia="Times New Roman"/>
          <w:u w:val="single"/>
          <w:lang w:val="ru-RU" w:eastAsia="en-US"/>
        </w:rPr>
      </w:pPr>
      <w:r w:rsidRPr="007103F2">
        <w:rPr>
          <w:rFonts w:eastAsia="Times New Roman"/>
          <w:lang w:val="ru-RU" w:eastAsia="en-US"/>
        </w:rPr>
        <w:t xml:space="preserve">     </w:t>
      </w:r>
      <w:r w:rsidR="00CE4A18" w:rsidRPr="00184194">
        <w:rPr>
          <w:rFonts w:eastAsia="Times New Roman"/>
          <w:u w:val="single"/>
          <w:lang w:val="ru-RU" w:eastAsia="en-US"/>
        </w:rPr>
        <w:t xml:space="preserve">Ограничения на пойменных территориях. </w:t>
      </w:r>
    </w:p>
    <w:p w:rsidR="00CE4A18"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E302FA">
        <w:rPr>
          <w:rFonts w:eastAsia="Times New Roman"/>
          <w:lang w:val="ru-RU" w:eastAsia="en-US"/>
        </w:rPr>
        <w:t>1.</w:t>
      </w:r>
      <w:r w:rsidRPr="007103F2">
        <w:rPr>
          <w:rFonts w:eastAsia="Times New Roman"/>
          <w:lang w:val="ru-RU" w:eastAsia="en-US"/>
        </w:rPr>
        <w:t xml:space="preserve">  </w:t>
      </w:r>
      <w:r w:rsidR="00CE4A18" w:rsidRPr="007103F2">
        <w:rPr>
          <w:rFonts w:eastAsia="Times New Roman"/>
          <w:lang w:val="ru-RU" w:eastAsia="en-US"/>
        </w:rPr>
        <w:t>При применении видов разрешенного использования запрещается включение в их состав видов использования, действующих в водоохран</w:t>
      </w:r>
      <w:r w:rsidR="00B21999">
        <w:rPr>
          <w:rFonts w:eastAsia="Times New Roman"/>
          <w:lang w:val="ru-RU" w:eastAsia="en-US"/>
        </w:rPr>
        <w:t>н</w:t>
      </w:r>
      <w:r w:rsidR="00CE4A18" w:rsidRPr="007103F2">
        <w:rPr>
          <w:rFonts w:eastAsia="Times New Roman"/>
          <w:lang w:val="ru-RU" w:eastAsia="en-US"/>
        </w:rPr>
        <w:t>ой зоне, 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E302FA" w:rsidRPr="001104DA" w:rsidRDefault="005D51C5" w:rsidP="00E302FA">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2</w:t>
      </w:r>
      <w:r w:rsidR="00E302FA" w:rsidRPr="001104DA">
        <w:rPr>
          <w:rFonts w:ascii="Times New Roman" w:hAnsi="Times New Roman" w:cs="Times New Roman"/>
          <w:sz w:val="24"/>
          <w:szCs w:val="24"/>
        </w:rPr>
        <w:t>. В границах зон затопления, подтопления запрещаются:</w:t>
      </w:r>
    </w:p>
    <w:p w:rsidR="00E302FA" w:rsidRPr="001104DA" w:rsidRDefault="005D51C5" w:rsidP="00E302FA">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302FA" w:rsidRPr="001104DA">
        <w:rPr>
          <w:rFonts w:ascii="Times New Roman" w:hAnsi="Times New Roman" w:cs="Times New Roman"/>
          <w:sz w:val="24"/>
          <w:szCs w:val="24"/>
        </w:rPr>
        <w:t>1) использование сточных вод в целях регулирования плодородия почв;</w:t>
      </w:r>
    </w:p>
    <w:p w:rsidR="00E302FA" w:rsidRPr="001104DA" w:rsidRDefault="005D51C5" w:rsidP="00E302FA">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302FA" w:rsidRPr="001104DA">
        <w:rPr>
          <w:rFonts w:ascii="Times New Roman" w:hAnsi="Times New Roman" w:cs="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E302FA" w:rsidRPr="001104DA" w:rsidRDefault="005D51C5" w:rsidP="00E302FA">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302FA" w:rsidRPr="001104DA">
        <w:rPr>
          <w:rFonts w:ascii="Times New Roman" w:hAnsi="Times New Roman" w:cs="Times New Roman"/>
          <w:sz w:val="24"/>
          <w:szCs w:val="24"/>
        </w:rPr>
        <w:t>3) осуществление авиационных мер по борьбе с вредными организмами.</w:t>
      </w:r>
    </w:p>
    <w:p w:rsidR="00E302FA" w:rsidRPr="001104DA" w:rsidRDefault="005D51C5" w:rsidP="00E302FA">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3</w:t>
      </w:r>
      <w:r w:rsidR="00E302FA" w:rsidRPr="001104DA">
        <w:rPr>
          <w:rFonts w:ascii="Times New Roman" w:hAnsi="Times New Roman" w:cs="Times New Roman"/>
          <w:sz w:val="24"/>
          <w:szCs w:val="24"/>
        </w:rPr>
        <w:t>.</w:t>
      </w:r>
      <w:r w:rsidR="00E302FA">
        <w:rPr>
          <w:rFonts w:ascii="Times New Roman" w:hAnsi="Times New Roman" w:cs="Times New Roman"/>
          <w:sz w:val="24"/>
          <w:szCs w:val="24"/>
        </w:rPr>
        <w:t xml:space="preserve"> </w:t>
      </w:r>
      <w:r w:rsidR="00E302FA" w:rsidRPr="001104DA">
        <w:rPr>
          <w:rFonts w:ascii="Times New Roman" w:hAnsi="Times New Roman" w:cs="Times New Roman"/>
          <w:sz w:val="24"/>
          <w:szCs w:val="24"/>
        </w:rPr>
        <w:t>Границы зон затопления, подтопления определяются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E302FA" w:rsidRDefault="005D51C5" w:rsidP="00E302FA">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4</w:t>
      </w:r>
      <w:r w:rsidR="00E302FA" w:rsidRPr="001104DA">
        <w:rPr>
          <w:rFonts w:ascii="Times New Roman" w:hAnsi="Times New Roman" w:cs="Times New Roman"/>
          <w:sz w:val="24"/>
          <w:szCs w:val="24"/>
        </w:rPr>
        <w:t xml:space="preserve">. Собственник водного объекта обязан осуществлять меры по предотвращению негативного воздействия вод и ликвидации его последствий. </w:t>
      </w:r>
    </w:p>
    <w:p w:rsidR="00CE4A18" w:rsidRPr="00CE4A18" w:rsidRDefault="00CE4A18" w:rsidP="00CE4A18">
      <w:pPr>
        <w:pStyle w:val="ad"/>
        <w:ind w:left="284" w:right="454"/>
        <w:jc w:val="both"/>
        <w:rPr>
          <w:rFonts w:eastAsia="Times New Roman"/>
          <w:color w:val="000000"/>
          <w:lang w:val="ru-RU" w:eastAsia="en-US"/>
        </w:rPr>
      </w:pPr>
    </w:p>
    <w:p w:rsidR="00CE4A18" w:rsidRPr="00CF629C" w:rsidRDefault="00CE4A18" w:rsidP="00CE4A18">
      <w:pPr>
        <w:pStyle w:val="ad"/>
        <w:ind w:left="284" w:right="454"/>
        <w:jc w:val="both"/>
        <w:rPr>
          <w:rFonts w:eastAsia="Times New Roman"/>
          <w:b/>
          <w:color w:val="000000"/>
          <w:lang w:val="ru-RU" w:eastAsia="en-US"/>
        </w:rPr>
      </w:pPr>
      <w:r w:rsidRPr="00CF629C">
        <w:rPr>
          <w:rFonts w:eastAsia="Times New Roman"/>
          <w:b/>
          <w:color w:val="000000"/>
          <w:lang w:val="ru-RU" w:eastAsia="en-US"/>
        </w:rPr>
        <w:t xml:space="preserve">20.1.4. Ограничения градостроительных изменений на территории зон охраны естественных ландшафтов и озелененных территорий, входящих в структуру природного комплекса сельского поселения </w:t>
      </w:r>
      <w:r w:rsidR="00037964">
        <w:rPr>
          <w:rFonts w:eastAsia="Times New Roman"/>
          <w:b/>
          <w:color w:val="000000"/>
          <w:lang w:val="ru-RU" w:eastAsia="en-US"/>
        </w:rPr>
        <w:t>Булякаевский</w:t>
      </w:r>
      <w:r w:rsidRPr="00CF629C">
        <w:rPr>
          <w:rFonts w:eastAsia="Times New Roman"/>
          <w:b/>
          <w:color w:val="000000"/>
          <w:lang w:val="ru-RU" w:eastAsia="en-US"/>
        </w:rPr>
        <w:t xml:space="preserve"> </w:t>
      </w:r>
      <w:r w:rsidR="00670A37" w:rsidRPr="00CF629C">
        <w:rPr>
          <w:rFonts w:eastAsia="Times New Roman"/>
          <w:b/>
          <w:color w:val="000000"/>
          <w:lang w:val="ru-RU" w:eastAsia="en-US"/>
        </w:rPr>
        <w:t>сельсовет</w:t>
      </w:r>
      <w:r w:rsidRPr="00CF629C">
        <w:rPr>
          <w:rFonts w:eastAsia="Times New Roman"/>
          <w:b/>
          <w:color w:val="000000"/>
          <w:lang w:val="ru-RU" w:eastAsia="en-US"/>
        </w:rPr>
        <w:t xml:space="preserve">  муниципального района </w:t>
      </w:r>
      <w:r w:rsidR="00C37DB9">
        <w:rPr>
          <w:rFonts w:eastAsia="Times New Roman"/>
          <w:b/>
          <w:color w:val="000000"/>
          <w:lang w:val="ru-RU" w:eastAsia="en-US"/>
        </w:rPr>
        <w:t>Федоровский</w:t>
      </w:r>
      <w:r w:rsidRPr="00CF629C">
        <w:rPr>
          <w:rFonts w:eastAsia="Times New Roman"/>
          <w:b/>
          <w:color w:val="000000"/>
          <w:lang w:val="ru-RU" w:eastAsia="en-US"/>
        </w:rPr>
        <w:t xml:space="preserve"> район Республики Башкортостан.</w:t>
      </w:r>
    </w:p>
    <w:p w:rsidR="00CE4A18" w:rsidRPr="00CF629C" w:rsidRDefault="00CE4A18" w:rsidP="00CE4A18">
      <w:pPr>
        <w:pStyle w:val="ad"/>
        <w:ind w:left="284" w:right="454"/>
        <w:jc w:val="both"/>
        <w:rPr>
          <w:rFonts w:eastAsia="Times New Roman"/>
          <w:b/>
          <w:color w:val="000000"/>
          <w:lang w:val="ru-RU" w:eastAsia="en-US"/>
        </w:rPr>
      </w:pPr>
    </w:p>
    <w:p w:rsidR="00CE4A18" w:rsidRPr="00184194" w:rsidRDefault="00CF629C" w:rsidP="00CE4A18">
      <w:pPr>
        <w:pStyle w:val="ad"/>
        <w:ind w:left="284" w:right="454"/>
        <w:jc w:val="both"/>
        <w:rPr>
          <w:rFonts w:eastAsia="Times New Roman"/>
          <w:color w:val="000000"/>
          <w:u w:val="single"/>
          <w:lang w:val="ru-RU" w:eastAsia="en-US"/>
        </w:rPr>
      </w:pPr>
      <w:r w:rsidRPr="00184194">
        <w:rPr>
          <w:rFonts w:eastAsia="Times New Roman"/>
          <w:color w:val="000000"/>
          <w:lang w:val="ru-RU" w:eastAsia="en-US"/>
        </w:rPr>
        <w:t xml:space="preserve">     </w:t>
      </w:r>
      <w:r w:rsidR="00CE4A18" w:rsidRPr="00184194">
        <w:rPr>
          <w:rFonts w:eastAsia="Times New Roman"/>
          <w:color w:val="000000"/>
          <w:u w:val="single"/>
          <w:lang w:val="ru-RU" w:eastAsia="en-US"/>
        </w:rPr>
        <w:t xml:space="preserve">Ограничения на территории зоны особо охраняемых ландшафтов и территории историко-культурного назначения. </w:t>
      </w:r>
    </w:p>
    <w:p w:rsidR="00CE4A18" w:rsidRPr="00CE4A18" w:rsidRDefault="00CF629C"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Запрещены все виды использования земельных участков, не связанных с основным существующим видом использования и назначения. </w:t>
      </w:r>
    </w:p>
    <w:p w:rsidR="00CE4A18" w:rsidRDefault="00CF629C"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При применении видов разрешенного использования запрещается включение в их состав в качестве вспомогательных видов использования </w:t>
      </w:r>
      <w:r w:rsidR="00CE4A18" w:rsidRPr="00B21999">
        <w:rPr>
          <w:rFonts w:eastAsia="Times New Roman"/>
          <w:color w:val="000000"/>
          <w:u w:val="single"/>
          <w:lang w:val="ru-RU" w:eastAsia="en-US"/>
        </w:rPr>
        <w:t>стоянок автомашин длительного хранения</w:t>
      </w:r>
      <w:r w:rsidR="00CE4A18" w:rsidRPr="00CE4A18">
        <w:rPr>
          <w:rFonts w:eastAsia="Times New Roman"/>
          <w:color w:val="000000"/>
          <w:lang w:val="ru-RU" w:eastAsia="en-US"/>
        </w:rPr>
        <w:t>.</w:t>
      </w:r>
    </w:p>
    <w:p w:rsidR="00B21999" w:rsidRPr="00F108AA" w:rsidRDefault="00B21999" w:rsidP="00B21999">
      <w:pPr>
        <w:tabs>
          <w:tab w:val="left" w:pos="-540"/>
        </w:tabs>
        <w:ind w:left="284" w:right="454" w:firstLine="360"/>
        <w:jc w:val="both"/>
        <w:rPr>
          <w:sz w:val="24"/>
          <w:szCs w:val="24"/>
        </w:rPr>
      </w:pPr>
      <w:r w:rsidRPr="00F108AA">
        <w:rPr>
          <w:sz w:val="24"/>
          <w:szCs w:val="24"/>
        </w:rPr>
        <w:t>Требования и ограничения градостроительной деятельности в пределах земельных учас</w:t>
      </w:r>
      <w:r w:rsidRPr="00F108AA">
        <w:rPr>
          <w:sz w:val="24"/>
          <w:szCs w:val="24"/>
        </w:rPr>
        <w:t>т</w:t>
      </w:r>
      <w:r w:rsidRPr="00F108AA">
        <w:rPr>
          <w:sz w:val="24"/>
          <w:szCs w:val="24"/>
        </w:rPr>
        <w:t>ков, входящих в состав зон охраняемого ценного историко-природного ландшафта устанавл</w:t>
      </w:r>
      <w:r w:rsidRPr="00F108AA">
        <w:rPr>
          <w:sz w:val="24"/>
          <w:szCs w:val="24"/>
        </w:rPr>
        <w:t>и</w:t>
      </w:r>
      <w:r w:rsidRPr="00F108AA">
        <w:rPr>
          <w:sz w:val="24"/>
          <w:szCs w:val="24"/>
        </w:rPr>
        <w:t>ваются действующим законодательством.</w:t>
      </w:r>
    </w:p>
    <w:p w:rsidR="00B21999" w:rsidRPr="00F108AA" w:rsidRDefault="00B21999" w:rsidP="00B21999">
      <w:pPr>
        <w:tabs>
          <w:tab w:val="left" w:pos="-540"/>
        </w:tabs>
        <w:ind w:left="284" w:right="454" w:firstLine="360"/>
        <w:jc w:val="both"/>
        <w:rPr>
          <w:sz w:val="24"/>
          <w:szCs w:val="24"/>
        </w:rPr>
      </w:pPr>
      <w:r w:rsidRPr="00F108AA">
        <w:rPr>
          <w:sz w:val="24"/>
          <w:szCs w:val="24"/>
        </w:rPr>
        <w:t xml:space="preserve">Особо охраняемые природные территории </w:t>
      </w:r>
      <w:r w:rsidR="000A54CF">
        <w:rPr>
          <w:sz w:val="24"/>
          <w:szCs w:val="24"/>
          <w:lang w:val="ru-RU"/>
        </w:rPr>
        <w:t xml:space="preserve">(ООПТ) </w:t>
      </w:r>
      <w:r w:rsidRPr="00F108AA">
        <w:rPr>
          <w:sz w:val="24"/>
          <w:szCs w:val="24"/>
        </w:rPr>
        <w:t xml:space="preserve">– природные комплексы и объекты, которые имеют особое природоохранное, научное, культурное, оздоровительное значение, которые также могут быть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B21999" w:rsidRPr="00F108AA" w:rsidRDefault="00B21999" w:rsidP="00B21999">
      <w:pPr>
        <w:tabs>
          <w:tab w:val="left" w:pos="-540"/>
        </w:tabs>
        <w:ind w:left="284" w:right="454" w:firstLine="360"/>
        <w:jc w:val="both"/>
        <w:rPr>
          <w:sz w:val="24"/>
          <w:szCs w:val="24"/>
        </w:rPr>
      </w:pPr>
      <w:r w:rsidRPr="00F108AA">
        <w:rPr>
          <w:sz w:val="24"/>
          <w:szCs w:val="24"/>
        </w:rPr>
        <w:t>Границы зон особо</w:t>
      </w:r>
      <w:r w:rsidR="00FF64B9" w:rsidRPr="00F108AA">
        <w:rPr>
          <w:sz w:val="24"/>
          <w:szCs w:val="24"/>
          <w:lang w:val="ru-RU"/>
        </w:rPr>
        <w:t xml:space="preserve"> </w:t>
      </w:r>
      <w:r w:rsidRPr="00F108AA">
        <w:rPr>
          <w:sz w:val="24"/>
          <w:szCs w:val="24"/>
        </w:rPr>
        <w:t>охраняемых природных территорий могут быть уточнены и устано</w:t>
      </w:r>
      <w:r w:rsidRPr="00F108AA">
        <w:rPr>
          <w:sz w:val="24"/>
          <w:szCs w:val="24"/>
        </w:rPr>
        <w:t>в</w:t>
      </w:r>
      <w:r w:rsidRPr="00F108AA">
        <w:rPr>
          <w:sz w:val="24"/>
          <w:szCs w:val="24"/>
        </w:rPr>
        <w:t xml:space="preserve">лены проектной документацией по планировке территорий таких зон. </w:t>
      </w:r>
    </w:p>
    <w:p w:rsidR="00B21999" w:rsidRPr="00F108AA" w:rsidRDefault="00B21999" w:rsidP="00B21999">
      <w:pPr>
        <w:tabs>
          <w:tab w:val="left" w:pos="-540"/>
        </w:tabs>
        <w:ind w:left="284" w:right="454" w:firstLine="360"/>
        <w:jc w:val="both"/>
        <w:rPr>
          <w:sz w:val="24"/>
          <w:szCs w:val="24"/>
        </w:rPr>
      </w:pPr>
      <w:r w:rsidRPr="00F108AA">
        <w:rPr>
          <w:sz w:val="24"/>
          <w:szCs w:val="24"/>
        </w:rPr>
        <w:t>В границах зон особо охраняемых природных территорий устанавливается общий режим: сохранение, восстановление и развитие ценных флористических комплексов, растительных и животных биоценозов;  сохранение и создание объектов садово-паркового искусства, архите</w:t>
      </w:r>
      <w:r w:rsidRPr="00F108AA">
        <w:rPr>
          <w:sz w:val="24"/>
          <w:szCs w:val="24"/>
        </w:rPr>
        <w:t>к</w:t>
      </w:r>
      <w:r w:rsidRPr="00F108AA">
        <w:rPr>
          <w:sz w:val="24"/>
          <w:szCs w:val="24"/>
        </w:rPr>
        <w:t>турно-ландшафтных исторических комплексов, развитие природоохранной функции.</w:t>
      </w:r>
    </w:p>
    <w:p w:rsidR="00B21999" w:rsidRPr="00F108AA" w:rsidRDefault="00B21999" w:rsidP="00B21999">
      <w:pPr>
        <w:tabs>
          <w:tab w:val="left" w:pos="-540"/>
        </w:tabs>
        <w:ind w:left="284" w:right="454" w:firstLine="360"/>
        <w:jc w:val="both"/>
        <w:rPr>
          <w:sz w:val="24"/>
          <w:szCs w:val="24"/>
        </w:rPr>
      </w:pPr>
      <w:r w:rsidRPr="00F108AA">
        <w:rPr>
          <w:sz w:val="24"/>
          <w:szCs w:val="24"/>
        </w:rPr>
        <w:t>В границах зон особо охраняемых природных территорий разрешается:</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проектирование и проведение землеустроительных, строительных, мелиоративных, хозя</w:t>
      </w:r>
      <w:r w:rsidRPr="00F108AA">
        <w:rPr>
          <w:sz w:val="24"/>
          <w:szCs w:val="24"/>
        </w:rPr>
        <w:t>й</w:t>
      </w:r>
      <w:r w:rsidRPr="00F108AA">
        <w:rPr>
          <w:sz w:val="24"/>
          <w:szCs w:val="24"/>
        </w:rPr>
        <w:t>ственных и иных работ, при условии сохранения растительности ценных сортов и деревьев ценных пород, а также по согласованию с природоохранными органами, и связанных, как правило, со следующими мероприятиями:</w:t>
      </w:r>
    </w:p>
    <w:p w:rsidR="00B21999" w:rsidRPr="00F108AA" w:rsidRDefault="00B21999" w:rsidP="00B21999">
      <w:pPr>
        <w:tabs>
          <w:tab w:val="left" w:pos="-540"/>
        </w:tabs>
        <w:ind w:left="284" w:right="454" w:firstLine="360"/>
        <w:jc w:val="both"/>
        <w:rPr>
          <w:sz w:val="24"/>
          <w:szCs w:val="24"/>
        </w:rPr>
      </w:pPr>
      <w:r w:rsidRPr="00F108AA">
        <w:rPr>
          <w:sz w:val="24"/>
          <w:szCs w:val="24"/>
        </w:rPr>
        <w:lastRenderedPageBreak/>
        <w:t>–</w:t>
      </w:r>
      <w:r w:rsidRPr="00F108AA">
        <w:rPr>
          <w:sz w:val="24"/>
          <w:szCs w:val="24"/>
        </w:rPr>
        <w:tab/>
        <w:t>воссоздание утраченных объектов, имеющих историческую и эстетическую ценность; – строительные и ремонтные работы – прокладка  инженерных коммуникаций, при условии, что после их завершения охраняемый ландшафт не будет искажен;</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освоение подземного пространства при условии устройства возводимых подземных с</w:t>
      </w:r>
      <w:r w:rsidRPr="00F108AA">
        <w:rPr>
          <w:sz w:val="24"/>
          <w:szCs w:val="24"/>
        </w:rPr>
        <w:t>о</w:t>
      </w:r>
      <w:r w:rsidRPr="00F108AA">
        <w:rPr>
          <w:sz w:val="24"/>
          <w:szCs w:val="24"/>
        </w:rPr>
        <w:t>оружений в существующий рельеф местности. При проектировании и строительстве метроп</w:t>
      </w:r>
      <w:r w:rsidRPr="00F108AA">
        <w:rPr>
          <w:sz w:val="24"/>
          <w:szCs w:val="24"/>
        </w:rPr>
        <w:t>о</w:t>
      </w:r>
      <w:r w:rsidRPr="00F108AA">
        <w:rPr>
          <w:sz w:val="24"/>
          <w:szCs w:val="24"/>
        </w:rPr>
        <w:t>литена наземные вестибюли станций метрополитена, вентиляционные и вертикальные прохо</w:t>
      </w:r>
      <w:r w:rsidRPr="00F108AA">
        <w:rPr>
          <w:sz w:val="24"/>
          <w:szCs w:val="24"/>
        </w:rPr>
        <w:t>д</w:t>
      </w:r>
      <w:r w:rsidRPr="00F108AA">
        <w:rPr>
          <w:sz w:val="24"/>
          <w:szCs w:val="24"/>
        </w:rPr>
        <w:t>ческие шахты, наклонные ходы, места выходов подземных тоннелей на поверхность земли, мосты, эстакады необходимо размещать так, чтобы расчётная мульда оседания грунта была вне территории зоны особо охраняемых природных территорий.</w:t>
      </w:r>
    </w:p>
    <w:p w:rsidR="00B21999" w:rsidRPr="00F108AA" w:rsidRDefault="00B21999" w:rsidP="00B21999">
      <w:pPr>
        <w:tabs>
          <w:tab w:val="left" w:pos="-540"/>
        </w:tabs>
        <w:ind w:left="284" w:right="454" w:firstLine="360"/>
        <w:jc w:val="both"/>
        <w:rPr>
          <w:sz w:val="24"/>
          <w:szCs w:val="24"/>
        </w:rPr>
      </w:pPr>
      <w:r w:rsidRPr="00F108AA">
        <w:rPr>
          <w:sz w:val="24"/>
          <w:szCs w:val="24"/>
        </w:rPr>
        <w:t>В границах зон особо охраняемых природных территорий запрещается:</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нарушение предметов и объектов охраны при любых видах деятельности;</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изменения функционального назначения зон охраняемых ландшафтов;</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 xml:space="preserve">строительство новых капитальных зданий и сооружений, не связанных с функциональным назначением зоны охраняемого ландшафта; </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значительное изменение рельефа и вырубка зеленых насаждений, за исключением сан</w:t>
      </w:r>
      <w:r w:rsidRPr="00F108AA">
        <w:rPr>
          <w:sz w:val="24"/>
          <w:szCs w:val="24"/>
        </w:rPr>
        <w:t>и</w:t>
      </w:r>
      <w:r w:rsidRPr="00F108AA">
        <w:rPr>
          <w:sz w:val="24"/>
          <w:szCs w:val="24"/>
        </w:rPr>
        <w:t xml:space="preserve">тарных рубок; </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 xml:space="preserve">устройство свалок; </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применение ядохимикатов, химических средств защиты растений и стимуляторов роста.</w:t>
      </w:r>
    </w:p>
    <w:p w:rsidR="00B21999" w:rsidRPr="00F108AA" w:rsidRDefault="00B21999" w:rsidP="00B21999">
      <w:pPr>
        <w:tabs>
          <w:tab w:val="left" w:pos="-540"/>
        </w:tabs>
        <w:ind w:left="284" w:right="454" w:firstLine="360"/>
        <w:jc w:val="both"/>
        <w:rPr>
          <w:sz w:val="24"/>
          <w:szCs w:val="24"/>
        </w:rPr>
      </w:pPr>
      <w:r w:rsidRPr="00F108AA">
        <w:rPr>
          <w:sz w:val="24"/>
          <w:szCs w:val="24"/>
        </w:rPr>
        <w:t>Особые условия и мероприятия, необходимые для сохранности и эффективного испол</w:t>
      </w:r>
      <w:r w:rsidRPr="00F108AA">
        <w:rPr>
          <w:sz w:val="24"/>
          <w:szCs w:val="24"/>
        </w:rPr>
        <w:t>ь</w:t>
      </w:r>
      <w:r w:rsidRPr="00F108AA">
        <w:rPr>
          <w:sz w:val="24"/>
          <w:szCs w:val="24"/>
        </w:rPr>
        <w:t>зования особо охраняемых природных территорий:</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разработка проектов водоохранных зон;</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реконструкция и рекультивация деградировавших зеленых насаждений;</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проведение природоохранных мероприятий, направленных на улучшение экологического состояния территории;</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укрепление склонов, оврагов, их озеленение, защита береговых, луговых территорий от оползней, размыва, восстановление естественной лесной растительности;</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оздоровление воздушного бассейна, улучшение состояния водоемов, проведение благоу</w:t>
      </w:r>
      <w:r w:rsidRPr="00F108AA">
        <w:rPr>
          <w:sz w:val="24"/>
          <w:szCs w:val="24"/>
        </w:rPr>
        <w:t>с</w:t>
      </w:r>
      <w:r w:rsidRPr="00F108AA">
        <w:rPr>
          <w:sz w:val="24"/>
          <w:szCs w:val="24"/>
        </w:rPr>
        <w:t>тройства в лесных ландшафтах.</w:t>
      </w:r>
    </w:p>
    <w:p w:rsidR="00B21999" w:rsidRPr="00F108AA" w:rsidRDefault="00B21999" w:rsidP="00B21999">
      <w:pPr>
        <w:tabs>
          <w:tab w:val="left" w:pos="-540"/>
        </w:tabs>
        <w:ind w:left="284" w:right="454" w:firstLine="360"/>
        <w:jc w:val="both"/>
        <w:rPr>
          <w:sz w:val="24"/>
          <w:szCs w:val="24"/>
        </w:rPr>
      </w:pPr>
    </w:p>
    <w:p w:rsidR="00B21999" w:rsidRPr="00F108AA" w:rsidRDefault="00B21999" w:rsidP="00FE55C0">
      <w:pPr>
        <w:tabs>
          <w:tab w:val="left" w:pos="0"/>
        </w:tabs>
        <w:ind w:left="284" w:right="454" w:firstLine="340"/>
        <w:jc w:val="both"/>
        <w:rPr>
          <w:sz w:val="24"/>
          <w:szCs w:val="24"/>
        </w:rPr>
      </w:pPr>
      <w:r w:rsidRPr="00553ABF">
        <w:rPr>
          <w:b/>
          <w:sz w:val="24"/>
          <w:szCs w:val="24"/>
          <w:u w:val="single"/>
        </w:rPr>
        <w:t>Особо охраняемые природные территории</w:t>
      </w:r>
      <w:r w:rsidRPr="00F108AA">
        <w:rPr>
          <w:sz w:val="24"/>
          <w:szCs w:val="24"/>
        </w:rPr>
        <w:t>.</w:t>
      </w:r>
    </w:p>
    <w:p w:rsidR="00B74AE4" w:rsidRDefault="00553ABF" w:rsidP="00553ABF">
      <w:pPr>
        <w:shd w:val="clear" w:color="auto" w:fill="FFFFFF"/>
        <w:ind w:left="284" w:right="454"/>
        <w:jc w:val="both"/>
        <w:rPr>
          <w:color w:val="000000"/>
          <w:sz w:val="24"/>
          <w:szCs w:val="28"/>
          <w:lang w:val="ru-RU"/>
        </w:rPr>
      </w:pPr>
      <w:r>
        <w:rPr>
          <w:sz w:val="24"/>
          <w:szCs w:val="24"/>
          <w:lang w:val="ru-RU"/>
        </w:rPr>
        <w:t xml:space="preserve">      </w:t>
      </w:r>
      <w:r w:rsidR="00B21999" w:rsidRPr="00F108AA">
        <w:rPr>
          <w:sz w:val="24"/>
          <w:szCs w:val="24"/>
        </w:rPr>
        <w:t xml:space="preserve">На территории сельского поселения  </w:t>
      </w:r>
      <w:r w:rsidR="00037964">
        <w:rPr>
          <w:sz w:val="24"/>
          <w:szCs w:val="24"/>
        </w:rPr>
        <w:t>Булякаевский</w:t>
      </w:r>
      <w:r w:rsidR="00B21999" w:rsidRPr="00F108AA">
        <w:rPr>
          <w:sz w:val="24"/>
          <w:szCs w:val="24"/>
        </w:rPr>
        <w:t xml:space="preserve"> сельсовет на сегодняшний день особо охраняемые природные территории (ООПТ) </w:t>
      </w:r>
      <w:r w:rsidR="00B21999" w:rsidRPr="00553ABF">
        <w:rPr>
          <w:b/>
          <w:sz w:val="24"/>
          <w:szCs w:val="24"/>
          <w:u w:val="single"/>
        </w:rPr>
        <w:t>отсутствуют</w:t>
      </w:r>
      <w:r w:rsidR="00B21999" w:rsidRPr="00553ABF">
        <w:rPr>
          <w:b/>
          <w:sz w:val="24"/>
          <w:szCs w:val="24"/>
        </w:rPr>
        <w:t>.</w:t>
      </w:r>
      <w:r w:rsidRPr="00553ABF">
        <w:rPr>
          <w:color w:val="000000"/>
          <w:sz w:val="24"/>
          <w:szCs w:val="28"/>
        </w:rPr>
        <w:t xml:space="preserve"> </w:t>
      </w:r>
    </w:p>
    <w:p w:rsidR="00553ABF" w:rsidRPr="001B34E6" w:rsidRDefault="00B74AE4" w:rsidP="00553ABF">
      <w:pPr>
        <w:shd w:val="clear" w:color="auto" w:fill="FFFFFF"/>
        <w:ind w:left="284" w:right="454"/>
        <w:jc w:val="both"/>
        <w:rPr>
          <w:color w:val="000000"/>
          <w:sz w:val="24"/>
          <w:szCs w:val="28"/>
        </w:rPr>
      </w:pPr>
      <w:r>
        <w:rPr>
          <w:color w:val="000000"/>
          <w:sz w:val="24"/>
          <w:szCs w:val="28"/>
          <w:lang w:val="ru-RU"/>
        </w:rPr>
        <w:t xml:space="preserve">     </w:t>
      </w:r>
      <w:r w:rsidR="00553ABF" w:rsidRPr="00A049DB">
        <w:rPr>
          <w:color w:val="000000"/>
          <w:sz w:val="24"/>
          <w:szCs w:val="28"/>
        </w:rPr>
        <w:t>Т</w:t>
      </w:r>
      <w:r w:rsidR="00553ABF" w:rsidRPr="001B34E6">
        <w:rPr>
          <w:color w:val="000000"/>
          <w:sz w:val="24"/>
          <w:szCs w:val="28"/>
        </w:rPr>
        <w:t>ерритория сельского поселения частично входит в  проектируемую и перспе</w:t>
      </w:r>
      <w:r w:rsidR="00553ABF" w:rsidRPr="001B34E6">
        <w:rPr>
          <w:color w:val="000000"/>
          <w:sz w:val="24"/>
          <w:szCs w:val="28"/>
        </w:rPr>
        <w:t>к</w:t>
      </w:r>
      <w:r w:rsidR="00553ABF" w:rsidRPr="001B34E6">
        <w:rPr>
          <w:color w:val="000000"/>
          <w:sz w:val="24"/>
          <w:szCs w:val="28"/>
        </w:rPr>
        <w:t xml:space="preserve">тивную малую особо охраняемую природную территорию </w:t>
      </w:r>
      <w:r w:rsidR="00553ABF">
        <w:rPr>
          <w:color w:val="000000"/>
          <w:sz w:val="24"/>
          <w:szCs w:val="28"/>
        </w:rPr>
        <w:t xml:space="preserve">(ООПТ) </w:t>
      </w:r>
      <w:r w:rsidR="00553ABF" w:rsidRPr="001B34E6">
        <w:rPr>
          <w:color w:val="000000"/>
          <w:sz w:val="24"/>
          <w:szCs w:val="28"/>
        </w:rPr>
        <w:t>- заказник «Дол</w:t>
      </w:r>
      <w:r w:rsidR="00553ABF" w:rsidRPr="001B34E6">
        <w:rPr>
          <w:color w:val="000000"/>
          <w:sz w:val="24"/>
          <w:szCs w:val="28"/>
        </w:rPr>
        <w:t>и</w:t>
      </w:r>
      <w:r w:rsidR="00553ABF" w:rsidRPr="001B34E6">
        <w:rPr>
          <w:color w:val="000000"/>
          <w:sz w:val="24"/>
          <w:szCs w:val="28"/>
        </w:rPr>
        <w:t>на р.Сухайля». Данные по дальнейшему использованию этой территории не пре</w:t>
      </w:r>
      <w:r w:rsidR="00553ABF" w:rsidRPr="001B34E6">
        <w:rPr>
          <w:color w:val="000000"/>
          <w:sz w:val="24"/>
          <w:szCs w:val="28"/>
        </w:rPr>
        <w:t>д</w:t>
      </w:r>
      <w:r w:rsidR="00553ABF" w:rsidRPr="001B34E6">
        <w:rPr>
          <w:color w:val="000000"/>
          <w:sz w:val="24"/>
          <w:szCs w:val="28"/>
        </w:rPr>
        <w:t>ставлены.</w:t>
      </w:r>
    </w:p>
    <w:p w:rsidR="00B21999" w:rsidRPr="00F71DA3" w:rsidRDefault="00B21999" w:rsidP="00B21999">
      <w:pPr>
        <w:tabs>
          <w:tab w:val="left" w:pos="-540"/>
          <w:tab w:val="left" w:pos="1560"/>
        </w:tabs>
        <w:ind w:firstLine="360"/>
        <w:rPr>
          <w:sz w:val="24"/>
          <w:szCs w:val="24"/>
        </w:rPr>
      </w:pPr>
    </w:p>
    <w:p w:rsidR="00CE4A18" w:rsidRPr="00184194" w:rsidRDefault="00CF629C" w:rsidP="00CE4A18">
      <w:pPr>
        <w:pStyle w:val="ad"/>
        <w:ind w:left="284" w:right="454"/>
        <w:jc w:val="both"/>
        <w:rPr>
          <w:rFonts w:eastAsia="Times New Roman"/>
          <w:color w:val="000000"/>
          <w:u w:val="single"/>
          <w:lang w:val="ru-RU" w:eastAsia="en-US"/>
        </w:rPr>
      </w:pPr>
      <w:r w:rsidRPr="00184194">
        <w:rPr>
          <w:rFonts w:eastAsia="Times New Roman"/>
          <w:color w:val="000000"/>
          <w:lang w:val="ru-RU" w:eastAsia="en-US"/>
        </w:rPr>
        <w:t xml:space="preserve">     </w:t>
      </w:r>
      <w:r w:rsidR="00CE4A18" w:rsidRPr="00184194">
        <w:rPr>
          <w:rFonts w:eastAsia="Times New Roman"/>
          <w:color w:val="000000"/>
          <w:u w:val="single"/>
          <w:lang w:val="ru-RU" w:eastAsia="en-US"/>
        </w:rPr>
        <w:t>Ограничения на территории парковых зон.</w:t>
      </w:r>
    </w:p>
    <w:p w:rsidR="00CE4A18" w:rsidRPr="00CE4A18" w:rsidRDefault="000A54CF"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Запрещено размещение всех видов объектов за исключением видов разрешенного использования земельных участков  в  рекреационной зоне. </w:t>
      </w:r>
    </w:p>
    <w:p w:rsidR="00CE4A18" w:rsidRPr="00CE4A18" w:rsidRDefault="00CE4A18" w:rsidP="00CE4A18">
      <w:pPr>
        <w:pStyle w:val="ad"/>
        <w:ind w:left="284" w:right="454"/>
        <w:jc w:val="both"/>
        <w:rPr>
          <w:rFonts w:eastAsia="Times New Roman"/>
          <w:color w:val="000000"/>
          <w:lang w:eastAsia="en-US"/>
        </w:rPr>
      </w:pPr>
    </w:p>
    <w:p w:rsidR="00CE4A18" w:rsidRPr="00CE4A18" w:rsidRDefault="00CF629C"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184194">
        <w:rPr>
          <w:rFonts w:eastAsia="Times New Roman"/>
          <w:color w:val="000000"/>
          <w:u w:val="single"/>
          <w:lang w:val="ru-RU" w:eastAsia="en-US"/>
        </w:rPr>
        <w:t>Ограничения на территории рекреационно-оздоровительных зон</w:t>
      </w:r>
      <w:r w:rsidR="00CE4A18" w:rsidRPr="00CE4A18">
        <w:rPr>
          <w:rFonts w:eastAsia="Times New Roman"/>
          <w:color w:val="000000"/>
          <w:lang w:val="ru-RU" w:eastAsia="en-US"/>
        </w:rPr>
        <w:t>.</w:t>
      </w:r>
    </w:p>
    <w:p w:rsidR="00CE4A18" w:rsidRPr="00CE4A18" w:rsidRDefault="000A54CF"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Запрещены все виды использования по результатам осуществления градостроительных изменений, не связанных с основным существующим видом функционального использования и назначения в зоне «Р-2» градостроительного регламента.</w:t>
      </w:r>
    </w:p>
    <w:p w:rsidR="00CE4A18" w:rsidRPr="00CE4A18" w:rsidRDefault="00CE4A18" w:rsidP="00CE4A18">
      <w:pPr>
        <w:pStyle w:val="ad"/>
        <w:ind w:left="284" w:right="454"/>
        <w:jc w:val="both"/>
        <w:rPr>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20.1.5.Ограничения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p w:rsidR="00CE4A18" w:rsidRPr="007103F2" w:rsidRDefault="00CE4A18" w:rsidP="00CE4A18">
      <w:pPr>
        <w:pStyle w:val="ad"/>
        <w:ind w:left="284" w:right="454"/>
        <w:jc w:val="both"/>
        <w:rPr>
          <w:rFonts w:eastAsia="Times New Roman"/>
          <w:b/>
          <w:lang w:val="ru-RU" w:eastAsia="en-US"/>
        </w:rPr>
      </w:pP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В границах размещения источников загрязнения атмосферы запрещается: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lastRenderedPageBreak/>
        <w:t xml:space="preserve">     </w:t>
      </w:r>
      <w:r w:rsidR="00CE4A18" w:rsidRPr="007103F2">
        <w:rPr>
          <w:rFonts w:eastAsia="Times New Roman"/>
          <w:lang w:val="ru-RU" w:eastAsia="en-US"/>
        </w:rPr>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проектирование, строительство и ввод в эксплуатацию объектов, если в составе выбросов присутствуют вещества, не имеющие утвержденные ПДК (предельно допустимая концентрация) или ОБУВ (ориентировочно безопасный уровень воздействия).</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20.1.6. Ограничения градостроительных изменений на территории зон экологических ограничений от стационарных техногенных источников.</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1. Санитарно-защитная зона (СЗЗ)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II класса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2.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3. Для групп промышленных производств и объектов или промышленного узла (комплекса) устанавливается единая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4. В границах СЗЗ </w:t>
      </w:r>
      <w:r w:rsidRPr="00E302FA">
        <w:rPr>
          <w:rFonts w:eastAsia="Times New Roman"/>
          <w:b/>
          <w:lang w:val="ru-RU" w:eastAsia="en-US"/>
        </w:rPr>
        <w:t>запрещено</w:t>
      </w:r>
      <w:r w:rsidRPr="007103F2">
        <w:rPr>
          <w:rFonts w:eastAsia="Times New Roman"/>
          <w:lang w:val="ru-RU" w:eastAsia="en-US"/>
        </w:rPr>
        <w:t xml:space="preserve"> размещение и организация: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жилой застройки всех типов, включая размещение отдельных жилых домов;</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ландшафтно-рекреационных зон и зон отдыха, территории курортов, санаториев и домов отдыха;</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спортивных сооружений;</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детских площадок;</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образовательных и детских учреждений, лечебно-профилактических и оздоровительных учреждений общего пользования;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объектов пищевых отраслей промышленности, оптовых складов продовольственного сырья и пищевых продуктов;</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комплексов водопроводных сооружений для подготовки и хранения питьевой воды, которые могут повлиять на качество продукции.</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5. В границах СЗЗ промышленного объекта или производства </w:t>
      </w:r>
      <w:r w:rsidRPr="00E302FA">
        <w:rPr>
          <w:rFonts w:eastAsia="Times New Roman"/>
          <w:b/>
          <w:lang w:val="ru-RU" w:eastAsia="en-US"/>
        </w:rPr>
        <w:t>разрешено</w:t>
      </w:r>
      <w:r w:rsidRPr="007103F2">
        <w:rPr>
          <w:rFonts w:eastAsia="Times New Roman"/>
          <w:lang w:val="ru-RU" w:eastAsia="en-US"/>
        </w:rPr>
        <w:t xml:space="preserve"> размещение и организация: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 нежилых помещений для дежурного аварийного персонала, помещений для пребывания работающих по вахтовому методу (не более двух недель), зданий управления, </w:t>
      </w:r>
      <w:r w:rsidR="00CE4A18" w:rsidRPr="007103F2">
        <w:rPr>
          <w:rFonts w:eastAsia="Times New Roman"/>
          <w:lang w:val="ru-RU" w:eastAsia="en-US"/>
        </w:rPr>
        <w:lastRenderedPageBreak/>
        <w:t>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бань и прачечных;</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объектов торговли и общественного питания;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мотелей, гостиниц;</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гаражей, площадок и сооружений для хранения общественного и индивидуального транспорта;</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 пожарных депо, местных и транзитных коммуникаций, ЛЭП, электроподстанций, нефте- и газопроводов, </w:t>
      </w:r>
      <w:r w:rsidR="00CE4A18" w:rsidRPr="007103F2">
        <w:rPr>
          <w:lang w:val="ru-RU" w:eastAsia="en-US"/>
        </w:rPr>
        <w:t>артезианские скважины для технического водоснабжения</w:t>
      </w:r>
      <w:r w:rsidR="00CE4A18" w:rsidRPr="007103F2">
        <w:rPr>
          <w:rFonts w:eastAsia="Times New Roman"/>
          <w:lang w:val="ru-RU" w:eastAsia="en-US"/>
        </w:rPr>
        <w:t>, канализационных насосных станций, сооружений оборотного водоснабжения;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автозаправочных станций, станций технического обслуживания автомобилей.</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6. В санитарно-защитных зонах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7. Санитарно-защитная зона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20.1.7. Ограничения на территории санитарно-защитных зон от кладбищ.</w:t>
      </w:r>
    </w:p>
    <w:p w:rsidR="00CE4A18" w:rsidRPr="007103F2" w:rsidRDefault="00CE4A18" w:rsidP="00CE4A18">
      <w:pPr>
        <w:pStyle w:val="ad"/>
        <w:ind w:left="284" w:right="454"/>
        <w:jc w:val="both"/>
        <w:rPr>
          <w:rFonts w:eastAsia="Times New Roman"/>
          <w:lang w:val="ru-RU" w:eastAsia="en-US"/>
        </w:rPr>
      </w:pPr>
    </w:p>
    <w:p w:rsidR="00CE4A18"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FE55C0" w:rsidRPr="00F0066F" w:rsidRDefault="00FF64B9" w:rsidP="00FE55C0">
      <w:pPr>
        <w:ind w:left="284" w:right="510"/>
        <w:jc w:val="both"/>
        <w:rPr>
          <w:sz w:val="24"/>
          <w:szCs w:val="24"/>
        </w:rPr>
      </w:pPr>
      <w:r w:rsidRPr="00FF64B9">
        <w:rPr>
          <w:sz w:val="24"/>
          <w:szCs w:val="24"/>
          <w:lang w:val="ru-RU"/>
        </w:rPr>
        <w:t xml:space="preserve">    </w:t>
      </w:r>
      <w:r w:rsidR="00FE55C0" w:rsidRPr="00FF64B9">
        <w:rPr>
          <w:sz w:val="24"/>
          <w:szCs w:val="24"/>
        </w:rPr>
        <w:t xml:space="preserve">Санитарно – защитная зона от сельских кладбищ, от закрытых кладбищ и мемориальных комплексов принимается  равной </w:t>
      </w:r>
      <w:smartTag w:uri="urn:schemas-microsoft-com:office:smarttags" w:element="metricconverter">
        <w:smartTagPr>
          <w:attr w:name="ProductID" w:val="50 м"/>
        </w:smartTagPr>
        <w:r w:rsidR="00FE55C0" w:rsidRPr="00FF64B9">
          <w:rPr>
            <w:sz w:val="24"/>
            <w:szCs w:val="24"/>
          </w:rPr>
          <w:t>50 м</w:t>
        </w:r>
      </w:smartTag>
      <w:r w:rsidR="00FE55C0" w:rsidRPr="00FF64B9">
        <w:rPr>
          <w:sz w:val="24"/>
          <w:szCs w:val="24"/>
        </w:rPr>
        <w:t>.</w:t>
      </w:r>
      <w:r w:rsidR="00FE55C0" w:rsidRPr="00F0066F">
        <w:rPr>
          <w:sz w:val="24"/>
          <w:szCs w:val="24"/>
        </w:rPr>
        <w:t xml:space="preserve"> </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20.1.8. Ограничения на территории зоны шумового дискомфорта от внутри сельских и внешних автодорог, на территории санитарно-защитных зон от железнодорожного транспорта, магистральных трубопроводов.</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1. Для автомагистралей, линий железнодорожного транспорта,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C5747C" w:rsidRDefault="00CE4A18" w:rsidP="00C5747C">
      <w:pPr>
        <w:ind w:left="284" w:right="510"/>
        <w:jc w:val="both"/>
        <w:rPr>
          <w:sz w:val="24"/>
          <w:szCs w:val="24"/>
          <w:lang w:val="ru-RU"/>
        </w:rPr>
      </w:pPr>
      <w:r w:rsidRPr="00C5747C">
        <w:rPr>
          <w:rFonts w:eastAsia="Times New Roman"/>
          <w:sz w:val="24"/>
          <w:szCs w:val="24"/>
          <w:lang w:val="ru-RU" w:eastAsia="en-US"/>
        </w:rPr>
        <w:t xml:space="preserve">2. Для магистральных трубопроводов углеводородного сырья, компрессорных установок создаются санитарные разрывы </w:t>
      </w:r>
      <w:r w:rsidR="00C5747C" w:rsidRPr="00C5747C">
        <w:rPr>
          <w:sz w:val="24"/>
          <w:szCs w:val="24"/>
        </w:rPr>
        <w:t>(охранные зоны - санитарные полосы отчуждения).</w:t>
      </w:r>
    </w:p>
    <w:p w:rsidR="00C5747C" w:rsidRDefault="00C5747C" w:rsidP="00C5747C">
      <w:pPr>
        <w:ind w:left="284" w:right="510"/>
        <w:jc w:val="both"/>
        <w:rPr>
          <w:sz w:val="24"/>
          <w:szCs w:val="24"/>
          <w:lang w:val="ru-RU"/>
        </w:rPr>
      </w:pPr>
      <w:r w:rsidRPr="00C5747C">
        <w:rPr>
          <w:sz w:val="24"/>
          <w:szCs w:val="24"/>
        </w:rPr>
        <w:t xml:space="preserve"> </w:t>
      </w:r>
      <w:r>
        <w:rPr>
          <w:sz w:val="24"/>
          <w:szCs w:val="24"/>
          <w:lang w:val="ru-RU"/>
        </w:rPr>
        <w:t xml:space="preserve">    </w:t>
      </w:r>
      <w:r w:rsidRPr="00C5747C">
        <w:rPr>
          <w:sz w:val="24"/>
          <w:szCs w:val="24"/>
          <w:u w:val="single"/>
        </w:rPr>
        <w:t>Запрещается прохождение магистральных газопроводов и трубопроводов углеводородного сырья через жилую застройку</w:t>
      </w:r>
      <w:r w:rsidRPr="00C5747C">
        <w:rPr>
          <w:sz w:val="24"/>
          <w:szCs w:val="24"/>
        </w:rPr>
        <w:t xml:space="preserve">. Санитарным разрывом от магистральных газопроводов и трубопроводов углеводородного сырья  считается  минимальное расстояние от линейного объекта до границы земельного участка. </w:t>
      </w:r>
    </w:p>
    <w:p w:rsidR="000B483F" w:rsidRDefault="00C5747C" w:rsidP="00C5747C">
      <w:pPr>
        <w:suppressAutoHyphens/>
        <w:ind w:firstLine="57"/>
        <w:rPr>
          <w:b/>
          <w:sz w:val="22"/>
          <w:szCs w:val="22"/>
          <w:lang w:val="ru-RU"/>
        </w:rPr>
      </w:pPr>
      <w:r>
        <w:rPr>
          <w:b/>
          <w:sz w:val="22"/>
          <w:szCs w:val="22"/>
          <w:lang w:val="ru-RU"/>
        </w:rPr>
        <w:t xml:space="preserve">               </w:t>
      </w:r>
    </w:p>
    <w:p w:rsidR="002110E1" w:rsidRDefault="000B483F" w:rsidP="00C5747C">
      <w:pPr>
        <w:suppressAutoHyphens/>
        <w:ind w:firstLine="57"/>
        <w:rPr>
          <w:b/>
          <w:sz w:val="22"/>
          <w:szCs w:val="22"/>
          <w:lang w:val="ru-RU"/>
        </w:rPr>
      </w:pPr>
      <w:r>
        <w:rPr>
          <w:b/>
          <w:sz w:val="22"/>
          <w:szCs w:val="22"/>
          <w:lang w:val="ru-RU"/>
        </w:rPr>
        <w:t xml:space="preserve">          </w:t>
      </w:r>
    </w:p>
    <w:p w:rsidR="002110E1" w:rsidRDefault="002110E1" w:rsidP="00C5747C">
      <w:pPr>
        <w:suppressAutoHyphens/>
        <w:ind w:firstLine="57"/>
        <w:rPr>
          <w:b/>
          <w:sz w:val="22"/>
          <w:szCs w:val="22"/>
          <w:lang w:val="ru-RU"/>
        </w:rPr>
      </w:pPr>
    </w:p>
    <w:p w:rsidR="002110E1" w:rsidRDefault="002110E1" w:rsidP="00C5747C">
      <w:pPr>
        <w:suppressAutoHyphens/>
        <w:ind w:firstLine="57"/>
        <w:rPr>
          <w:b/>
          <w:sz w:val="22"/>
          <w:szCs w:val="22"/>
          <w:lang w:val="ru-RU"/>
        </w:rPr>
      </w:pPr>
    </w:p>
    <w:p w:rsidR="002110E1" w:rsidRDefault="002110E1" w:rsidP="00C5747C">
      <w:pPr>
        <w:suppressAutoHyphens/>
        <w:ind w:firstLine="57"/>
        <w:rPr>
          <w:b/>
          <w:sz w:val="22"/>
          <w:szCs w:val="22"/>
          <w:lang w:val="ru-RU"/>
        </w:rPr>
      </w:pPr>
    </w:p>
    <w:p w:rsidR="002110E1" w:rsidRDefault="002110E1" w:rsidP="00C5747C">
      <w:pPr>
        <w:suppressAutoHyphens/>
        <w:ind w:firstLine="57"/>
        <w:rPr>
          <w:b/>
          <w:sz w:val="22"/>
          <w:szCs w:val="22"/>
          <w:lang w:val="ru-RU"/>
        </w:rPr>
      </w:pPr>
    </w:p>
    <w:p w:rsidR="00C5747C" w:rsidRDefault="002110E1" w:rsidP="00C5747C">
      <w:pPr>
        <w:suppressAutoHyphens/>
        <w:ind w:firstLine="57"/>
        <w:rPr>
          <w:b/>
          <w:sz w:val="22"/>
          <w:szCs w:val="22"/>
          <w:lang w:val="ru-RU"/>
        </w:rPr>
      </w:pPr>
      <w:r>
        <w:rPr>
          <w:b/>
          <w:sz w:val="22"/>
          <w:szCs w:val="22"/>
          <w:lang w:val="ru-RU"/>
        </w:rPr>
        <w:lastRenderedPageBreak/>
        <w:t xml:space="preserve">         </w:t>
      </w:r>
      <w:r w:rsidR="000B483F">
        <w:rPr>
          <w:b/>
          <w:sz w:val="22"/>
          <w:szCs w:val="22"/>
          <w:lang w:val="ru-RU"/>
        </w:rPr>
        <w:t xml:space="preserve">     </w:t>
      </w:r>
      <w:r w:rsidR="00C5747C">
        <w:rPr>
          <w:b/>
          <w:sz w:val="22"/>
          <w:szCs w:val="22"/>
          <w:lang w:val="ru-RU"/>
        </w:rPr>
        <w:t xml:space="preserve"> </w:t>
      </w:r>
      <w:r w:rsidR="00C5747C" w:rsidRPr="00F0066F">
        <w:rPr>
          <w:b/>
          <w:sz w:val="22"/>
          <w:szCs w:val="22"/>
        </w:rPr>
        <w:t xml:space="preserve">Классификация газопроводов по рабочему давлению транспортируемого газа </w:t>
      </w:r>
    </w:p>
    <w:p w:rsidR="000B483F" w:rsidRPr="0007526F" w:rsidRDefault="0007526F" w:rsidP="00C5747C">
      <w:pPr>
        <w:suppressAutoHyphens/>
        <w:ind w:firstLine="57"/>
        <w:rPr>
          <w:sz w:val="22"/>
          <w:szCs w:val="22"/>
          <w:lang w:val="ru-RU"/>
        </w:rPr>
      </w:pPr>
      <w:r w:rsidRPr="00553ABF">
        <w:rPr>
          <w:sz w:val="22"/>
          <w:szCs w:val="22"/>
          <w:lang w:val="ru-RU"/>
        </w:rPr>
        <w:t xml:space="preserve">                                                                                                                                                                 </w:t>
      </w:r>
      <w:r w:rsidR="00553ABF" w:rsidRPr="00553ABF">
        <w:rPr>
          <w:sz w:val="22"/>
          <w:szCs w:val="22"/>
          <w:lang w:val="ru-RU"/>
        </w:rPr>
        <w:t xml:space="preserve">    </w:t>
      </w:r>
      <w:r w:rsidR="00622B52" w:rsidRPr="00553ABF">
        <w:rPr>
          <w:sz w:val="22"/>
          <w:szCs w:val="22"/>
          <w:lang w:val="ru-RU"/>
        </w:rPr>
        <w:t>т</w:t>
      </w:r>
      <w:r w:rsidRPr="00553ABF">
        <w:rPr>
          <w:sz w:val="22"/>
          <w:szCs w:val="22"/>
          <w:lang w:val="ru-RU"/>
        </w:rPr>
        <w:t>аблица</w:t>
      </w:r>
      <w:r w:rsidRPr="0007526F">
        <w:rPr>
          <w:sz w:val="22"/>
          <w:szCs w:val="22"/>
          <w:lang w:val="ru-RU"/>
        </w:rPr>
        <w:t xml:space="preserve"> 8</w:t>
      </w:r>
    </w:p>
    <w:tbl>
      <w:tblPr>
        <w:tblW w:w="9923" w:type="dxa"/>
        <w:tblInd w:w="227"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tblPr>
      <w:tblGrid>
        <w:gridCol w:w="1814"/>
        <w:gridCol w:w="2000"/>
        <w:gridCol w:w="2794"/>
        <w:gridCol w:w="3315"/>
      </w:tblGrid>
      <w:tr w:rsidR="00C5747C" w:rsidRPr="00F0066F" w:rsidTr="00553ABF">
        <w:tc>
          <w:tcPr>
            <w:tcW w:w="0" w:type="auto"/>
            <w:gridSpan w:val="2"/>
            <w:tcBorders>
              <w:top w:val="single" w:sz="4" w:space="0" w:color="auto"/>
              <w:left w:val="single" w:sz="4" w:space="0" w:color="auto"/>
              <w:bottom w:val="single" w:sz="4" w:space="0" w:color="auto"/>
              <w:right w:val="single" w:sz="4" w:space="0" w:color="auto"/>
            </w:tcBorders>
            <w:vAlign w:val="center"/>
          </w:tcPr>
          <w:p w:rsidR="00C5747C" w:rsidRPr="00F0066F" w:rsidRDefault="00C5747C" w:rsidP="00FD1C46">
            <w:pPr>
              <w:suppressAutoHyphens/>
              <w:ind w:firstLine="159"/>
              <w:jc w:val="center"/>
              <w:rPr>
                <w:b/>
                <w:sz w:val="24"/>
                <w:szCs w:val="24"/>
              </w:rPr>
            </w:pPr>
            <w:r w:rsidRPr="00F0066F">
              <w:rPr>
                <w:b/>
                <w:sz w:val="24"/>
                <w:szCs w:val="24"/>
              </w:rPr>
              <w:t xml:space="preserve">Классификация газопроводов </w:t>
            </w:r>
          </w:p>
          <w:p w:rsidR="00C5747C" w:rsidRPr="00F0066F" w:rsidRDefault="00C5747C" w:rsidP="00FD1C46">
            <w:pPr>
              <w:suppressAutoHyphens/>
              <w:ind w:firstLine="159"/>
              <w:jc w:val="center"/>
              <w:rPr>
                <w:b/>
                <w:sz w:val="24"/>
                <w:szCs w:val="24"/>
              </w:rPr>
            </w:pPr>
            <w:r w:rsidRPr="00F0066F">
              <w:rPr>
                <w:b/>
                <w:sz w:val="24"/>
                <w:szCs w:val="24"/>
              </w:rPr>
              <w:t>по давлению</w:t>
            </w:r>
          </w:p>
        </w:tc>
        <w:tc>
          <w:tcPr>
            <w:tcW w:w="0" w:type="auto"/>
            <w:tcBorders>
              <w:top w:val="single" w:sz="4" w:space="0" w:color="auto"/>
              <w:left w:val="nil"/>
              <w:bottom w:val="single" w:sz="4" w:space="0" w:color="auto"/>
              <w:right w:val="single" w:sz="4" w:space="0" w:color="auto"/>
            </w:tcBorders>
            <w:vAlign w:val="center"/>
          </w:tcPr>
          <w:p w:rsidR="00C5747C" w:rsidRPr="00F0066F" w:rsidRDefault="00C5747C" w:rsidP="00FD1C46">
            <w:pPr>
              <w:suppressAutoHyphens/>
              <w:ind w:firstLine="159"/>
              <w:jc w:val="center"/>
              <w:rPr>
                <w:b/>
                <w:sz w:val="24"/>
                <w:szCs w:val="24"/>
              </w:rPr>
            </w:pPr>
            <w:r w:rsidRPr="00F0066F">
              <w:rPr>
                <w:b/>
                <w:sz w:val="24"/>
                <w:szCs w:val="24"/>
              </w:rPr>
              <w:t>Вид транспортируемого газа</w:t>
            </w:r>
          </w:p>
        </w:tc>
        <w:tc>
          <w:tcPr>
            <w:tcW w:w="0" w:type="auto"/>
            <w:tcBorders>
              <w:top w:val="single" w:sz="4" w:space="0" w:color="auto"/>
              <w:left w:val="nil"/>
              <w:bottom w:val="single" w:sz="4" w:space="0" w:color="auto"/>
              <w:right w:val="single" w:sz="4" w:space="0" w:color="auto"/>
            </w:tcBorders>
            <w:vAlign w:val="center"/>
          </w:tcPr>
          <w:p w:rsidR="00C5747C" w:rsidRPr="00F0066F" w:rsidRDefault="00C5747C" w:rsidP="00FD1C46">
            <w:pPr>
              <w:suppressAutoHyphens/>
              <w:ind w:left="131" w:firstLine="159"/>
              <w:jc w:val="center"/>
              <w:rPr>
                <w:b/>
                <w:sz w:val="24"/>
                <w:szCs w:val="24"/>
              </w:rPr>
            </w:pPr>
            <w:r w:rsidRPr="00F0066F">
              <w:rPr>
                <w:b/>
                <w:sz w:val="24"/>
                <w:szCs w:val="24"/>
              </w:rPr>
              <w:t>Рабочее давление в газопроводе, МПа</w:t>
            </w:r>
          </w:p>
        </w:tc>
      </w:tr>
      <w:tr w:rsidR="00C5747C" w:rsidRPr="00F0066F" w:rsidTr="00553ABF">
        <w:trPr>
          <w:trHeight w:val="185"/>
        </w:trPr>
        <w:tc>
          <w:tcPr>
            <w:tcW w:w="914" w:type="pct"/>
            <w:vMerge w:val="restart"/>
            <w:tcBorders>
              <w:top w:val="single" w:sz="4" w:space="0" w:color="auto"/>
              <w:left w:val="single" w:sz="4" w:space="0" w:color="auto"/>
              <w:right w:val="single" w:sz="4" w:space="0" w:color="auto"/>
            </w:tcBorders>
            <w:vAlign w:val="center"/>
          </w:tcPr>
          <w:p w:rsidR="00C5747C" w:rsidRPr="00F0066F" w:rsidRDefault="00C5747C" w:rsidP="00FD1C46">
            <w:pPr>
              <w:suppressAutoHyphens/>
              <w:ind w:left="142" w:firstLine="159"/>
              <w:rPr>
                <w:sz w:val="24"/>
                <w:szCs w:val="24"/>
              </w:rPr>
            </w:pPr>
            <w:r w:rsidRPr="00F0066F">
              <w:rPr>
                <w:sz w:val="24"/>
                <w:szCs w:val="24"/>
              </w:rPr>
              <w:t>Высокого</w:t>
            </w:r>
          </w:p>
        </w:tc>
        <w:tc>
          <w:tcPr>
            <w:tcW w:w="1008" w:type="pct"/>
            <w:vMerge w:val="restart"/>
            <w:tcBorders>
              <w:top w:val="single" w:sz="4" w:space="0" w:color="auto"/>
              <w:left w:val="single" w:sz="4" w:space="0" w:color="auto"/>
              <w:bottom w:val="single" w:sz="4" w:space="0" w:color="auto"/>
              <w:right w:val="single" w:sz="4" w:space="0" w:color="auto"/>
            </w:tcBorders>
            <w:vAlign w:val="center"/>
          </w:tcPr>
          <w:p w:rsidR="00C5747C" w:rsidRPr="00F0066F" w:rsidRDefault="00C5747C" w:rsidP="00FD1C46">
            <w:pPr>
              <w:suppressAutoHyphens/>
              <w:ind w:left="53" w:firstLine="159"/>
              <w:rPr>
                <w:sz w:val="24"/>
                <w:szCs w:val="24"/>
              </w:rPr>
            </w:pPr>
            <w:r w:rsidRPr="00F0066F">
              <w:rPr>
                <w:sz w:val="24"/>
                <w:szCs w:val="24"/>
              </w:rPr>
              <w:t>I категории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747C" w:rsidRPr="00F0066F" w:rsidRDefault="00C5747C" w:rsidP="00FD1C46">
            <w:pPr>
              <w:suppressAutoHyphens/>
              <w:ind w:left="132" w:firstLine="159"/>
              <w:rPr>
                <w:sz w:val="24"/>
                <w:szCs w:val="24"/>
              </w:rPr>
            </w:pPr>
            <w:r w:rsidRPr="00F0066F">
              <w:rPr>
                <w:sz w:val="24"/>
                <w:szCs w:val="24"/>
              </w:rPr>
              <w:t xml:space="preserve">Природный </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ind w:left="57" w:right="57"/>
              <w:rPr>
                <w:sz w:val="24"/>
                <w:szCs w:val="24"/>
              </w:rPr>
            </w:pPr>
            <w:r w:rsidRPr="00F0066F">
              <w:rPr>
                <w:sz w:val="24"/>
                <w:szCs w:val="24"/>
              </w:rPr>
              <w:t xml:space="preserve">Св. 0,6 до 1,2 включительно </w:t>
            </w:r>
          </w:p>
        </w:tc>
      </w:tr>
      <w:tr w:rsidR="00C5747C" w:rsidRPr="00F0066F" w:rsidTr="00553ABF">
        <w:trPr>
          <w:trHeight w:val="227"/>
        </w:trPr>
        <w:tc>
          <w:tcPr>
            <w:tcW w:w="914" w:type="pct"/>
            <w:vMerge/>
            <w:tcBorders>
              <w:left w:val="single" w:sz="4" w:space="0" w:color="auto"/>
              <w:right w:val="single" w:sz="4" w:space="0" w:color="auto"/>
            </w:tcBorders>
            <w:vAlign w:val="center"/>
          </w:tcPr>
          <w:p w:rsidR="00C5747C" w:rsidRPr="00F0066F" w:rsidRDefault="00C5747C" w:rsidP="00FD1C46">
            <w:pPr>
              <w:suppressAutoHyphens/>
              <w:ind w:firstLine="159"/>
              <w:rPr>
                <w:sz w:val="24"/>
                <w:szCs w:val="24"/>
              </w:rPr>
            </w:pPr>
          </w:p>
        </w:tc>
        <w:tc>
          <w:tcPr>
            <w:tcW w:w="1008" w:type="pct"/>
            <w:vMerge/>
            <w:tcBorders>
              <w:top w:val="single" w:sz="4" w:space="0" w:color="auto"/>
              <w:left w:val="single" w:sz="4" w:space="0" w:color="auto"/>
              <w:bottom w:val="single" w:sz="4" w:space="0" w:color="auto"/>
              <w:right w:val="single" w:sz="4" w:space="0" w:color="auto"/>
            </w:tcBorders>
            <w:vAlign w:val="center"/>
          </w:tcPr>
          <w:p w:rsidR="00C5747C" w:rsidRPr="00F0066F" w:rsidRDefault="00C5747C" w:rsidP="00FD1C46">
            <w:pPr>
              <w:suppressAutoHyphens/>
              <w:ind w:left="53" w:firstLine="159"/>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747C" w:rsidRPr="00F0066F" w:rsidRDefault="00C5747C" w:rsidP="00FD1C46">
            <w:pPr>
              <w:suppressAutoHyphens/>
              <w:ind w:left="132" w:firstLine="159"/>
              <w:rPr>
                <w:sz w:val="24"/>
                <w:szCs w:val="24"/>
                <w:vertAlign w:val="superscript"/>
              </w:rPr>
            </w:pPr>
            <w:r w:rsidRPr="00F0066F">
              <w:rPr>
                <w:sz w:val="24"/>
                <w:szCs w:val="24"/>
              </w:rPr>
              <w:t>СУГ *</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ind w:left="57" w:right="57"/>
              <w:rPr>
                <w:sz w:val="24"/>
                <w:szCs w:val="24"/>
              </w:rPr>
            </w:pPr>
            <w:r w:rsidRPr="00F0066F">
              <w:rPr>
                <w:sz w:val="24"/>
                <w:szCs w:val="24"/>
              </w:rPr>
              <w:t xml:space="preserve">Св. 0,6 до 1,6 включительно </w:t>
            </w:r>
          </w:p>
        </w:tc>
      </w:tr>
      <w:tr w:rsidR="00C5747C" w:rsidRPr="00F0066F" w:rsidTr="00553ABF">
        <w:trPr>
          <w:trHeight w:val="135"/>
        </w:trPr>
        <w:tc>
          <w:tcPr>
            <w:tcW w:w="914" w:type="pct"/>
            <w:vMerge/>
            <w:tcBorders>
              <w:left w:val="single" w:sz="4" w:space="0" w:color="auto"/>
              <w:right w:val="single" w:sz="4" w:space="0" w:color="auto"/>
            </w:tcBorders>
            <w:vAlign w:val="center"/>
          </w:tcPr>
          <w:p w:rsidR="00C5747C" w:rsidRPr="00F0066F" w:rsidRDefault="00C5747C" w:rsidP="00FD1C46">
            <w:pPr>
              <w:suppressAutoHyphens/>
              <w:ind w:firstLine="159"/>
              <w:rPr>
                <w:sz w:val="24"/>
                <w:szCs w:val="24"/>
              </w:rPr>
            </w:pPr>
          </w:p>
        </w:tc>
        <w:tc>
          <w:tcPr>
            <w:tcW w:w="1008" w:type="pct"/>
            <w:tcBorders>
              <w:top w:val="nil"/>
              <w:left w:val="nil"/>
              <w:bottom w:val="single" w:sz="4" w:space="0" w:color="auto"/>
              <w:right w:val="single" w:sz="4" w:space="0" w:color="auto"/>
            </w:tcBorders>
            <w:vAlign w:val="center"/>
          </w:tcPr>
          <w:p w:rsidR="00C5747C" w:rsidRPr="00F0066F" w:rsidRDefault="00C5747C" w:rsidP="00FD1C46">
            <w:pPr>
              <w:suppressAutoHyphens/>
              <w:ind w:left="53" w:firstLine="159"/>
              <w:rPr>
                <w:sz w:val="24"/>
                <w:szCs w:val="24"/>
              </w:rPr>
            </w:pPr>
            <w:r w:rsidRPr="00F0066F">
              <w:rPr>
                <w:sz w:val="24"/>
                <w:szCs w:val="24"/>
              </w:rPr>
              <w:t>Iа категории</w:t>
            </w:r>
          </w:p>
        </w:tc>
        <w:tc>
          <w:tcPr>
            <w:tcW w:w="0" w:type="auto"/>
            <w:tcBorders>
              <w:top w:val="nil"/>
              <w:left w:val="nil"/>
              <w:bottom w:val="single" w:sz="4" w:space="0" w:color="auto"/>
              <w:right w:val="single" w:sz="4" w:space="0" w:color="auto"/>
            </w:tcBorders>
            <w:shd w:val="clear" w:color="auto" w:fill="auto"/>
            <w:vAlign w:val="center"/>
          </w:tcPr>
          <w:p w:rsidR="00C5747C" w:rsidRPr="00F0066F" w:rsidRDefault="00C5747C" w:rsidP="00FD1C46">
            <w:pPr>
              <w:suppressAutoHyphens/>
              <w:ind w:left="132" w:firstLine="159"/>
              <w:rPr>
                <w:sz w:val="24"/>
                <w:szCs w:val="24"/>
              </w:rPr>
            </w:pPr>
            <w:r w:rsidRPr="00F0066F">
              <w:rPr>
                <w:sz w:val="24"/>
                <w:szCs w:val="24"/>
              </w:rPr>
              <w:t>Природный</w:t>
            </w:r>
          </w:p>
        </w:tc>
        <w:tc>
          <w:tcPr>
            <w:tcW w:w="0" w:type="auto"/>
            <w:tcBorders>
              <w:top w:val="nil"/>
              <w:left w:val="nil"/>
              <w:bottom w:val="single" w:sz="4" w:space="0" w:color="auto"/>
              <w:right w:val="single" w:sz="4" w:space="0" w:color="auto"/>
            </w:tcBorders>
            <w:shd w:val="clear" w:color="auto" w:fill="auto"/>
            <w:vAlign w:val="center"/>
          </w:tcPr>
          <w:p w:rsidR="00C5747C" w:rsidRPr="00F0066F" w:rsidRDefault="00C5747C" w:rsidP="00FD1C46">
            <w:pPr>
              <w:suppressAutoHyphens/>
              <w:ind w:left="57" w:right="57"/>
              <w:rPr>
                <w:sz w:val="24"/>
                <w:szCs w:val="24"/>
              </w:rPr>
            </w:pPr>
            <w:r w:rsidRPr="00F0066F">
              <w:rPr>
                <w:sz w:val="24"/>
                <w:szCs w:val="24"/>
              </w:rPr>
              <w:t>Св. 1,2 на территории ТЭЦ</w:t>
            </w:r>
          </w:p>
          <w:p w:rsidR="00C5747C" w:rsidRPr="00F0066F" w:rsidRDefault="00C5747C" w:rsidP="00FD1C46">
            <w:pPr>
              <w:suppressAutoHyphens/>
              <w:ind w:left="57" w:right="57"/>
              <w:rPr>
                <w:sz w:val="24"/>
                <w:szCs w:val="24"/>
              </w:rPr>
            </w:pPr>
            <w:r w:rsidRPr="00F0066F">
              <w:rPr>
                <w:sz w:val="24"/>
                <w:szCs w:val="24"/>
              </w:rPr>
              <w:t xml:space="preserve"> к ГТУ и ПГУ</w:t>
            </w:r>
          </w:p>
        </w:tc>
      </w:tr>
      <w:tr w:rsidR="00C5747C" w:rsidRPr="00F0066F" w:rsidTr="00553ABF">
        <w:trPr>
          <w:trHeight w:val="135"/>
        </w:trPr>
        <w:tc>
          <w:tcPr>
            <w:tcW w:w="914" w:type="pct"/>
            <w:vMerge/>
            <w:tcBorders>
              <w:left w:val="single" w:sz="4" w:space="0" w:color="auto"/>
              <w:bottom w:val="single" w:sz="4" w:space="0" w:color="auto"/>
              <w:right w:val="single" w:sz="4" w:space="0" w:color="auto"/>
            </w:tcBorders>
            <w:vAlign w:val="center"/>
          </w:tcPr>
          <w:p w:rsidR="00C5747C" w:rsidRPr="00F0066F" w:rsidRDefault="00C5747C" w:rsidP="00FD1C46">
            <w:pPr>
              <w:suppressAutoHyphens/>
              <w:ind w:firstLine="159"/>
              <w:rPr>
                <w:sz w:val="24"/>
                <w:szCs w:val="24"/>
              </w:rPr>
            </w:pPr>
          </w:p>
        </w:tc>
        <w:tc>
          <w:tcPr>
            <w:tcW w:w="1008" w:type="pct"/>
            <w:tcBorders>
              <w:top w:val="single" w:sz="4" w:space="0" w:color="auto"/>
              <w:left w:val="nil"/>
              <w:bottom w:val="single" w:sz="4" w:space="0" w:color="auto"/>
              <w:right w:val="single" w:sz="4" w:space="0" w:color="auto"/>
            </w:tcBorders>
            <w:vAlign w:val="center"/>
          </w:tcPr>
          <w:p w:rsidR="00C5747C" w:rsidRPr="00F0066F" w:rsidRDefault="00C5747C" w:rsidP="00FD1C46">
            <w:pPr>
              <w:suppressAutoHyphens/>
              <w:ind w:left="53" w:firstLine="159"/>
              <w:rPr>
                <w:sz w:val="24"/>
                <w:szCs w:val="24"/>
              </w:rPr>
            </w:pPr>
            <w:r w:rsidRPr="00F0066F">
              <w:rPr>
                <w:sz w:val="24"/>
                <w:szCs w:val="24"/>
              </w:rPr>
              <w:t>II категории</w:t>
            </w:r>
          </w:p>
        </w:tc>
        <w:tc>
          <w:tcPr>
            <w:tcW w:w="0" w:type="auto"/>
            <w:tcBorders>
              <w:top w:val="single" w:sz="4" w:space="0" w:color="auto"/>
              <w:left w:val="nil"/>
              <w:bottom w:val="single" w:sz="4" w:space="0" w:color="auto"/>
              <w:right w:val="single" w:sz="4" w:space="0" w:color="auto"/>
            </w:tcBorders>
            <w:shd w:val="clear" w:color="auto" w:fill="auto"/>
            <w:vAlign w:val="center"/>
          </w:tcPr>
          <w:p w:rsidR="00C5747C" w:rsidRPr="00F0066F" w:rsidRDefault="00C5747C" w:rsidP="00FD1C46">
            <w:pPr>
              <w:suppressAutoHyphens/>
              <w:ind w:left="132" w:firstLine="159"/>
              <w:rPr>
                <w:sz w:val="24"/>
                <w:szCs w:val="24"/>
              </w:rPr>
            </w:pPr>
            <w:r w:rsidRPr="00F0066F">
              <w:rPr>
                <w:sz w:val="24"/>
                <w:szCs w:val="24"/>
              </w:rPr>
              <w:t>Природный и СУГ</w:t>
            </w:r>
          </w:p>
        </w:tc>
        <w:tc>
          <w:tcPr>
            <w:tcW w:w="0" w:type="auto"/>
            <w:tcBorders>
              <w:top w:val="single" w:sz="4" w:space="0" w:color="auto"/>
              <w:left w:val="nil"/>
              <w:bottom w:val="single" w:sz="4" w:space="0" w:color="auto"/>
              <w:right w:val="single" w:sz="4" w:space="0" w:color="auto"/>
            </w:tcBorders>
            <w:shd w:val="clear" w:color="auto" w:fill="auto"/>
            <w:vAlign w:val="center"/>
          </w:tcPr>
          <w:p w:rsidR="00C5747C" w:rsidRPr="00F0066F" w:rsidRDefault="00C5747C" w:rsidP="00FD1C46">
            <w:pPr>
              <w:suppressAutoHyphens/>
              <w:ind w:left="57" w:right="57"/>
              <w:rPr>
                <w:sz w:val="24"/>
                <w:szCs w:val="24"/>
              </w:rPr>
            </w:pPr>
            <w:r w:rsidRPr="00F0066F">
              <w:rPr>
                <w:sz w:val="24"/>
                <w:szCs w:val="24"/>
              </w:rPr>
              <w:t>Св. 0,3 до 0,6 включительно</w:t>
            </w:r>
          </w:p>
        </w:tc>
      </w:tr>
      <w:tr w:rsidR="00C5747C" w:rsidRPr="00F0066F" w:rsidTr="00553ABF">
        <w:trPr>
          <w:trHeight w:val="227"/>
        </w:trPr>
        <w:tc>
          <w:tcPr>
            <w:tcW w:w="0" w:type="auto"/>
            <w:gridSpan w:val="2"/>
            <w:tcBorders>
              <w:top w:val="single" w:sz="4" w:space="0" w:color="auto"/>
              <w:left w:val="single" w:sz="4" w:space="0" w:color="auto"/>
              <w:bottom w:val="single" w:sz="4" w:space="0" w:color="auto"/>
              <w:right w:val="single" w:sz="4" w:space="0" w:color="auto"/>
            </w:tcBorders>
            <w:vAlign w:val="center"/>
          </w:tcPr>
          <w:p w:rsidR="00C5747C" w:rsidRPr="00F0066F" w:rsidRDefault="00C5747C" w:rsidP="00FD1C46">
            <w:pPr>
              <w:suppressAutoHyphens/>
              <w:ind w:left="142" w:firstLine="159"/>
              <w:rPr>
                <w:sz w:val="24"/>
                <w:szCs w:val="24"/>
              </w:rPr>
            </w:pPr>
            <w:r w:rsidRPr="00F0066F">
              <w:rPr>
                <w:sz w:val="24"/>
                <w:szCs w:val="24"/>
              </w:rPr>
              <w:t>Среднего</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ind w:left="132" w:firstLine="159"/>
              <w:rPr>
                <w:sz w:val="24"/>
                <w:szCs w:val="24"/>
              </w:rPr>
            </w:pPr>
            <w:r w:rsidRPr="00F0066F">
              <w:rPr>
                <w:sz w:val="24"/>
                <w:szCs w:val="24"/>
              </w:rPr>
              <w:t>Природный и СУГ</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ind w:left="57" w:right="57"/>
              <w:rPr>
                <w:sz w:val="24"/>
                <w:szCs w:val="24"/>
              </w:rPr>
            </w:pPr>
            <w:r w:rsidRPr="00F0066F">
              <w:rPr>
                <w:sz w:val="24"/>
                <w:szCs w:val="24"/>
              </w:rPr>
              <w:t xml:space="preserve">Св. 0,005 до 0,3 включительно </w:t>
            </w:r>
          </w:p>
        </w:tc>
      </w:tr>
      <w:tr w:rsidR="00C5747C" w:rsidRPr="00F0066F" w:rsidTr="00553ABF">
        <w:trPr>
          <w:trHeight w:val="227"/>
        </w:trPr>
        <w:tc>
          <w:tcPr>
            <w:tcW w:w="0" w:type="auto"/>
            <w:gridSpan w:val="2"/>
            <w:tcBorders>
              <w:top w:val="single" w:sz="4" w:space="0" w:color="auto"/>
              <w:left w:val="single" w:sz="4" w:space="0" w:color="auto"/>
              <w:bottom w:val="single" w:sz="4" w:space="0" w:color="auto"/>
              <w:right w:val="single" w:sz="4" w:space="0" w:color="auto"/>
            </w:tcBorders>
            <w:vAlign w:val="center"/>
          </w:tcPr>
          <w:p w:rsidR="00C5747C" w:rsidRPr="00F0066F" w:rsidRDefault="00C5747C" w:rsidP="00FD1C46">
            <w:pPr>
              <w:suppressAutoHyphens/>
              <w:ind w:left="142" w:firstLine="159"/>
              <w:rPr>
                <w:sz w:val="24"/>
                <w:szCs w:val="24"/>
              </w:rPr>
            </w:pPr>
            <w:r w:rsidRPr="00F0066F">
              <w:rPr>
                <w:sz w:val="24"/>
                <w:szCs w:val="24"/>
              </w:rPr>
              <w:t>Низкого</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ind w:left="132" w:firstLine="159"/>
              <w:rPr>
                <w:sz w:val="24"/>
                <w:szCs w:val="24"/>
              </w:rPr>
            </w:pPr>
            <w:r w:rsidRPr="00F0066F">
              <w:rPr>
                <w:sz w:val="24"/>
                <w:szCs w:val="24"/>
              </w:rPr>
              <w:t>Природный и СУГ</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ind w:left="57" w:right="57"/>
              <w:rPr>
                <w:sz w:val="24"/>
                <w:szCs w:val="24"/>
              </w:rPr>
            </w:pPr>
            <w:r w:rsidRPr="00F0066F">
              <w:rPr>
                <w:sz w:val="24"/>
                <w:szCs w:val="24"/>
              </w:rPr>
              <w:t xml:space="preserve">До 0,005 включительно </w:t>
            </w:r>
          </w:p>
        </w:tc>
      </w:tr>
    </w:tbl>
    <w:p w:rsidR="00C5747C" w:rsidRPr="00F0066F" w:rsidRDefault="00C5747C" w:rsidP="00C5747C">
      <w:pPr>
        <w:suppressAutoHyphens/>
        <w:ind w:firstLine="720"/>
        <w:rPr>
          <w:i/>
          <w:spacing w:val="40"/>
          <w:sz w:val="12"/>
          <w:szCs w:val="12"/>
        </w:rPr>
      </w:pPr>
    </w:p>
    <w:p w:rsidR="00C5747C" w:rsidRPr="00F0066F" w:rsidRDefault="00C5747C" w:rsidP="00C5747C">
      <w:pPr>
        <w:ind w:firstLine="539"/>
      </w:pPr>
      <w:r w:rsidRPr="00F0066F">
        <w:rPr>
          <w:sz w:val="22"/>
          <w:szCs w:val="22"/>
        </w:rPr>
        <w:t>* СУГ – сжиженный углеводородный</w:t>
      </w:r>
      <w:r w:rsidRPr="00F0066F">
        <w:t xml:space="preserve"> </w:t>
      </w:r>
    </w:p>
    <w:p w:rsidR="00C5747C" w:rsidRPr="00F0066F" w:rsidRDefault="00C5747C" w:rsidP="00C5747C">
      <w:pPr>
        <w:ind w:firstLine="539"/>
      </w:pPr>
    </w:p>
    <w:p w:rsidR="00C5747C" w:rsidRPr="00F0066F" w:rsidRDefault="00C5747C" w:rsidP="00C5747C">
      <w:pPr>
        <w:pStyle w:val="ad"/>
        <w:suppressAutoHyphens/>
        <w:ind w:left="284" w:right="510"/>
        <w:jc w:val="both"/>
      </w:pPr>
      <w:r w:rsidRPr="00F0066F">
        <w:t xml:space="preserve">    Отдельно стоящие газорегуляторные пункты в поселениях должны располагаться на расстояниях от зданий и сооружений не менее приведенных в таблице </w:t>
      </w:r>
      <w:r>
        <w:t>10</w:t>
      </w:r>
      <w:r w:rsidRPr="00F0066F">
        <w:t>, а на территории промышленных предприятий – согласно требованиям СНиП II-89-80*.</w:t>
      </w:r>
    </w:p>
    <w:p w:rsidR="00C5747C" w:rsidRDefault="00C5747C" w:rsidP="00C5747C">
      <w:pPr>
        <w:pStyle w:val="ad"/>
        <w:suppressAutoHyphens/>
        <w:ind w:left="284" w:right="510"/>
        <w:jc w:val="both"/>
        <w:rPr>
          <w:sz w:val="22"/>
          <w:szCs w:val="22"/>
        </w:rPr>
      </w:pPr>
      <w:r w:rsidRPr="00F0066F">
        <w:rPr>
          <w:sz w:val="22"/>
          <w:szCs w:val="22"/>
        </w:rPr>
        <w:t xml:space="preserve">    В стесненных условиях разрешается уменьшение на 30 % расстояний от зданий и сооружений до газорегуляторных пунктов пропускной способностью до 10000 м</w:t>
      </w:r>
      <w:r w:rsidRPr="00F0066F">
        <w:rPr>
          <w:sz w:val="22"/>
          <w:szCs w:val="22"/>
          <w:vertAlign w:val="superscript"/>
        </w:rPr>
        <w:t>3</w:t>
      </w:r>
      <w:r w:rsidRPr="00F0066F">
        <w:rPr>
          <w:sz w:val="22"/>
          <w:szCs w:val="22"/>
        </w:rPr>
        <w:t>/ч. </w:t>
      </w:r>
    </w:p>
    <w:p w:rsidR="00622B52" w:rsidRDefault="0007526F" w:rsidP="0007526F">
      <w:pPr>
        <w:pStyle w:val="ad"/>
        <w:suppressAutoHyphens/>
        <w:ind w:right="100" w:firstLine="709"/>
        <w:jc w:val="center"/>
        <w:rPr>
          <w:sz w:val="22"/>
          <w:szCs w:val="22"/>
          <w:lang w:val="ru-RU"/>
        </w:rPr>
      </w:pPr>
      <w:r>
        <w:rPr>
          <w:sz w:val="22"/>
          <w:szCs w:val="22"/>
          <w:lang w:val="ru-RU"/>
        </w:rPr>
        <w:t xml:space="preserve">                                                                                                                                                   </w:t>
      </w:r>
    </w:p>
    <w:p w:rsidR="000D07A0" w:rsidRDefault="00622B52" w:rsidP="0007526F">
      <w:pPr>
        <w:pStyle w:val="ad"/>
        <w:suppressAutoHyphens/>
        <w:ind w:right="100" w:firstLine="709"/>
        <w:jc w:val="center"/>
        <w:rPr>
          <w:sz w:val="22"/>
          <w:szCs w:val="22"/>
          <w:lang w:val="ru-RU"/>
        </w:rPr>
      </w:pPr>
      <w:r>
        <w:rPr>
          <w:sz w:val="22"/>
          <w:szCs w:val="22"/>
          <w:lang w:val="ru-RU"/>
        </w:rPr>
        <w:t xml:space="preserve">                                                                                                                                                   </w:t>
      </w:r>
    </w:p>
    <w:p w:rsidR="00C5747C" w:rsidRPr="0007526F" w:rsidRDefault="000D07A0" w:rsidP="0007526F">
      <w:pPr>
        <w:pStyle w:val="ad"/>
        <w:suppressAutoHyphens/>
        <w:ind w:right="100" w:firstLine="709"/>
        <w:jc w:val="center"/>
        <w:rPr>
          <w:sz w:val="22"/>
          <w:szCs w:val="22"/>
          <w:lang w:val="ru-RU"/>
        </w:rPr>
      </w:pPr>
      <w:r>
        <w:rPr>
          <w:sz w:val="22"/>
          <w:szCs w:val="22"/>
          <w:lang w:val="ru-RU"/>
        </w:rPr>
        <w:t xml:space="preserve">                                                                                                                                                      </w:t>
      </w:r>
      <w:r w:rsidR="00622B52">
        <w:rPr>
          <w:sz w:val="22"/>
          <w:szCs w:val="22"/>
          <w:lang w:val="ru-RU"/>
        </w:rPr>
        <w:t xml:space="preserve"> т</w:t>
      </w:r>
      <w:r w:rsidR="0007526F">
        <w:rPr>
          <w:sz w:val="22"/>
          <w:szCs w:val="22"/>
          <w:lang w:val="ru-RU"/>
        </w:rPr>
        <w:t>аблица 9</w:t>
      </w:r>
    </w:p>
    <w:tbl>
      <w:tblPr>
        <w:tblW w:w="9923" w:type="dxa"/>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tblPr>
      <w:tblGrid>
        <w:gridCol w:w="1800"/>
        <w:gridCol w:w="1381"/>
        <w:gridCol w:w="2751"/>
        <w:gridCol w:w="1991"/>
        <w:gridCol w:w="2000"/>
      </w:tblGrid>
      <w:tr w:rsidR="00C5747C" w:rsidRPr="00F0066F" w:rsidTr="00EE53C0">
        <w:trPr>
          <w:jc w:val="center"/>
        </w:trPr>
        <w:tc>
          <w:tcPr>
            <w:tcW w:w="0" w:type="auto"/>
            <w:vMerge w:val="restart"/>
            <w:tcBorders>
              <w:top w:val="single" w:sz="4" w:space="0" w:color="auto"/>
              <w:left w:val="single" w:sz="4" w:space="0" w:color="auto"/>
              <w:right w:val="single" w:sz="4" w:space="0" w:color="auto"/>
            </w:tcBorders>
            <w:vAlign w:val="center"/>
          </w:tcPr>
          <w:p w:rsidR="00C5747C" w:rsidRPr="00F0066F" w:rsidRDefault="00C5747C" w:rsidP="00FD1C46">
            <w:pPr>
              <w:suppressAutoHyphens/>
              <w:spacing w:line="230" w:lineRule="auto"/>
              <w:jc w:val="center"/>
              <w:rPr>
                <w:b/>
                <w:sz w:val="24"/>
                <w:szCs w:val="24"/>
              </w:rPr>
            </w:pPr>
            <w:r w:rsidRPr="00F0066F">
              <w:rPr>
                <w:b/>
                <w:sz w:val="24"/>
                <w:szCs w:val="24"/>
              </w:rPr>
              <w:t>Давление газа на вводе в ГРП, ГРПБ, ШРП, МПа</w:t>
            </w:r>
          </w:p>
        </w:tc>
        <w:tc>
          <w:tcPr>
            <w:tcW w:w="4094" w:type="pct"/>
            <w:gridSpan w:val="4"/>
            <w:tcBorders>
              <w:top w:val="single" w:sz="4" w:space="0" w:color="auto"/>
              <w:left w:val="single" w:sz="4" w:space="0" w:color="auto"/>
              <w:bottom w:val="single" w:sz="4" w:space="0" w:color="auto"/>
              <w:right w:val="single" w:sz="4" w:space="0" w:color="auto"/>
            </w:tcBorders>
            <w:vAlign w:val="center"/>
          </w:tcPr>
          <w:p w:rsidR="00C5747C" w:rsidRPr="00F0066F" w:rsidRDefault="00C5747C" w:rsidP="00FD1C46">
            <w:pPr>
              <w:suppressAutoHyphens/>
              <w:spacing w:line="230" w:lineRule="auto"/>
              <w:jc w:val="center"/>
              <w:rPr>
                <w:b/>
                <w:sz w:val="24"/>
                <w:szCs w:val="24"/>
              </w:rPr>
            </w:pPr>
            <w:r w:rsidRPr="00F0066F">
              <w:rPr>
                <w:b/>
                <w:sz w:val="24"/>
                <w:szCs w:val="24"/>
              </w:rPr>
              <w:t>Расстояния в свету от отдельно стоящих ГРП, ГРПБ и отдельно стоящих ШРП по горизонтали, м, до</w:t>
            </w:r>
          </w:p>
        </w:tc>
      </w:tr>
      <w:tr w:rsidR="00C5747C" w:rsidRPr="00F0066F" w:rsidTr="00EE53C0">
        <w:trPr>
          <w:trHeight w:val="505"/>
          <w:jc w:val="center"/>
        </w:trPr>
        <w:tc>
          <w:tcPr>
            <w:tcW w:w="0" w:type="auto"/>
            <w:vMerge/>
            <w:tcBorders>
              <w:left w:val="single" w:sz="4" w:space="0" w:color="auto"/>
              <w:bottom w:val="single" w:sz="4" w:space="0" w:color="auto"/>
              <w:right w:val="single" w:sz="4" w:space="0" w:color="auto"/>
            </w:tcBorders>
            <w:vAlign w:val="center"/>
          </w:tcPr>
          <w:p w:rsidR="00C5747C" w:rsidRPr="00F0066F" w:rsidRDefault="00C5747C" w:rsidP="00FD1C46">
            <w:pPr>
              <w:suppressAutoHyphens/>
              <w:spacing w:line="230" w:lineRule="auto"/>
              <w:jc w:val="center"/>
              <w:rPr>
                <w:sz w:val="24"/>
                <w:szCs w:val="24"/>
              </w:rPr>
            </w:pPr>
          </w:p>
        </w:tc>
        <w:tc>
          <w:tcPr>
            <w:tcW w:w="696" w:type="pct"/>
            <w:tcBorders>
              <w:top w:val="nil"/>
              <w:left w:val="nil"/>
              <w:bottom w:val="single" w:sz="4" w:space="0" w:color="auto"/>
              <w:right w:val="single" w:sz="4" w:space="0" w:color="auto"/>
            </w:tcBorders>
            <w:vAlign w:val="center"/>
          </w:tcPr>
          <w:p w:rsidR="00C5747C" w:rsidRPr="00F0066F" w:rsidRDefault="00C5747C" w:rsidP="00FD1C46">
            <w:pPr>
              <w:suppressAutoHyphens/>
              <w:spacing w:line="228" w:lineRule="auto"/>
              <w:jc w:val="center"/>
              <w:rPr>
                <w:sz w:val="24"/>
                <w:szCs w:val="24"/>
              </w:rPr>
            </w:pPr>
            <w:r w:rsidRPr="00F0066F">
              <w:rPr>
                <w:sz w:val="24"/>
                <w:szCs w:val="24"/>
              </w:rPr>
              <w:t>зданий и сооружений</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spacing w:line="228" w:lineRule="auto"/>
              <w:jc w:val="center"/>
              <w:rPr>
                <w:sz w:val="24"/>
                <w:szCs w:val="24"/>
              </w:rPr>
            </w:pPr>
            <w:r w:rsidRPr="00F0066F">
              <w:rPr>
                <w:sz w:val="24"/>
                <w:szCs w:val="24"/>
              </w:rPr>
              <w:t>железнодорожных путей (до ближайшего рельса)</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spacing w:line="228" w:lineRule="auto"/>
              <w:jc w:val="center"/>
              <w:rPr>
                <w:sz w:val="24"/>
                <w:szCs w:val="24"/>
              </w:rPr>
            </w:pPr>
            <w:r w:rsidRPr="00F0066F">
              <w:rPr>
                <w:sz w:val="24"/>
                <w:szCs w:val="24"/>
              </w:rPr>
              <w:t>автомобильных дорог (до обочины)</w:t>
            </w:r>
          </w:p>
        </w:tc>
        <w:tc>
          <w:tcPr>
            <w:tcW w:w="1008" w:type="pct"/>
            <w:tcBorders>
              <w:top w:val="nil"/>
              <w:left w:val="nil"/>
              <w:bottom w:val="single" w:sz="4" w:space="0" w:color="auto"/>
              <w:right w:val="single" w:sz="4" w:space="0" w:color="auto"/>
            </w:tcBorders>
            <w:vAlign w:val="center"/>
          </w:tcPr>
          <w:p w:rsidR="00C5747C" w:rsidRPr="00F0066F" w:rsidRDefault="00C5747C" w:rsidP="00FD1C46">
            <w:pPr>
              <w:suppressAutoHyphens/>
              <w:spacing w:line="228" w:lineRule="auto"/>
              <w:jc w:val="center"/>
              <w:rPr>
                <w:sz w:val="24"/>
                <w:szCs w:val="24"/>
              </w:rPr>
            </w:pPr>
            <w:r w:rsidRPr="00F0066F">
              <w:rPr>
                <w:sz w:val="24"/>
                <w:szCs w:val="24"/>
              </w:rPr>
              <w:t>воздушных линий электропередачи</w:t>
            </w:r>
          </w:p>
        </w:tc>
      </w:tr>
      <w:tr w:rsidR="00C5747C" w:rsidRPr="00F0066F" w:rsidTr="00EE53C0">
        <w:trPr>
          <w:jc w:val="center"/>
        </w:trPr>
        <w:tc>
          <w:tcPr>
            <w:tcW w:w="0" w:type="auto"/>
            <w:tcBorders>
              <w:top w:val="nil"/>
              <w:left w:val="single" w:sz="4" w:space="0" w:color="auto"/>
              <w:bottom w:val="single" w:sz="4" w:space="0" w:color="auto"/>
              <w:right w:val="single" w:sz="4" w:space="0" w:color="auto"/>
            </w:tcBorders>
          </w:tcPr>
          <w:p w:rsidR="00C5747C" w:rsidRPr="00F0066F" w:rsidRDefault="00C5747C" w:rsidP="00FD1C46">
            <w:pPr>
              <w:suppressAutoHyphens/>
              <w:ind w:left="57" w:right="57"/>
              <w:rPr>
                <w:sz w:val="24"/>
                <w:szCs w:val="24"/>
              </w:rPr>
            </w:pPr>
            <w:r w:rsidRPr="00F0066F">
              <w:rPr>
                <w:sz w:val="24"/>
                <w:szCs w:val="24"/>
              </w:rPr>
              <w:t xml:space="preserve">До 0,6 </w:t>
            </w:r>
          </w:p>
        </w:tc>
        <w:tc>
          <w:tcPr>
            <w:tcW w:w="696" w:type="pct"/>
            <w:tcBorders>
              <w:top w:val="nil"/>
              <w:left w:val="nil"/>
              <w:bottom w:val="single" w:sz="4" w:space="0" w:color="auto"/>
              <w:right w:val="single" w:sz="4" w:space="0" w:color="auto"/>
            </w:tcBorders>
          </w:tcPr>
          <w:p w:rsidR="00C5747C" w:rsidRPr="00F0066F" w:rsidRDefault="00C5747C" w:rsidP="00FD1C46">
            <w:pPr>
              <w:suppressAutoHyphens/>
              <w:spacing w:line="230" w:lineRule="auto"/>
              <w:jc w:val="center"/>
              <w:rPr>
                <w:sz w:val="24"/>
                <w:szCs w:val="24"/>
              </w:rPr>
            </w:pPr>
            <w:r w:rsidRPr="00F0066F">
              <w:rPr>
                <w:sz w:val="24"/>
                <w:szCs w:val="24"/>
              </w:rPr>
              <w:t>10</w:t>
            </w:r>
          </w:p>
        </w:tc>
        <w:tc>
          <w:tcPr>
            <w:tcW w:w="0" w:type="auto"/>
            <w:tcBorders>
              <w:top w:val="nil"/>
              <w:left w:val="nil"/>
              <w:bottom w:val="single" w:sz="4" w:space="0" w:color="auto"/>
              <w:right w:val="single" w:sz="4" w:space="0" w:color="auto"/>
            </w:tcBorders>
          </w:tcPr>
          <w:p w:rsidR="00C5747C" w:rsidRPr="00F0066F" w:rsidRDefault="00C5747C" w:rsidP="00FD1C46">
            <w:pPr>
              <w:suppressAutoHyphens/>
              <w:spacing w:line="230" w:lineRule="auto"/>
              <w:jc w:val="center"/>
              <w:rPr>
                <w:sz w:val="24"/>
                <w:szCs w:val="24"/>
              </w:rPr>
            </w:pPr>
            <w:r w:rsidRPr="00F0066F">
              <w:rPr>
                <w:sz w:val="24"/>
                <w:szCs w:val="24"/>
              </w:rPr>
              <w:t>10</w:t>
            </w:r>
          </w:p>
        </w:tc>
        <w:tc>
          <w:tcPr>
            <w:tcW w:w="0" w:type="auto"/>
            <w:tcBorders>
              <w:top w:val="nil"/>
              <w:left w:val="nil"/>
              <w:bottom w:val="single" w:sz="4" w:space="0" w:color="auto"/>
              <w:right w:val="single" w:sz="4" w:space="0" w:color="auto"/>
            </w:tcBorders>
          </w:tcPr>
          <w:p w:rsidR="00C5747C" w:rsidRPr="00F0066F" w:rsidRDefault="00C5747C" w:rsidP="00FD1C46">
            <w:pPr>
              <w:suppressAutoHyphens/>
              <w:spacing w:line="230" w:lineRule="auto"/>
              <w:jc w:val="center"/>
              <w:rPr>
                <w:sz w:val="24"/>
                <w:szCs w:val="24"/>
              </w:rPr>
            </w:pPr>
            <w:r w:rsidRPr="00F0066F">
              <w:rPr>
                <w:sz w:val="24"/>
                <w:szCs w:val="24"/>
              </w:rPr>
              <w:t>5</w:t>
            </w:r>
          </w:p>
        </w:tc>
        <w:tc>
          <w:tcPr>
            <w:tcW w:w="1008" w:type="pct"/>
            <w:vMerge w:val="restart"/>
            <w:tcBorders>
              <w:top w:val="nil"/>
              <w:left w:val="nil"/>
              <w:right w:val="single" w:sz="4" w:space="0" w:color="auto"/>
            </w:tcBorders>
          </w:tcPr>
          <w:p w:rsidR="00C5747C" w:rsidRPr="00F0066F" w:rsidRDefault="00C5747C" w:rsidP="00FD1C46">
            <w:pPr>
              <w:suppressAutoHyphens/>
              <w:spacing w:line="230" w:lineRule="auto"/>
              <w:jc w:val="center"/>
              <w:rPr>
                <w:sz w:val="24"/>
                <w:szCs w:val="24"/>
              </w:rPr>
            </w:pPr>
            <w:r w:rsidRPr="00F0066F">
              <w:rPr>
                <w:sz w:val="24"/>
                <w:szCs w:val="24"/>
              </w:rPr>
              <w:t>не менее 1,5 высоты опоры</w:t>
            </w:r>
          </w:p>
        </w:tc>
      </w:tr>
      <w:tr w:rsidR="00C5747C" w:rsidRPr="00F0066F" w:rsidTr="00EE53C0">
        <w:trPr>
          <w:jc w:val="center"/>
        </w:trPr>
        <w:tc>
          <w:tcPr>
            <w:tcW w:w="0" w:type="auto"/>
            <w:tcBorders>
              <w:top w:val="nil"/>
              <w:left w:val="single" w:sz="4" w:space="0" w:color="auto"/>
              <w:bottom w:val="single" w:sz="4" w:space="0" w:color="auto"/>
              <w:right w:val="single" w:sz="4" w:space="0" w:color="auto"/>
            </w:tcBorders>
          </w:tcPr>
          <w:p w:rsidR="00C5747C" w:rsidRPr="00F0066F" w:rsidRDefault="00C5747C" w:rsidP="00FD1C46">
            <w:pPr>
              <w:suppressAutoHyphens/>
              <w:ind w:left="57" w:right="57"/>
              <w:rPr>
                <w:sz w:val="24"/>
                <w:szCs w:val="24"/>
              </w:rPr>
            </w:pPr>
            <w:r w:rsidRPr="00F0066F">
              <w:rPr>
                <w:sz w:val="24"/>
                <w:szCs w:val="24"/>
              </w:rPr>
              <w:t xml:space="preserve">Свыше 0,6 до 1,2 </w:t>
            </w:r>
          </w:p>
        </w:tc>
        <w:tc>
          <w:tcPr>
            <w:tcW w:w="696" w:type="pct"/>
            <w:tcBorders>
              <w:top w:val="nil"/>
              <w:left w:val="nil"/>
              <w:bottom w:val="single" w:sz="4" w:space="0" w:color="auto"/>
              <w:right w:val="single" w:sz="4" w:space="0" w:color="auto"/>
            </w:tcBorders>
          </w:tcPr>
          <w:p w:rsidR="00C5747C" w:rsidRPr="00F0066F" w:rsidRDefault="00C5747C" w:rsidP="00FD1C46">
            <w:pPr>
              <w:suppressAutoHyphens/>
              <w:spacing w:line="230" w:lineRule="auto"/>
              <w:jc w:val="center"/>
              <w:rPr>
                <w:sz w:val="24"/>
                <w:szCs w:val="24"/>
              </w:rPr>
            </w:pPr>
            <w:r w:rsidRPr="00F0066F">
              <w:rPr>
                <w:sz w:val="24"/>
                <w:szCs w:val="24"/>
              </w:rPr>
              <w:t>15</w:t>
            </w:r>
          </w:p>
        </w:tc>
        <w:tc>
          <w:tcPr>
            <w:tcW w:w="0" w:type="auto"/>
            <w:tcBorders>
              <w:top w:val="nil"/>
              <w:left w:val="nil"/>
              <w:bottom w:val="single" w:sz="4" w:space="0" w:color="auto"/>
              <w:right w:val="single" w:sz="4" w:space="0" w:color="auto"/>
            </w:tcBorders>
          </w:tcPr>
          <w:p w:rsidR="00C5747C" w:rsidRPr="00F0066F" w:rsidRDefault="00C5747C" w:rsidP="00FD1C46">
            <w:pPr>
              <w:suppressAutoHyphens/>
              <w:spacing w:line="230" w:lineRule="auto"/>
              <w:jc w:val="center"/>
              <w:rPr>
                <w:sz w:val="24"/>
                <w:szCs w:val="24"/>
              </w:rPr>
            </w:pPr>
            <w:r w:rsidRPr="00F0066F">
              <w:rPr>
                <w:sz w:val="24"/>
                <w:szCs w:val="24"/>
              </w:rPr>
              <w:t>15</w:t>
            </w:r>
          </w:p>
        </w:tc>
        <w:tc>
          <w:tcPr>
            <w:tcW w:w="0" w:type="auto"/>
            <w:tcBorders>
              <w:top w:val="nil"/>
              <w:left w:val="nil"/>
              <w:bottom w:val="single" w:sz="4" w:space="0" w:color="auto"/>
              <w:right w:val="single" w:sz="4" w:space="0" w:color="auto"/>
            </w:tcBorders>
          </w:tcPr>
          <w:p w:rsidR="00C5747C" w:rsidRPr="00F0066F" w:rsidRDefault="00C5747C" w:rsidP="00FD1C46">
            <w:pPr>
              <w:suppressAutoHyphens/>
              <w:spacing w:line="230" w:lineRule="auto"/>
              <w:jc w:val="center"/>
              <w:rPr>
                <w:sz w:val="24"/>
                <w:szCs w:val="24"/>
              </w:rPr>
            </w:pPr>
            <w:r w:rsidRPr="00F0066F">
              <w:rPr>
                <w:sz w:val="24"/>
                <w:szCs w:val="24"/>
              </w:rPr>
              <w:t>8</w:t>
            </w:r>
          </w:p>
        </w:tc>
        <w:tc>
          <w:tcPr>
            <w:tcW w:w="1008" w:type="pct"/>
            <w:vMerge/>
            <w:tcBorders>
              <w:left w:val="nil"/>
              <w:bottom w:val="single" w:sz="4" w:space="0" w:color="auto"/>
              <w:right w:val="single" w:sz="4" w:space="0" w:color="auto"/>
            </w:tcBorders>
          </w:tcPr>
          <w:p w:rsidR="00C5747C" w:rsidRPr="00F0066F" w:rsidRDefault="00C5747C" w:rsidP="00FD1C46">
            <w:pPr>
              <w:suppressAutoHyphens/>
              <w:spacing w:line="230" w:lineRule="auto"/>
              <w:jc w:val="center"/>
              <w:rPr>
                <w:sz w:val="24"/>
                <w:szCs w:val="24"/>
              </w:rPr>
            </w:pPr>
          </w:p>
        </w:tc>
      </w:tr>
    </w:tbl>
    <w:p w:rsidR="00EE53C0" w:rsidRDefault="00EE53C0" w:rsidP="00C5747C">
      <w:pPr>
        <w:suppressAutoHyphens/>
        <w:spacing w:line="228" w:lineRule="auto"/>
        <w:ind w:firstLine="709"/>
        <w:rPr>
          <w:i/>
          <w:spacing w:val="40"/>
          <w:sz w:val="22"/>
          <w:szCs w:val="22"/>
          <w:lang w:val="ru-RU"/>
        </w:rPr>
      </w:pPr>
    </w:p>
    <w:p w:rsidR="00C5747C" w:rsidRPr="00F0066F" w:rsidRDefault="00C5747C" w:rsidP="00EE53C0">
      <w:pPr>
        <w:suppressAutoHyphens/>
        <w:ind w:left="284" w:right="510"/>
        <w:jc w:val="both"/>
        <w:rPr>
          <w:i/>
          <w:spacing w:val="40"/>
          <w:sz w:val="22"/>
          <w:szCs w:val="22"/>
        </w:rPr>
      </w:pPr>
      <w:r w:rsidRPr="00F0066F">
        <w:rPr>
          <w:i/>
          <w:spacing w:val="40"/>
          <w:sz w:val="22"/>
          <w:szCs w:val="22"/>
        </w:rPr>
        <w:t xml:space="preserve">Примечания: </w:t>
      </w:r>
    </w:p>
    <w:p w:rsidR="00C5747C" w:rsidRPr="00F0066F" w:rsidRDefault="00C5747C" w:rsidP="00EE53C0">
      <w:pPr>
        <w:suppressAutoHyphens/>
        <w:ind w:left="284" w:right="510"/>
        <w:jc w:val="both"/>
        <w:rPr>
          <w:sz w:val="22"/>
          <w:szCs w:val="22"/>
        </w:rPr>
      </w:pPr>
      <w:r w:rsidRPr="00F0066F">
        <w:rPr>
          <w:sz w:val="22"/>
          <w:szCs w:val="22"/>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C5747C" w:rsidRPr="00F0066F" w:rsidRDefault="00C5747C" w:rsidP="00EE53C0">
      <w:pPr>
        <w:suppressAutoHyphens/>
        <w:ind w:left="284" w:right="510"/>
        <w:jc w:val="both"/>
        <w:rPr>
          <w:sz w:val="22"/>
          <w:szCs w:val="22"/>
        </w:rPr>
      </w:pPr>
      <w:r w:rsidRPr="00F0066F">
        <w:rPr>
          <w:sz w:val="22"/>
          <w:szCs w:val="22"/>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C5747C" w:rsidRPr="00F0066F" w:rsidRDefault="00C5747C" w:rsidP="00EE53C0">
      <w:pPr>
        <w:suppressAutoHyphens/>
        <w:ind w:left="284" w:right="510"/>
        <w:jc w:val="both"/>
        <w:rPr>
          <w:b/>
        </w:rPr>
      </w:pPr>
      <w:r w:rsidRPr="00F0066F">
        <w:rPr>
          <w:sz w:val="22"/>
          <w:szCs w:val="22"/>
        </w:rPr>
        <w:t>3 Расстояние от отдельно стоящего ШРП при давлении газа на вводе до 0,3 МПа до зданий и сооружений не нормируется</w:t>
      </w:r>
      <w:r w:rsidRPr="00F0066F">
        <w:t xml:space="preserve">. </w:t>
      </w:r>
    </w:p>
    <w:p w:rsidR="00C5747C" w:rsidRPr="00C5747C" w:rsidRDefault="00C5747C" w:rsidP="00C5747C">
      <w:pPr>
        <w:ind w:left="284" w:right="510"/>
        <w:jc w:val="both"/>
        <w:rPr>
          <w:sz w:val="24"/>
          <w:szCs w:val="24"/>
        </w:rPr>
      </w:pP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3. 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w:t>
      </w:r>
      <w:hyperlink r:id="rId170" w:history="1">
        <w:r w:rsidRPr="008F6273">
          <w:t>СП 51.13330</w:t>
        </w:r>
      </w:hyperlink>
      <w:r w:rsidRPr="007103F2">
        <w:rPr>
          <w:rFonts w:eastAsia="Times New Roman"/>
          <w:lang w:val="ru-RU" w:eastAsia="en-US"/>
        </w:rPr>
        <w:t>,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 4. Ширину санитарно-защитной зоны от территории зоны шумового дискомфорта до границ садовых участков допускается принимать равной 50 м.</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5. При расположении железнодорожных путей на насыпи высотой более 2 м расстояние от оси пути до сооружений, не связанных с эксплуатацией, по условиям безопасности в случае аварии должно быть не менее 50 м.</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6. Не менее 50% ширины санитарно-защитной зоны должны иметь зеленые насаждения.</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lastRenderedPageBreak/>
        <w:t>7. 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20.1.9. Ограничения на территории санитарно-защитных зон от источников электромагнитного излучения.</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1.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При напряженности электрического поля выше 1 кВ/м должны быть приняты меры по исключению воздействия на человека ощутимых электрических разрядов и токов стекания:</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удаление жилой застройки от ВЛ;</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применение экранирующих устройств и других средств снижения напряженности электрического поля.</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- 20 м - для ВЛ напряжением 330 кВ;</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- 30 м - для ВЛ напряжением 500 кВ;</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2. На территории СЗЗ от источников электромагнитного излучения запрещается:</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резервирование территории предприятия, расширение промышленной площадки;</w:t>
      </w:r>
    </w:p>
    <w:p w:rsidR="00CE4A18" w:rsidRPr="00CE4A18" w:rsidRDefault="00807DA1" w:rsidP="00CE4A18">
      <w:pPr>
        <w:pStyle w:val="ad"/>
        <w:ind w:left="284" w:right="454"/>
        <w:jc w:val="both"/>
        <w:rPr>
          <w:rFonts w:eastAsia="Times New Roman"/>
          <w:color w:val="002060"/>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коллективных или индивидуальных дачных и садово-огородных участков.</w:t>
      </w:r>
    </w:p>
    <w:p w:rsidR="00CE4A18" w:rsidRPr="00CE4A18" w:rsidRDefault="00CE4A18" w:rsidP="00CE4A18">
      <w:pPr>
        <w:pStyle w:val="ad"/>
        <w:ind w:left="284" w:right="454"/>
        <w:jc w:val="both"/>
        <w:rPr>
          <w:rFonts w:eastAsia="Times New Roman"/>
          <w:color w:val="000000"/>
          <w:lang w:val="ru-RU" w:eastAsia="en-US"/>
        </w:rPr>
      </w:pPr>
    </w:p>
    <w:p w:rsidR="00CE4A18" w:rsidRDefault="00CE4A18" w:rsidP="00CE4A18">
      <w:pPr>
        <w:pStyle w:val="ad"/>
        <w:ind w:left="284" w:right="454"/>
        <w:jc w:val="both"/>
        <w:rPr>
          <w:rFonts w:eastAsia="Times New Roman"/>
          <w:b/>
          <w:lang w:val="ru-RU" w:eastAsia="en-US"/>
        </w:rPr>
      </w:pPr>
      <w:r w:rsidRPr="00807DA1">
        <w:rPr>
          <w:rFonts w:eastAsia="Times New Roman"/>
          <w:b/>
          <w:lang w:val="ru-RU" w:eastAsia="en-US"/>
        </w:rPr>
        <w:t xml:space="preserve">20.2. Ограничения использования земельных участков и объектов капитального строительства на территории зон </w:t>
      </w:r>
      <w:r w:rsidRPr="000B483F">
        <w:rPr>
          <w:rFonts w:eastAsia="Times New Roman"/>
          <w:b/>
          <w:lang w:val="ru-RU" w:eastAsia="en-US"/>
        </w:rPr>
        <w:t>охраны объектов культурного наследия.</w:t>
      </w:r>
    </w:p>
    <w:p w:rsidR="002110E1" w:rsidRDefault="002110E1" w:rsidP="00CE4A18">
      <w:pPr>
        <w:pStyle w:val="ad"/>
        <w:ind w:left="284" w:right="454"/>
        <w:jc w:val="both"/>
        <w:rPr>
          <w:rFonts w:eastAsia="Times New Roman"/>
          <w:b/>
          <w:lang w:val="ru-RU" w:eastAsia="en-US"/>
        </w:rPr>
      </w:pPr>
    </w:p>
    <w:p w:rsidR="00F67D60" w:rsidRPr="00D05C53" w:rsidRDefault="00F67D60" w:rsidP="00F67D60">
      <w:pPr>
        <w:tabs>
          <w:tab w:val="left" w:pos="993"/>
        </w:tabs>
        <w:ind w:left="284" w:right="510"/>
        <w:jc w:val="both"/>
        <w:rPr>
          <w:sz w:val="24"/>
          <w:szCs w:val="24"/>
        </w:rPr>
      </w:pPr>
      <w:r w:rsidRPr="00D05C53">
        <w:rPr>
          <w:sz w:val="24"/>
          <w:szCs w:val="24"/>
        </w:rPr>
        <w:t>1.</w:t>
      </w:r>
      <w:r w:rsidRPr="00D05C53">
        <w:rPr>
          <w:sz w:val="24"/>
          <w:szCs w:val="24"/>
          <w:lang w:val="ru-RU"/>
        </w:rPr>
        <w:t xml:space="preserve"> </w:t>
      </w:r>
      <w:r w:rsidRPr="00D05C53">
        <w:rPr>
          <w:sz w:val="24"/>
          <w:szCs w:val="24"/>
        </w:rPr>
        <w:t xml:space="preserve">Территории зон охраны объектов </w:t>
      </w:r>
      <w:r w:rsidRPr="00D05C53">
        <w:rPr>
          <w:sz w:val="24"/>
          <w:szCs w:val="24"/>
          <w:lang w:val="ru-RU"/>
        </w:rPr>
        <w:t xml:space="preserve">архитектурного, </w:t>
      </w:r>
      <w:r w:rsidRPr="00D05C53">
        <w:rPr>
          <w:sz w:val="24"/>
          <w:szCs w:val="24"/>
        </w:rPr>
        <w:t>исторического и культурного наследия включают об</w:t>
      </w:r>
      <w:r w:rsidRPr="00D05C53">
        <w:rPr>
          <w:sz w:val="24"/>
          <w:szCs w:val="24"/>
        </w:rPr>
        <w:t>ъ</w:t>
      </w:r>
      <w:r w:rsidRPr="00D05C53">
        <w:rPr>
          <w:sz w:val="24"/>
          <w:szCs w:val="24"/>
        </w:rPr>
        <w:t>екты и сопряженные с ними территории:</w:t>
      </w:r>
    </w:p>
    <w:p w:rsidR="00F67D60" w:rsidRPr="00D05C53" w:rsidRDefault="00F67D60" w:rsidP="00F67D60">
      <w:pPr>
        <w:tabs>
          <w:tab w:val="left" w:pos="993"/>
        </w:tabs>
        <w:ind w:left="284" w:right="510"/>
        <w:jc w:val="both"/>
        <w:rPr>
          <w:sz w:val="24"/>
          <w:szCs w:val="24"/>
        </w:rPr>
      </w:pPr>
      <w:r w:rsidRPr="00D05C53">
        <w:rPr>
          <w:sz w:val="24"/>
          <w:szCs w:val="24"/>
          <w:lang w:val="ru-RU"/>
        </w:rPr>
        <w:t xml:space="preserve">     </w:t>
      </w:r>
      <w:r w:rsidRPr="00D05C53">
        <w:rPr>
          <w:sz w:val="24"/>
          <w:szCs w:val="24"/>
        </w:rPr>
        <w:t>–</w:t>
      </w:r>
      <w:r w:rsidRPr="00D05C53">
        <w:rPr>
          <w:sz w:val="24"/>
          <w:szCs w:val="24"/>
          <w:lang w:val="ru-RU"/>
        </w:rPr>
        <w:t xml:space="preserve">   </w:t>
      </w:r>
      <w:r w:rsidRPr="00D05C53">
        <w:rPr>
          <w:sz w:val="24"/>
          <w:szCs w:val="24"/>
        </w:rPr>
        <w:t>памятников архитектуры – зданий и сооружений, представляющих истор</w:t>
      </w:r>
      <w:r w:rsidRPr="00D05C53">
        <w:rPr>
          <w:sz w:val="24"/>
          <w:szCs w:val="24"/>
        </w:rPr>
        <w:t>и</w:t>
      </w:r>
      <w:r w:rsidRPr="00D05C53">
        <w:rPr>
          <w:sz w:val="24"/>
          <w:szCs w:val="24"/>
        </w:rPr>
        <w:t>ко-архитек</w:t>
      </w:r>
      <w:r w:rsidRPr="00D05C53">
        <w:rPr>
          <w:sz w:val="24"/>
          <w:szCs w:val="24"/>
          <w:lang w:val="ru-RU"/>
        </w:rPr>
        <w:t xml:space="preserve"> </w:t>
      </w:r>
      <w:r w:rsidRPr="00D05C53">
        <w:rPr>
          <w:sz w:val="24"/>
          <w:szCs w:val="24"/>
        </w:rPr>
        <w:t>турную ценность – образцы архитектурных стилей и направлений разли</w:t>
      </w:r>
      <w:r w:rsidRPr="00D05C53">
        <w:rPr>
          <w:sz w:val="24"/>
          <w:szCs w:val="24"/>
        </w:rPr>
        <w:t>ч</w:t>
      </w:r>
      <w:r w:rsidRPr="00D05C53">
        <w:rPr>
          <w:sz w:val="24"/>
          <w:szCs w:val="24"/>
        </w:rPr>
        <w:t>ных эпох: здания и сооружения, сохранившие характерные стилеобразующие эл</w:t>
      </w:r>
      <w:r w:rsidRPr="00D05C53">
        <w:rPr>
          <w:sz w:val="24"/>
          <w:szCs w:val="24"/>
        </w:rPr>
        <w:t>е</w:t>
      </w:r>
      <w:r w:rsidRPr="00D05C53">
        <w:rPr>
          <w:sz w:val="24"/>
          <w:szCs w:val="24"/>
        </w:rPr>
        <w:t>менты, построенные по проек</w:t>
      </w:r>
      <w:r w:rsidRPr="00D05C53">
        <w:rPr>
          <w:sz w:val="24"/>
          <w:szCs w:val="24"/>
          <w:lang w:val="ru-RU"/>
        </w:rPr>
        <w:t xml:space="preserve"> </w:t>
      </w:r>
      <w:r w:rsidRPr="00D05C53">
        <w:rPr>
          <w:sz w:val="24"/>
          <w:szCs w:val="24"/>
        </w:rPr>
        <w:t>там (или при участии) видных архитекторов и инжен</w:t>
      </w:r>
      <w:r w:rsidRPr="00D05C53">
        <w:rPr>
          <w:sz w:val="24"/>
          <w:szCs w:val="24"/>
        </w:rPr>
        <w:t>е</w:t>
      </w:r>
      <w:r w:rsidRPr="00D05C53">
        <w:rPr>
          <w:sz w:val="24"/>
          <w:szCs w:val="24"/>
        </w:rPr>
        <w:t>ров и т.п.;</w:t>
      </w:r>
    </w:p>
    <w:p w:rsidR="00F67D60" w:rsidRPr="00D05C53" w:rsidRDefault="00F67D60" w:rsidP="00F67D60">
      <w:pPr>
        <w:tabs>
          <w:tab w:val="left" w:pos="993"/>
        </w:tabs>
        <w:ind w:left="284" w:right="510"/>
        <w:jc w:val="both"/>
        <w:rPr>
          <w:sz w:val="24"/>
          <w:szCs w:val="24"/>
        </w:rPr>
      </w:pPr>
      <w:r w:rsidRPr="00D05C53">
        <w:rPr>
          <w:sz w:val="24"/>
          <w:szCs w:val="24"/>
          <w:lang w:val="ru-RU"/>
        </w:rPr>
        <w:t xml:space="preserve">     </w:t>
      </w:r>
      <w:r w:rsidRPr="00D05C53">
        <w:rPr>
          <w:sz w:val="24"/>
          <w:szCs w:val="24"/>
        </w:rPr>
        <w:t>–</w:t>
      </w:r>
      <w:r w:rsidRPr="00D05C53">
        <w:rPr>
          <w:sz w:val="24"/>
          <w:szCs w:val="24"/>
        </w:rPr>
        <w:tab/>
        <w:t>памятников истории – зданий и сооружений, с которыми связаны важные историчес</w:t>
      </w:r>
      <w:r w:rsidRPr="00D05C53">
        <w:rPr>
          <w:sz w:val="24"/>
          <w:szCs w:val="24"/>
          <w:lang w:val="ru-RU"/>
        </w:rPr>
        <w:t xml:space="preserve"> </w:t>
      </w:r>
      <w:r w:rsidRPr="00D05C53">
        <w:rPr>
          <w:sz w:val="24"/>
          <w:szCs w:val="24"/>
        </w:rPr>
        <w:t>кие события (государственного или регионального значения), произведений монументаль</w:t>
      </w:r>
      <w:r w:rsidRPr="00D05C53">
        <w:rPr>
          <w:sz w:val="24"/>
          <w:szCs w:val="24"/>
          <w:lang w:val="ru-RU"/>
        </w:rPr>
        <w:t xml:space="preserve"> </w:t>
      </w:r>
      <w:r w:rsidRPr="00D05C53">
        <w:rPr>
          <w:sz w:val="24"/>
          <w:szCs w:val="24"/>
        </w:rPr>
        <w:t>ного искусства, скульптурных композиций, мемориальных ко</w:t>
      </w:r>
      <w:r w:rsidRPr="00D05C53">
        <w:rPr>
          <w:sz w:val="24"/>
          <w:szCs w:val="24"/>
        </w:rPr>
        <w:t>м</w:t>
      </w:r>
      <w:r w:rsidRPr="00D05C53">
        <w:rPr>
          <w:sz w:val="24"/>
          <w:szCs w:val="24"/>
        </w:rPr>
        <w:t>плексов;</w:t>
      </w:r>
    </w:p>
    <w:p w:rsidR="00F67D60" w:rsidRPr="00D05C53" w:rsidRDefault="00F67D60" w:rsidP="00F67D60">
      <w:pPr>
        <w:tabs>
          <w:tab w:val="left" w:pos="993"/>
        </w:tabs>
        <w:ind w:left="284" w:right="510"/>
        <w:jc w:val="both"/>
        <w:rPr>
          <w:sz w:val="24"/>
          <w:szCs w:val="24"/>
        </w:rPr>
      </w:pPr>
      <w:r w:rsidRPr="00D05C53">
        <w:rPr>
          <w:sz w:val="24"/>
          <w:szCs w:val="24"/>
          <w:lang w:val="ru-RU"/>
        </w:rPr>
        <w:t xml:space="preserve">     </w:t>
      </w:r>
      <w:r w:rsidRPr="00D05C53">
        <w:rPr>
          <w:sz w:val="24"/>
          <w:szCs w:val="24"/>
        </w:rPr>
        <w:t>–</w:t>
      </w:r>
      <w:r w:rsidRPr="00D05C53">
        <w:rPr>
          <w:sz w:val="24"/>
          <w:szCs w:val="24"/>
          <w:lang w:val="ru-RU"/>
        </w:rPr>
        <w:t xml:space="preserve">   </w:t>
      </w:r>
      <w:r w:rsidRPr="00D05C53">
        <w:rPr>
          <w:sz w:val="24"/>
          <w:szCs w:val="24"/>
        </w:rPr>
        <w:t>ценного историко-природного ландшафта – природных территорий в пределах истори</w:t>
      </w:r>
      <w:r w:rsidRPr="00D05C53">
        <w:rPr>
          <w:sz w:val="24"/>
          <w:szCs w:val="24"/>
          <w:lang w:val="ru-RU"/>
        </w:rPr>
        <w:t xml:space="preserve"> </w:t>
      </w:r>
      <w:r w:rsidRPr="00D05C53">
        <w:rPr>
          <w:sz w:val="24"/>
          <w:szCs w:val="24"/>
        </w:rPr>
        <w:t>ческой застройки города, влияющих на целостность исторического облика г</w:t>
      </w:r>
      <w:r w:rsidRPr="00D05C53">
        <w:rPr>
          <w:sz w:val="24"/>
          <w:szCs w:val="24"/>
        </w:rPr>
        <w:t>о</w:t>
      </w:r>
      <w:r w:rsidRPr="00D05C53">
        <w:rPr>
          <w:sz w:val="24"/>
          <w:szCs w:val="24"/>
        </w:rPr>
        <w:t>рода;</w:t>
      </w:r>
    </w:p>
    <w:p w:rsidR="00F67D60" w:rsidRPr="00D05C53" w:rsidRDefault="00F67D60" w:rsidP="00F67D60">
      <w:pPr>
        <w:tabs>
          <w:tab w:val="left" w:pos="993"/>
        </w:tabs>
        <w:ind w:left="284" w:right="510"/>
        <w:jc w:val="both"/>
        <w:rPr>
          <w:sz w:val="24"/>
          <w:szCs w:val="24"/>
        </w:rPr>
      </w:pPr>
      <w:r w:rsidRPr="00D05C53">
        <w:rPr>
          <w:sz w:val="24"/>
          <w:szCs w:val="24"/>
          <w:lang w:val="ru-RU"/>
        </w:rPr>
        <w:t xml:space="preserve">     </w:t>
      </w:r>
      <w:r w:rsidRPr="00D05C53">
        <w:rPr>
          <w:sz w:val="24"/>
          <w:szCs w:val="24"/>
        </w:rPr>
        <w:t>–  древних сооружений и предметов – памятников археологии (остатки построек древних городов, г</w:t>
      </w:r>
      <w:r w:rsidRPr="00D05C53">
        <w:rPr>
          <w:sz w:val="24"/>
          <w:szCs w:val="24"/>
        </w:rPr>
        <w:t>о</w:t>
      </w:r>
      <w:r w:rsidRPr="00D05C53">
        <w:rPr>
          <w:sz w:val="24"/>
          <w:szCs w:val="24"/>
        </w:rPr>
        <w:t>родищ, селищ, стоянок, курганов, могильников и т.п.) – территорий историко-археологического слоя.</w:t>
      </w:r>
    </w:p>
    <w:p w:rsidR="00F67D60" w:rsidRPr="00D05C53" w:rsidRDefault="00F67D60" w:rsidP="00863073">
      <w:pPr>
        <w:pStyle w:val="formattexttopleveltext"/>
        <w:shd w:val="clear" w:color="auto" w:fill="FFFFFF"/>
        <w:spacing w:before="0" w:beforeAutospacing="0" w:after="0" w:afterAutospacing="0"/>
        <w:ind w:left="284" w:right="510"/>
        <w:jc w:val="both"/>
      </w:pPr>
      <w:r w:rsidRPr="00D05C53">
        <w:t>2.  В целях обеспечения сохранности объекта культурного наследия в его исторической ср</w:t>
      </w:r>
      <w:r w:rsidRPr="00D05C53">
        <w:t>е</w:t>
      </w:r>
      <w:r w:rsidRPr="00D05C53">
        <w:t xml:space="preserve">де на сопряженной с ним территории устанавливаются </w:t>
      </w:r>
      <w:r w:rsidRPr="00D05C53">
        <w:rPr>
          <w:u w:val="single"/>
        </w:rPr>
        <w:t xml:space="preserve">зоны охраны объекта культурного </w:t>
      </w:r>
      <w:r w:rsidRPr="00D05C53">
        <w:rPr>
          <w:u w:val="single"/>
        </w:rPr>
        <w:lastRenderedPageBreak/>
        <w:t>наследия: охранная зона, зона регулирования застройки и хозяйственной деятельности, зона охраняемого природного ландшафта.</w:t>
      </w:r>
      <w:r w:rsidRPr="00D05C53">
        <w:t xml:space="preserve"> Необходимый состав зон охраны объекта культурного наследия определ</w:t>
      </w:r>
      <w:r w:rsidRPr="00D05C53">
        <w:t>я</w:t>
      </w:r>
      <w:r w:rsidRPr="00D05C53">
        <w:t>ется проектом зон охраны объекта культурного наследия.</w:t>
      </w:r>
    </w:p>
    <w:p w:rsidR="00F67D60" w:rsidRPr="00D05C53" w:rsidRDefault="00F67D60" w:rsidP="00863073">
      <w:pPr>
        <w:pStyle w:val="formattexttopleveltext"/>
        <w:shd w:val="clear" w:color="auto" w:fill="FFFFFF"/>
        <w:spacing w:before="0" w:beforeAutospacing="0" w:after="0" w:afterAutospacing="0"/>
        <w:ind w:left="284" w:right="510"/>
        <w:jc w:val="both"/>
        <w:rPr>
          <w:rStyle w:val="apple-converted-space"/>
        </w:rPr>
      </w:pPr>
      <w:r w:rsidRPr="00D05C53">
        <w:t xml:space="preserve">     2.1.</w:t>
      </w:r>
      <w:r w:rsidR="002110E1">
        <w:t xml:space="preserve"> </w:t>
      </w:r>
      <w:r w:rsidRPr="00D05C53">
        <w:t> </w:t>
      </w:r>
      <w:r w:rsidRPr="00D05C53">
        <w:rPr>
          <w:u w:val="single"/>
        </w:rPr>
        <w:t>Охранная зона</w:t>
      </w:r>
      <w:r w:rsidRPr="00D05C53">
        <w:t xml:space="preserve"> - территория, в пределах которой в целях обеспечения сохранности об</w:t>
      </w:r>
      <w:r w:rsidRPr="00D05C53">
        <w:t>ъ</w:t>
      </w:r>
      <w:r w:rsidRPr="00D05C53">
        <w:t>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w:t>
      </w:r>
      <w:r w:rsidRPr="00D05C53">
        <w:t>а</w:t>
      </w:r>
      <w:r w:rsidRPr="00D05C53">
        <w:t>цию историко-градостроительной или природной среды объекта культурного наследия.</w:t>
      </w:r>
    </w:p>
    <w:p w:rsidR="00F67D60" w:rsidRPr="00D05C53" w:rsidRDefault="00F67D60" w:rsidP="00863073">
      <w:pPr>
        <w:tabs>
          <w:tab w:val="left" w:pos="993"/>
        </w:tabs>
        <w:ind w:left="284" w:right="510"/>
        <w:jc w:val="both"/>
        <w:rPr>
          <w:sz w:val="24"/>
          <w:szCs w:val="24"/>
        </w:rPr>
      </w:pPr>
      <w:r w:rsidRPr="00D05C53">
        <w:rPr>
          <w:sz w:val="24"/>
          <w:szCs w:val="24"/>
          <w:lang w:val="ru-RU"/>
        </w:rPr>
        <w:t xml:space="preserve">     </w:t>
      </w:r>
      <w:r w:rsidRPr="00D05C53">
        <w:rPr>
          <w:sz w:val="24"/>
          <w:szCs w:val="24"/>
        </w:rPr>
        <w:t xml:space="preserve">2.2. </w:t>
      </w:r>
      <w:r w:rsidR="002110E1">
        <w:rPr>
          <w:sz w:val="24"/>
          <w:szCs w:val="24"/>
          <w:lang w:val="ru-RU"/>
        </w:rPr>
        <w:t xml:space="preserve"> </w:t>
      </w:r>
      <w:r w:rsidRPr="00D05C53">
        <w:rPr>
          <w:sz w:val="24"/>
          <w:szCs w:val="24"/>
          <w:u w:val="single"/>
        </w:rPr>
        <w:t>Зона регулирования застройки и хозяйственной деятельности</w:t>
      </w:r>
      <w:r w:rsidRPr="00D05C53">
        <w:rPr>
          <w:sz w:val="24"/>
          <w:szCs w:val="24"/>
        </w:rPr>
        <w:t xml:space="preserve"> - территория, в пределах которой устанавливается режим использования земель, ограничивающий строительство и хозя</w:t>
      </w:r>
      <w:r w:rsidRPr="00D05C53">
        <w:rPr>
          <w:sz w:val="24"/>
          <w:szCs w:val="24"/>
        </w:rPr>
        <w:t>й</w:t>
      </w:r>
      <w:r w:rsidRPr="00D05C53">
        <w:rPr>
          <w:sz w:val="24"/>
          <w:szCs w:val="24"/>
        </w:rPr>
        <w:t>ственную деятельность, определяются требования к реконструкции существующих зданий и сооруж</w:t>
      </w:r>
      <w:r w:rsidRPr="00D05C53">
        <w:rPr>
          <w:sz w:val="24"/>
          <w:szCs w:val="24"/>
        </w:rPr>
        <w:t>е</w:t>
      </w:r>
      <w:r w:rsidRPr="00D05C53">
        <w:rPr>
          <w:sz w:val="24"/>
          <w:szCs w:val="24"/>
        </w:rPr>
        <w:t>ний.</w:t>
      </w:r>
    </w:p>
    <w:p w:rsidR="00F67D60" w:rsidRPr="00D05C53" w:rsidRDefault="00F67D60" w:rsidP="00863073">
      <w:pPr>
        <w:tabs>
          <w:tab w:val="left" w:pos="993"/>
        </w:tabs>
        <w:ind w:left="284" w:right="510"/>
        <w:jc w:val="both"/>
        <w:rPr>
          <w:sz w:val="24"/>
          <w:szCs w:val="24"/>
        </w:rPr>
      </w:pPr>
      <w:r w:rsidRPr="00D05C53">
        <w:rPr>
          <w:sz w:val="24"/>
          <w:szCs w:val="24"/>
          <w:lang w:val="ru-RU"/>
        </w:rPr>
        <w:t xml:space="preserve">     </w:t>
      </w:r>
      <w:r w:rsidRPr="00D05C53">
        <w:rPr>
          <w:sz w:val="24"/>
          <w:szCs w:val="24"/>
        </w:rPr>
        <w:t xml:space="preserve">2.3. </w:t>
      </w:r>
      <w:r w:rsidRPr="00D05C53">
        <w:rPr>
          <w:sz w:val="24"/>
          <w:szCs w:val="24"/>
          <w:u w:val="single"/>
        </w:rPr>
        <w:t>Зона охраняемого природного ландшафта</w:t>
      </w:r>
      <w:r w:rsidRPr="00D05C53">
        <w:rPr>
          <w:sz w:val="24"/>
          <w:szCs w:val="24"/>
        </w:rPr>
        <w:t xml:space="preserve"> - территория, в пределах которой устанавлив</w:t>
      </w:r>
      <w:r w:rsidRPr="00D05C53">
        <w:rPr>
          <w:sz w:val="24"/>
          <w:szCs w:val="24"/>
        </w:rPr>
        <w:t>а</w:t>
      </w:r>
      <w:r w:rsidRPr="00D05C53">
        <w:rPr>
          <w:sz w:val="24"/>
          <w:szCs w:val="24"/>
        </w:rPr>
        <w:t>ется режим использования земель, запрещающий или ограничивающий хозяйственную деятел</w:t>
      </w:r>
      <w:r w:rsidRPr="00D05C53">
        <w:rPr>
          <w:sz w:val="24"/>
          <w:szCs w:val="24"/>
        </w:rPr>
        <w:t>ь</w:t>
      </w:r>
      <w:r w:rsidRPr="00D05C53">
        <w:rPr>
          <w:sz w:val="24"/>
          <w:szCs w:val="24"/>
        </w:rPr>
        <w:t>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w:t>
      </w:r>
      <w:r w:rsidRPr="00D05C53">
        <w:rPr>
          <w:sz w:val="24"/>
          <w:szCs w:val="24"/>
        </w:rPr>
        <w:t>и</w:t>
      </w:r>
      <w:r w:rsidRPr="00D05C53">
        <w:rPr>
          <w:sz w:val="24"/>
          <w:szCs w:val="24"/>
        </w:rPr>
        <w:t>ционно с объектами культурного наследия.</w:t>
      </w:r>
    </w:p>
    <w:p w:rsidR="00F67D60" w:rsidRPr="00D05C53" w:rsidRDefault="00F67D60" w:rsidP="00863073">
      <w:pPr>
        <w:tabs>
          <w:tab w:val="left" w:pos="993"/>
        </w:tabs>
        <w:ind w:left="284" w:right="510"/>
        <w:jc w:val="both"/>
        <w:rPr>
          <w:sz w:val="24"/>
          <w:szCs w:val="24"/>
        </w:rPr>
      </w:pPr>
      <w:r w:rsidRPr="00D05C53">
        <w:rPr>
          <w:sz w:val="24"/>
          <w:szCs w:val="24"/>
        </w:rPr>
        <w:t>3.</w:t>
      </w:r>
      <w:r w:rsidRPr="00D05C53">
        <w:rPr>
          <w:sz w:val="24"/>
          <w:szCs w:val="24"/>
          <w:lang w:val="ru-RU"/>
        </w:rPr>
        <w:t xml:space="preserve"> </w:t>
      </w:r>
      <w:r w:rsidRPr="00D05C53">
        <w:rPr>
          <w:sz w:val="24"/>
          <w:szCs w:val="24"/>
        </w:rPr>
        <w:t>По мере разработки и принятия новых документов, определяющих устанавливаемые тр</w:t>
      </w:r>
      <w:r w:rsidRPr="00D05C53">
        <w:rPr>
          <w:sz w:val="24"/>
          <w:szCs w:val="24"/>
        </w:rPr>
        <w:t>е</w:t>
      </w:r>
      <w:r w:rsidRPr="00D05C53">
        <w:rPr>
          <w:sz w:val="24"/>
          <w:szCs w:val="24"/>
        </w:rPr>
        <w:t>бо</w:t>
      </w:r>
      <w:r w:rsidRPr="00D05C53">
        <w:rPr>
          <w:sz w:val="24"/>
          <w:szCs w:val="24"/>
          <w:lang w:val="ru-RU"/>
        </w:rPr>
        <w:t xml:space="preserve">- </w:t>
      </w:r>
      <w:r w:rsidRPr="00D05C53">
        <w:rPr>
          <w:sz w:val="24"/>
          <w:szCs w:val="24"/>
        </w:rPr>
        <w:t>вания к охране объектов культурного наследия, н</w:t>
      </w:r>
      <w:r w:rsidRPr="00D05C53">
        <w:rPr>
          <w:sz w:val="24"/>
          <w:szCs w:val="24"/>
        </w:rPr>
        <w:t>а</w:t>
      </w:r>
      <w:r w:rsidRPr="00D05C53">
        <w:rPr>
          <w:sz w:val="24"/>
          <w:szCs w:val="24"/>
        </w:rPr>
        <w:t>стоящие Правила должны быть приведены в соответствии с нормативной д</w:t>
      </w:r>
      <w:r w:rsidRPr="00D05C53">
        <w:rPr>
          <w:sz w:val="24"/>
          <w:szCs w:val="24"/>
        </w:rPr>
        <w:t>о</w:t>
      </w:r>
      <w:r w:rsidRPr="00D05C53">
        <w:rPr>
          <w:sz w:val="24"/>
          <w:szCs w:val="24"/>
        </w:rPr>
        <w:t>кументацией.</w:t>
      </w:r>
    </w:p>
    <w:p w:rsidR="00F67D60" w:rsidRPr="00D05C53" w:rsidRDefault="00F67D60" w:rsidP="00F67D60">
      <w:pPr>
        <w:tabs>
          <w:tab w:val="left" w:pos="567"/>
        </w:tabs>
        <w:ind w:left="284" w:right="510"/>
        <w:outlineLvl w:val="2"/>
        <w:rPr>
          <w:b/>
          <w:sz w:val="24"/>
          <w:szCs w:val="24"/>
        </w:rPr>
      </w:pPr>
    </w:p>
    <w:p w:rsidR="00F67D60" w:rsidRPr="00D05C53" w:rsidRDefault="00BB2BC1" w:rsidP="00F67D60">
      <w:pPr>
        <w:tabs>
          <w:tab w:val="left" w:pos="567"/>
        </w:tabs>
        <w:ind w:left="284" w:right="510"/>
        <w:outlineLvl w:val="2"/>
        <w:rPr>
          <w:b/>
          <w:sz w:val="24"/>
          <w:szCs w:val="24"/>
        </w:rPr>
      </w:pPr>
      <w:bookmarkStart w:id="37" w:name="_Toc351977081"/>
      <w:r>
        <w:rPr>
          <w:b/>
          <w:sz w:val="24"/>
          <w:szCs w:val="24"/>
          <w:lang w:val="ru-RU"/>
        </w:rPr>
        <w:t>20.2.</w:t>
      </w:r>
      <w:r w:rsidR="00863073" w:rsidRPr="00D05C53">
        <w:rPr>
          <w:b/>
          <w:sz w:val="24"/>
          <w:szCs w:val="24"/>
          <w:lang w:val="ru-RU"/>
        </w:rPr>
        <w:t>1</w:t>
      </w:r>
      <w:r w:rsidR="00F67D60" w:rsidRPr="00D05C53">
        <w:rPr>
          <w:b/>
          <w:sz w:val="24"/>
          <w:szCs w:val="24"/>
        </w:rPr>
        <w:t>. Ограничения на территориях объединенной охранной зоны памятников архите</w:t>
      </w:r>
      <w:r w:rsidR="00F67D60" w:rsidRPr="00D05C53">
        <w:rPr>
          <w:b/>
          <w:sz w:val="24"/>
          <w:szCs w:val="24"/>
        </w:rPr>
        <w:t>к</w:t>
      </w:r>
      <w:r w:rsidR="00F67D60" w:rsidRPr="00D05C53">
        <w:rPr>
          <w:b/>
          <w:sz w:val="24"/>
          <w:szCs w:val="24"/>
        </w:rPr>
        <w:t>туры</w:t>
      </w:r>
      <w:bookmarkEnd w:id="37"/>
    </w:p>
    <w:p w:rsidR="00F67D60" w:rsidRPr="00D05C53" w:rsidRDefault="00F67D60" w:rsidP="00F67D60">
      <w:pPr>
        <w:tabs>
          <w:tab w:val="left" w:pos="567"/>
        </w:tabs>
        <w:ind w:left="284" w:right="510"/>
        <w:outlineLvl w:val="2"/>
        <w:rPr>
          <w:b/>
          <w:sz w:val="24"/>
          <w:szCs w:val="24"/>
        </w:rPr>
      </w:pPr>
    </w:p>
    <w:p w:rsidR="00F67D60" w:rsidRPr="00D05C53" w:rsidRDefault="00F67D60" w:rsidP="00863073">
      <w:pPr>
        <w:tabs>
          <w:tab w:val="left" w:pos="993"/>
        </w:tabs>
        <w:ind w:left="284" w:right="510"/>
        <w:jc w:val="both"/>
        <w:rPr>
          <w:sz w:val="24"/>
          <w:szCs w:val="24"/>
        </w:rPr>
      </w:pPr>
      <w:r w:rsidRPr="00D05C53">
        <w:rPr>
          <w:sz w:val="24"/>
          <w:szCs w:val="24"/>
        </w:rPr>
        <w:t>1.</w:t>
      </w:r>
      <w:r w:rsidR="00863073" w:rsidRPr="00D05C53">
        <w:rPr>
          <w:sz w:val="24"/>
          <w:szCs w:val="24"/>
          <w:lang w:val="ru-RU"/>
        </w:rPr>
        <w:t xml:space="preserve"> </w:t>
      </w:r>
      <w:r w:rsidRPr="00D05C53">
        <w:rPr>
          <w:sz w:val="24"/>
          <w:szCs w:val="24"/>
        </w:rPr>
        <w:t>В целях сохранения объектов культурного наследия – памятников архитектуры и сопр</w:t>
      </w:r>
      <w:r w:rsidRPr="00D05C53">
        <w:rPr>
          <w:sz w:val="24"/>
          <w:szCs w:val="24"/>
        </w:rPr>
        <w:t>я</w:t>
      </w:r>
      <w:r w:rsidRPr="00D05C53">
        <w:rPr>
          <w:sz w:val="24"/>
          <w:szCs w:val="24"/>
        </w:rPr>
        <w:t>жен</w:t>
      </w:r>
      <w:r w:rsidR="00863073" w:rsidRPr="00D05C53">
        <w:rPr>
          <w:sz w:val="24"/>
          <w:szCs w:val="24"/>
          <w:lang w:val="ru-RU"/>
        </w:rPr>
        <w:t xml:space="preserve"> </w:t>
      </w:r>
      <w:r w:rsidRPr="00D05C53">
        <w:rPr>
          <w:sz w:val="24"/>
          <w:szCs w:val="24"/>
        </w:rPr>
        <w:t>ных с ними территорий, применительно к памятникам и их охранным зонам установлены сл</w:t>
      </w:r>
      <w:r w:rsidRPr="00D05C53">
        <w:rPr>
          <w:sz w:val="24"/>
          <w:szCs w:val="24"/>
        </w:rPr>
        <w:t>е</w:t>
      </w:r>
      <w:r w:rsidRPr="00D05C53">
        <w:rPr>
          <w:sz w:val="24"/>
          <w:szCs w:val="24"/>
        </w:rPr>
        <w:t xml:space="preserve">дующие виды режимов: реставрация, консервация, воссоздание, ремонт и приспособление – </w:t>
      </w:r>
      <w:r w:rsidR="00863073" w:rsidRPr="00D05C53">
        <w:rPr>
          <w:sz w:val="24"/>
          <w:szCs w:val="24"/>
          <w:lang w:val="ru-RU"/>
        </w:rPr>
        <w:t xml:space="preserve"> </w:t>
      </w:r>
      <w:r w:rsidRPr="00D05C53">
        <w:rPr>
          <w:sz w:val="24"/>
          <w:szCs w:val="24"/>
        </w:rPr>
        <w:t>с</w:t>
      </w:r>
      <w:r w:rsidRPr="00D05C53">
        <w:rPr>
          <w:sz w:val="24"/>
          <w:szCs w:val="24"/>
        </w:rPr>
        <w:t>о</w:t>
      </w:r>
      <w:r w:rsidRPr="00D05C53">
        <w:rPr>
          <w:sz w:val="24"/>
          <w:szCs w:val="24"/>
        </w:rPr>
        <w:t>гласно которым установлены ограничения использования земельных участков памятни</w:t>
      </w:r>
      <w:r w:rsidR="00863073" w:rsidRPr="00D05C53">
        <w:rPr>
          <w:sz w:val="24"/>
          <w:szCs w:val="24"/>
          <w:lang w:val="ru-RU"/>
        </w:rPr>
        <w:t xml:space="preserve"> </w:t>
      </w:r>
      <w:r w:rsidRPr="00D05C53">
        <w:rPr>
          <w:sz w:val="24"/>
          <w:szCs w:val="24"/>
        </w:rPr>
        <w:t>ков и осуществления градостроительных и</w:t>
      </w:r>
      <w:r w:rsidRPr="00D05C53">
        <w:rPr>
          <w:sz w:val="24"/>
          <w:szCs w:val="24"/>
        </w:rPr>
        <w:t>з</w:t>
      </w:r>
      <w:r w:rsidRPr="00D05C53">
        <w:rPr>
          <w:sz w:val="24"/>
          <w:szCs w:val="24"/>
        </w:rPr>
        <w:t xml:space="preserve">менений в пределах их границ. </w:t>
      </w:r>
    </w:p>
    <w:p w:rsidR="00F67D60" w:rsidRPr="00D05C53" w:rsidRDefault="00863073" w:rsidP="00863073">
      <w:pPr>
        <w:pStyle w:val="formattexttopleveltext"/>
        <w:shd w:val="clear" w:color="auto" w:fill="FFFFFF"/>
        <w:spacing w:before="0" w:beforeAutospacing="0" w:after="0" w:afterAutospacing="0"/>
        <w:ind w:left="284" w:right="510"/>
        <w:jc w:val="both"/>
      </w:pPr>
      <w:r w:rsidRPr="00D05C53">
        <w:t xml:space="preserve">     </w:t>
      </w:r>
      <w:r w:rsidR="00F67D60" w:rsidRPr="00D05C53">
        <w:t xml:space="preserve">1.1. </w:t>
      </w:r>
      <w:r w:rsidR="00F67D60" w:rsidRPr="00D05C53">
        <w:rPr>
          <w:u w:val="single"/>
        </w:rPr>
        <w:t>Реставрация памятника или ансамбля</w:t>
      </w:r>
      <w:r w:rsidR="00F67D60" w:rsidRPr="00D05C53">
        <w:t xml:space="preserve"> - научно-исследовательские, изыскательские, пр</w:t>
      </w:r>
      <w:r w:rsidR="00F67D60" w:rsidRPr="00D05C53">
        <w:t>о</w:t>
      </w:r>
      <w:r w:rsidR="00F67D60" w:rsidRPr="00D05C53">
        <w:t xml:space="preserve">ектные и производственные работы, проводимые в целях выявления и сохранности </w:t>
      </w:r>
      <w:r w:rsidRPr="00D05C53">
        <w:t>исто ри</w:t>
      </w:r>
      <w:r w:rsidR="00F67D60" w:rsidRPr="00D05C53">
        <w:t>ко-культурной ценности объекта культурного наследия.</w:t>
      </w:r>
    </w:p>
    <w:p w:rsidR="00F67D60" w:rsidRPr="00D05C53" w:rsidRDefault="00863073" w:rsidP="00863073">
      <w:pPr>
        <w:pStyle w:val="formattexttopleveltext"/>
        <w:shd w:val="clear" w:color="auto" w:fill="FFFFFF"/>
        <w:spacing w:before="0" w:beforeAutospacing="0" w:after="0" w:afterAutospacing="0"/>
        <w:ind w:left="284" w:right="510"/>
        <w:jc w:val="both"/>
      </w:pPr>
      <w:r w:rsidRPr="00D05C53">
        <w:t xml:space="preserve">     </w:t>
      </w:r>
      <w:r w:rsidR="00F67D60" w:rsidRPr="00D05C53">
        <w:t xml:space="preserve">1.2. </w:t>
      </w:r>
      <w:r w:rsidR="00F67D60" w:rsidRPr="00D05C53">
        <w:rPr>
          <w:u w:val="single"/>
        </w:rPr>
        <w:t>Консервация объекта культурного наследия</w:t>
      </w:r>
      <w:r w:rsidR="00F67D60" w:rsidRPr="00D05C53">
        <w:t xml:space="preserve"> - научно-исследовательские, изыскатель</w:t>
      </w:r>
      <w:r w:rsidRPr="00D05C53">
        <w:t xml:space="preserve"> </w:t>
      </w:r>
      <w:r w:rsidR="00F67D60" w:rsidRPr="00D05C53">
        <w:t>ские, проектные и производственные работы, проводимые в целях предотвращения ухудшения состо</w:t>
      </w:r>
      <w:r w:rsidR="00F67D60" w:rsidRPr="00D05C53">
        <w:t>я</w:t>
      </w:r>
      <w:r w:rsidR="00F67D60" w:rsidRPr="00D05C53">
        <w:t>ния объекта культурного наследия без изменения дошедшего до настоящего времени облика указанного объекта, в том числе против</w:t>
      </w:r>
      <w:r w:rsidR="00F67D60" w:rsidRPr="00D05C53">
        <w:t>о</w:t>
      </w:r>
      <w:r w:rsidR="00F67D60" w:rsidRPr="00D05C53">
        <w:t>аварийные работы.</w:t>
      </w:r>
    </w:p>
    <w:p w:rsidR="00863073" w:rsidRPr="00D05C53" w:rsidRDefault="00863073" w:rsidP="00863073">
      <w:pPr>
        <w:pStyle w:val="formattexttopleveltext"/>
        <w:shd w:val="clear" w:color="auto" w:fill="FFFFFF"/>
        <w:spacing w:before="0" w:beforeAutospacing="0" w:after="0" w:afterAutospacing="0"/>
        <w:ind w:left="284" w:right="510"/>
        <w:jc w:val="both"/>
      </w:pPr>
      <w:r w:rsidRPr="00D05C53">
        <w:t xml:space="preserve">     </w:t>
      </w:r>
      <w:r w:rsidR="00F67D60" w:rsidRPr="00D05C53">
        <w:t xml:space="preserve">1.3. </w:t>
      </w:r>
      <w:r w:rsidR="00F67D60" w:rsidRPr="00D05C53">
        <w:rPr>
          <w:u w:val="single"/>
        </w:rPr>
        <w:t>Воссоздание утраченного объекта культурного наследия</w:t>
      </w:r>
      <w:r w:rsidR="00F67D60" w:rsidRPr="00D05C53">
        <w:t xml:space="preserve"> осуществляется посредством его ре</w:t>
      </w:r>
      <w:r w:rsidR="00F67D60" w:rsidRPr="00D05C53">
        <w:t>с</w:t>
      </w:r>
      <w:r w:rsidR="00F67D60" w:rsidRPr="00D05C53">
        <w:t>таврации в исключительных случаях при особой исторической, архитектурной, науч</w:t>
      </w:r>
      <w:r w:rsidRPr="00D05C53">
        <w:t xml:space="preserve"> </w:t>
      </w:r>
      <w:r w:rsidR="00F67D60" w:rsidRPr="00D05C53">
        <w:t>ной, худож</w:t>
      </w:r>
      <w:r w:rsidR="00F67D60" w:rsidRPr="00D05C53">
        <w:t>е</w:t>
      </w:r>
      <w:r w:rsidR="00F67D60" w:rsidRPr="00D05C53">
        <w:t xml:space="preserve">ственной, градостроительной, эстетической или иной значимости указанного объекта и при наличии достаточных научных данных, необходимых для его воссоздания. </w:t>
      </w:r>
      <w:r w:rsidRPr="00D05C53">
        <w:t xml:space="preserve">  </w:t>
      </w:r>
    </w:p>
    <w:p w:rsidR="00F67D60" w:rsidRPr="00D05C53" w:rsidRDefault="00863073" w:rsidP="00863073">
      <w:pPr>
        <w:pStyle w:val="formattexttopleveltext"/>
        <w:shd w:val="clear" w:color="auto" w:fill="FFFFFF"/>
        <w:spacing w:before="0" w:beforeAutospacing="0" w:after="0" w:afterAutospacing="0"/>
        <w:ind w:left="284" w:right="510"/>
        <w:jc w:val="both"/>
      </w:pPr>
      <w:r w:rsidRPr="00D05C53">
        <w:t xml:space="preserve">     </w:t>
      </w:r>
      <w:r w:rsidR="00F67D60" w:rsidRPr="00D05C53">
        <w:t> Решение о воссозд</w:t>
      </w:r>
      <w:r w:rsidR="00F67D60" w:rsidRPr="00D05C53">
        <w:t>а</w:t>
      </w:r>
      <w:r w:rsidR="00F67D60" w:rsidRPr="00D05C53">
        <w:t>нии утраченного объекта культурного наследия за счет средств феде</w:t>
      </w:r>
      <w:r w:rsidRPr="00D05C53">
        <w:t xml:space="preserve"> </w:t>
      </w:r>
      <w:r w:rsidR="00F67D60" w:rsidRPr="00D05C53">
        <w:t>рального бюджета приним</w:t>
      </w:r>
      <w:r w:rsidR="00F67D60" w:rsidRPr="00D05C53">
        <w:t>а</w:t>
      </w:r>
      <w:r w:rsidR="00F67D60" w:rsidRPr="00D05C53">
        <w:t>ется Правительством Российской Федерации по представлению федерального органа охраны об</w:t>
      </w:r>
      <w:r w:rsidR="00F67D60" w:rsidRPr="00D05C53">
        <w:t>ъ</w:t>
      </w:r>
      <w:r w:rsidR="00F67D60" w:rsidRPr="00D05C53">
        <w:t>ектов культурного наследия, основанному на заключении историко-культурной экспертизы и соглас</w:t>
      </w:r>
      <w:r w:rsidR="00F67D60" w:rsidRPr="00D05C53">
        <w:t>о</w:t>
      </w:r>
      <w:r w:rsidR="00F67D60" w:rsidRPr="00D05C53">
        <w:t>ванному с органом государственной власти субъекта Российской Федерации, определенным законом данного субъекта Российской Федерации, с учетом общественного мнения, а также в сл</w:t>
      </w:r>
      <w:r w:rsidR="00F67D60" w:rsidRPr="00D05C53">
        <w:t>у</w:t>
      </w:r>
      <w:r w:rsidR="00F67D60" w:rsidRPr="00D05C53">
        <w:t>чае воссоздания памятника или ансамбля религиозного назначения с учетом мнения религиозных о</w:t>
      </w:r>
      <w:r w:rsidR="00F67D60" w:rsidRPr="00D05C53">
        <w:t>р</w:t>
      </w:r>
      <w:r w:rsidR="00F67D60" w:rsidRPr="00D05C53">
        <w:t>ганизаций.</w:t>
      </w:r>
    </w:p>
    <w:p w:rsidR="00F67D60" w:rsidRPr="00D05C53" w:rsidRDefault="00863073" w:rsidP="00863073">
      <w:pPr>
        <w:pStyle w:val="formattexttopleveltext"/>
        <w:shd w:val="clear" w:color="auto" w:fill="FFFFFF"/>
        <w:spacing w:before="0" w:beforeAutospacing="0" w:after="0" w:afterAutospacing="0"/>
        <w:ind w:left="284" w:right="510"/>
        <w:jc w:val="both"/>
      </w:pPr>
      <w:r w:rsidRPr="00D05C53">
        <w:lastRenderedPageBreak/>
        <w:t xml:space="preserve">     </w:t>
      </w:r>
      <w:r w:rsidR="00F67D60" w:rsidRPr="00D05C53">
        <w:t xml:space="preserve">1.4. </w:t>
      </w:r>
      <w:r w:rsidR="00F67D60" w:rsidRPr="00D05C53">
        <w:rPr>
          <w:u w:val="single"/>
        </w:rPr>
        <w:t>Ремонт памятника</w:t>
      </w:r>
      <w:r w:rsidR="00F67D60" w:rsidRPr="00D05C53">
        <w:t xml:space="preserve"> - научно-исследовательские, изыскательские, проектные и производстве</w:t>
      </w:r>
      <w:r w:rsidR="00F67D60" w:rsidRPr="00D05C53">
        <w:t>н</w:t>
      </w:r>
      <w:r w:rsidR="00F67D60" w:rsidRPr="00D05C53">
        <w:t>ные работы, проводимые в целях поддержания в эксплуатационном состоянии памятника без изменения его особенностей, составляющих пре</w:t>
      </w:r>
      <w:r w:rsidR="00F67D60" w:rsidRPr="00D05C53">
        <w:t>д</w:t>
      </w:r>
      <w:r w:rsidR="00F67D60" w:rsidRPr="00D05C53">
        <w:t>мет охраны.</w:t>
      </w:r>
    </w:p>
    <w:p w:rsidR="00F67D60" w:rsidRPr="00D05C53" w:rsidRDefault="00863073" w:rsidP="00863073">
      <w:pPr>
        <w:pStyle w:val="formattexttopleveltext"/>
        <w:shd w:val="clear" w:color="auto" w:fill="FFFFFF"/>
        <w:spacing w:before="0" w:beforeAutospacing="0" w:after="0" w:afterAutospacing="0"/>
        <w:ind w:left="284" w:right="510"/>
        <w:jc w:val="both"/>
      </w:pPr>
      <w:r w:rsidRPr="00D05C53">
        <w:t xml:space="preserve">     </w:t>
      </w:r>
      <w:r w:rsidR="00F67D60" w:rsidRPr="00D05C53">
        <w:t xml:space="preserve">1.5.  </w:t>
      </w:r>
      <w:r w:rsidR="00F67D60" w:rsidRPr="00D05C53">
        <w:rPr>
          <w:u w:val="single"/>
        </w:rPr>
        <w:t>Приспособление объекта культурного наследия для современного использования</w:t>
      </w:r>
      <w:r w:rsidR="00F67D60" w:rsidRPr="00D05C53">
        <w:t xml:space="preserve"> – н</w:t>
      </w:r>
      <w:r w:rsidR="00F67D60" w:rsidRPr="00D05C53">
        <w:t>а</w:t>
      </w:r>
      <w:r w:rsidR="00F67D60" w:rsidRPr="00D05C53">
        <w:t>учно-исследовательские, проектные и производственные работы, проводимые в целях создания условий для современного использования объекта культурного наследия без измене</w:t>
      </w:r>
      <w:r w:rsidRPr="00D05C53">
        <w:t xml:space="preserve"> </w:t>
      </w:r>
      <w:r w:rsidR="00F67D60" w:rsidRPr="00D05C53">
        <w:t>ния его ос</w:t>
      </w:r>
      <w:r w:rsidR="00F67D60" w:rsidRPr="00D05C53">
        <w:t>о</w:t>
      </w:r>
      <w:r w:rsidR="00F67D60" w:rsidRPr="00D05C53">
        <w:t>бенностей, составляющих предмет охраны, в том числе реставрация представляю</w:t>
      </w:r>
      <w:r w:rsidRPr="00D05C53">
        <w:t xml:space="preserve"> </w:t>
      </w:r>
      <w:r w:rsidR="00F67D60" w:rsidRPr="00D05C53">
        <w:t>щих собой историко-культурную ценность эл</w:t>
      </w:r>
      <w:r w:rsidR="00F67D60" w:rsidRPr="00D05C53">
        <w:t>е</w:t>
      </w:r>
      <w:r w:rsidR="00F67D60" w:rsidRPr="00D05C53">
        <w:t>ментов объекта культурного наследия.</w:t>
      </w:r>
    </w:p>
    <w:p w:rsidR="00F67D60" w:rsidRPr="00D05C53" w:rsidRDefault="00F67D60" w:rsidP="00863073">
      <w:pPr>
        <w:tabs>
          <w:tab w:val="left" w:pos="993"/>
        </w:tabs>
        <w:ind w:left="284" w:right="510"/>
        <w:jc w:val="both"/>
        <w:rPr>
          <w:sz w:val="24"/>
          <w:szCs w:val="24"/>
        </w:rPr>
      </w:pPr>
      <w:r w:rsidRPr="00D05C53">
        <w:rPr>
          <w:sz w:val="24"/>
          <w:szCs w:val="24"/>
        </w:rPr>
        <w:t>2.</w:t>
      </w:r>
      <w:r w:rsidR="00863073" w:rsidRPr="00D05C53">
        <w:rPr>
          <w:sz w:val="24"/>
          <w:szCs w:val="24"/>
          <w:lang w:val="ru-RU"/>
        </w:rPr>
        <w:t xml:space="preserve"> </w:t>
      </w:r>
      <w:r w:rsidRPr="00D05C53">
        <w:rPr>
          <w:sz w:val="24"/>
          <w:szCs w:val="24"/>
        </w:rPr>
        <w:t>Территория объекта культурного наследия – исторически сложившийся земельный уч</w:t>
      </w:r>
      <w:r w:rsidRPr="00D05C53">
        <w:rPr>
          <w:sz w:val="24"/>
          <w:szCs w:val="24"/>
        </w:rPr>
        <w:t>а</w:t>
      </w:r>
      <w:r w:rsidRPr="00D05C53">
        <w:rPr>
          <w:sz w:val="24"/>
          <w:szCs w:val="24"/>
        </w:rPr>
        <w:t>с</w:t>
      </w:r>
      <w:r w:rsidR="00863073" w:rsidRPr="00D05C53">
        <w:rPr>
          <w:sz w:val="24"/>
          <w:szCs w:val="24"/>
          <w:lang w:val="ru-RU"/>
        </w:rPr>
        <w:t xml:space="preserve"> </w:t>
      </w:r>
      <w:r w:rsidRPr="00D05C53">
        <w:rPr>
          <w:sz w:val="24"/>
          <w:szCs w:val="24"/>
        </w:rPr>
        <w:t>ток, границы которого устанавливаются в соответствии с архивными материалами и закрепля</w:t>
      </w:r>
      <w:r w:rsidR="00863073" w:rsidRPr="00D05C53">
        <w:rPr>
          <w:sz w:val="24"/>
          <w:szCs w:val="24"/>
          <w:lang w:val="ru-RU"/>
        </w:rPr>
        <w:t xml:space="preserve"> </w:t>
      </w:r>
      <w:r w:rsidRPr="00D05C53">
        <w:rPr>
          <w:sz w:val="24"/>
          <w:szCs w:val="24"/>
        </w:rPr>
        <w:t>ю</w:t>
      </w:r>
      <w:r w:rsidRPr="00D05C53">
        <w:rPr>
          <w:sz w:val="24"/>
          <w:szCs w:val="24"/>
        </w:rPr>
        <w:t>т</w:t>
      </w:r>
      <w:r w:rsidRPr="00D05C53">
        <w:rPr>
          <w:sz w:val="24"/>
          <w:szCs w:val="24"/>
        </w:rPr>
        <w:t>ся в порядке, определенном действующим законодательством. В случае, когда по объектив</w:t>
      </w:r>
      <w:r w:rsidR="00863073" w:rsidRPr="00D05C53">
        <w:rPr>
          <w:sz w:val="24"/>
          <w:szCs w:val="24"/>
          <w:lang w:val="ru-RU"/>
        </w:rPr>
        <w:t xml:space="preserve"> </w:t>
      </w:r>
      <w:r w:rsidRPr="00D05C53">
        <w:rPr>
          <w:sz w:val="24"/>
          <w:szCs w:val="24"/>
        </w:rPr>
        <w:t>ным причинам границы земельного участка памятника архитектуры не могут быть установ</w:t>
      </w:r>
      <w:r w:rsidR="00863073" w:rsidRPr="00D05C53">
        <w:rPr>
          <w:sz w:val="24"/>
          <w:szCs w:val="24"/>
          <w:lang w:val="ru-RU"/>
        </w:rPr>
        <w:t xml:space="preserve"> </w:t>
      </w:r>
      <w:r w:rsidRPr="00D05C53">
        <w:rPr>
          <w:sz w:val="24"/>
          <w:szCs w:val="24"/>
        </w:rPr>
        <w:t>лены в соотве</w:t>
      </w:r>
      <w:r w:rsidRPr="00D05C53">
        <w:rPr>
          <w:sz w:val="24"/>
          <w:szCs w:val="24"/>
        </w:rPr>
        <w:t>т</w:t>
      </w:r>
      <w:r w:rsidRPr="00D05C53">
        <w:rPr>
          <w:sz w:val="24"/>
          <w:szCs w:val="24"/>
        </w:rPr>
        <w:t>ствии с архивными материалами, они должны быть установлены в соответ</w:t>
      </w:r>
      <w:r w:rsidR="00863073" w:rsidRPr="00D05C53">
        <w:rPr>
          <w:sz w:val="24"/>
          <w:szCs w:val="24"/>
          <w:lang w:val="ru-RU"/>
        </w:rPr>
        <w:t xml:space="preserve"> </w:t>
      </w:r>
      <w:r w:rsidRPr="00D05C53">
        <w:rPr>
          <w:sz w:val="24"/>
          <w:szCs w:val="24"/>
        </w:rPr>
        <w:t>ствии с параметрами охранной зоны, определенными одним из четырех режимов для каждого конкретного памятника архитектуры. Границы земельного участка памятника архитектуры не могут быть меньше пар</w:t>
      </w:r>
      <w:r w:rsidRPr="00D05C53">
        <w:rPr>
          <w:sz w:val="24"/>
          <w:szCs w:val="24"/>
        </w:rPr>
        <w:t>а</w:t>
      </w:r>
      <w:r w:rsidRPr="00D05C53">
        <w:rPr>
          <w:sz w:val="24"/>
          <w:szCs w:val="24"/>
        </w:rPr>
        <w:t xml:space="preserve">метров охранной зоны, установленной в соответствующем режиме. </w:t>
      </w:r>
    </w:p>
    <w:p w:rsidR="00F67D60" w:rsidRPr="00D05C53" w:rsidRDefault="00F67D60" w:rsidP="00863073">
      <w:pPr>
        <w:tabs>
          <w:tab w:val="left" w:pos="993"/>
        </w:tabs>
        <w:ind w:left="284" w:right="510"/>
        <w:jc w:val="both"/>
        <w:rPr>
          <w:sz w:val="24"/>
          <w:szCs w:val="24"/>
        </w:rPr>
      </w:pPr>
      <w:r w:rsidRPr="00D05C53">
        <w:rPr>
          <w:sz w:val="24"/>
          <w:szCs w:val="24"/>
        </w:rPr>
        <w:t>3.</w:t>
      </w:r>
      <w:r w:rsidR="00863073" w:rsidRPr="00D05C53">
        <w:rPr>
          <w:sz w:val="24"/>
          <w:szCs w:val="24"/>
          <w:lang w:val="ru-RU"/>
        </w:rPr>
        <w:t xml:space="preserve"> </w:t>
      </w:r>
      <w:r w:rsidRPr="00D05C53">
        <w:rPr>
          <w:sz w:val="24"/>
          <w:szCs w:val="24"/>
        </w:rPr>
        <w:t>В случае несоответствия параметров объектов капитального строител</w:t>
      </w:r>
      <w:r w:rsidRPr="00D05C53">
        <w:rPr>
          <w:sz w:val="24"/>
          <w:szCs w:val="24"/>
        </w:rPr>
        <w:t>ь</w:t>
      </w:r>
      <w:r w:rsidRPr="00D05C53">
        <w:rPr>
          <w:sz w:val="24"/>
          <w:szCs w:val="24"/>
        </w:rPr>
        <w:t>ства, расположен</w:t>
      </w:r>
      <w:r w:rsidR="00863073" w:rsidRPr="00D05C53">
        <w:rPr>
          <w:sz w:val="24"/>
          <w:szCs w:val="24"/>
          <w:lang w:val="ru-RU"/>
        </w:rPr>
        <w:t xml:space="preserve"> </w:t>
      </w:r>
      <w:r w:rsidRPr="00D05C53">
        <w:rPr>
          <w:sz w:val="24"/>
          <w:szCs w:val="24"/>
        </w:rPr>
        <w:t>ных в охранных зонах объектов культурного наследия, установленным в настоящих Пр</w:t>
      </w:r>
      <w:r w:rsidRPr="00D05C53">
        <w:rPr>
          <w:sz w:val="24"/>
          <w:szCs w:val="24"/>
        </w:rPr>
        <w:t>а</w:t>
      </w:r>
      <w:r w:rsidRPr="00D05C53">
        <w:rPr>
          <w:sz w:val="24"/>
          <w:szCs w:val="24"/>
        </w:rPr>
        <w:t>ви</w:t>
      </w:r>
      <w:r w:rsidR="00863073" w:rsidRPr="00D05C53">
        <w:rPr>
          <w:sz w:val="24"/>
          <w:szCs w:val="24"/>
          <w:lang w:val="ru-RU"/>
        </w:rPr>
        <w:t xml:space="preserve"> </w:t>
      </w:r>
      <w:r w:rsidRPr="00D05C53">
        <w:rPr>
          <w:sz w:val="24"/>
          <w:szCs w:val="24"/>
        </w:rPr>
        <w:t>лах, необходимо специальное согласование с уполномоченными органом по охране объектов культурного наследия и органом, регулирующим и контролирующим градостроител</w:t>
      </w:r>
      <w:r w:rsidRPr="00D05C53">
        <w:rPr>
          <w:sz w:val="24"/>
          <w:szCs w:val="24"/>
        </w:rPr>
        <w:t>ь</w:t>
      </w:r>
      <w:r w:rsidRPr="00D05C53">
        <w:rPr>
          <w:sz w:val="24"/>
          <w:szCs w:val="24"/>
        </w:rPr>
        <w:t>ную деятел</w:t>
      </w:r>
      <w:r w:rsidRPr="00D05C53">
        <w:rPr>
          <w:sz w:val="24"/>
          <w:szCs w:val="24"/>
        </w:rPr>
        <w:t>ь</w:t>
      </w:r>
      <w:r w:rsidRPr="00D05C53">
        <w:rPr>
          <w:sz w:val="24"/>
          <w:szCs w:val="24"/>
        </w:rPr>
        <w:t>ность.</w:t>
      </w:r>
    </w:p>
    <w:p w:rsidR="000D07A0" w:rsidRDefault="000D07A0" w:rsidP="00F67D60">
      <w:pPr>
        <w:pStyle w:val="3"/>
        <w:tabs>
          <w:tab w:val="left" w:pos="567"/>
        </w:tabs>
        <w:ind w:left="284" w:right="510"/>
        <w:jc w:val="both"/>
        <w:rPr>
          <w:b/>
          <w:i w:val="0"/>
          <w:sz w:val="24"/>
          <w:szCs w:val="24"/>
        </w:rPr>
      </w:pPr>
      <w:bookmarkStart w:id="38" w:name="_Toc351977087"/>
    </w:p>
    <w:p w:rsidR="00F67D60" w:rsidRPr="000B483F" w:rsidRDefault="00BB2BC1" w:rsidP="00F67D60">
      <w:pPr>
        <w:pStyle w:val="3"/>
        <w:tabs>
          <w:tab w:val="left" w:pos="567"/>
        </w:tabs>
        <w:ind w:left="284" w:right="510"/>
        <w:jc w:val="both"/>
        <w:rPr>
          <w:b/>
          <w:i w:val="0"/>
          <w:sz w:val="24"/>
          <w:szCs w:val="24"/>
        </w:rPr>
      </w:pPr>
      <w:r w:rsidRPr="000B483F">
        <w:rPr>
          <w:b/>
          <w:i w:val="0"/>
          <w:sz w:val="24"/>
          <w:szCs w:val="24"/>
        </w:rPr>
        <w:t>20.2.</w:t>
      </w:r>
      <w:r w:rsidR="00863073" w:rsidRPr="000B483F">
        <w:rPr>
          <w:b/>
          <w:i w:val="0"/>
          <w:sz w:val="24"/>
          <w:szCs w:val="24"/>
        </w:rPr>
        <w:t>2</w:t>
      </w:r>
      <w:r w:rsidR="00F67D60" w:rsidRPr="000B483F">
        <w:rPr>
          <w:b/>
          <w:i w:val="0"/>
          <w:sz w:val="24"/>
          <w:szCs w:val="24"/>
        </w:rPr>
        <w:t>. Ограничения градостроительных изменений на территории зоны охраня</w:t>
      </w:r>
      <w:r w:rsidR="00F67D60" w:rsidRPr="000B483F">
        <w:rPr>
          <w:b/>
          <w:i w:val="0"/>
          <w:sz w:val="24"/>
          <w:szCs w:val="24"/>
        </w:rPr>
        <w:t>е</w:t>
      </w:r>
      <w:r w:rsidR="00F67D60" w:rsidRPr="000B483F">
        <w:rPr>
          <w:b/>
          <w:i w:val="0"/>
          <w:sz w:val="24"/>
          <w:szCs w:val="24"/>
        </w:rPr>
        <w:t>мого археологического культурного слоя</w:t>
      </w:r>
      <w:bookmarkEnd w:id="38"/>
    </w:p>
    <w:p w:rsidR="00F67D60" w:rsidRPr="00D05C53" w:rsidRDefault="00F67D60" w:rsidP="00F67D60">
      <w:pPr>
        <w:pStyle w:val="Iiiaeuiue"/>
        <w:tabs>
          <w:tab w:val="left" w:pos="993"/>
        </w:tabs>
        <w:ind w:left="284" w:right="510"/>
      </w:pPr>
    </w:p>
    <w:p w:rsidR="00F67D60" w:rsidRPr="00D05C53" w:rsidRDefault="00F67D60" w:rsidP="00863073">
      <w:pPr>
        <w:pStyle w:val="Iiiaeuiue"/>
        <w:tabs>
          <w:tab w:val="left" w:pos="993"/>
        </w:tabs>
        <w:ind w:left="284" w:right="510"/>
      </w:pPr>
      <w:r w:rsidRPr="00D05C53">
        <w:t>1.</w:t>
      </w:r>
      <w:r w:rsidR="00863073" w:rsidRPr="00D05C53">
        <w:t xml:space="preserve">  </w:t>
      </w:r>
      <w:r w:rsidRPr="00D05C53">
        <w:t xml:space="preserve">Охранные зоны объектов археологии представляют собой территории с минимальными </w:t>
      </w:r>
      <w:r w:rsidR="00863073" w:rsidRPr="00D05C53">
        <w:t xml:space="preserve"> </w:t>
      </w:r>
      <w:r w:rsidRPr="00D05C53">
        <w:t>границами в плане, устанавливаемыми в пределах границ земельных участков археологичес</w:t>
      </w:r>
      <w:r w:rsidR="00863073" w:rsidRPr="00D05C53">
        <w:t xml:space="preserve"> </w:t>
      </w:r>
      <w:r w:rsidRPr="00D05C53">
        <w:t xml:space="preserve">ких памятников согласно архивным данным. </w:t>
      </w:r>
    </w:p>
    <w:p w:rsidR="00F67D60" w:rsidRPr="00D05C53" w:rsidRDefault="00F67D60" w:rsidP="00863073">
      <w:pPr>
        <w:pStyle w:val="Iiiaeuiue"/>
        <w:tabs>
          <w:tab w:val="left" w:pos="993"/>
        </w:tabs>
        <w:ind w:left="284" w:right="510"/>
      </w:pPr>
      <w:r w:rsidRPr="00D05C53">
        <w:t>2.</w:t>
      </w:r>
      <w:r w:rsidRPr="00D05C53">
        <w:tab/>
        <w:t>В границах зоны охраняемого археологического культурного слоя разреш</w:t>
      </w:r>
      <w:r w:rsidRPr="00D05C53">
        <w:t>а</w:t>
      </w:r>
      <w:r w:rsidRPr="00D05C53">
        <w:t>ется:</w:t>
      </w:r>
    </w:p>
    <w:p w:rsidR="00F67D60" w:rsidRPr="00D05C53" w:rsidRDefault="00D05C53" w:rsidP="00863073">
      <w:pPr>
        <w:pStyle w:val="Iiiaeuiue"/>
        <w:tabs>
          <w:tab w:val="left" w:pos="993"/>
        </w:tabs>
        <w:ind w:left="284" w:right="510"/>
      </w:pPr>
      <w:r>
        <w:t xml:space="preserve">     </w:t>
      </w:r>
      <w:r w:rsidR="00F67D60" w:rsidRPr="00D05C53">
        <w:t>–</w:t>
      </w:r>
      <w:r w:rsidR="00F67D60" w:rsidRPr="00D05C53">
        <w:tab/>
        <w:t>музеефикация археологических территорий, их объектов (памятников), предметов и эл</w:t>
      </w:r>
      <w:r w:rsidR="00F67D60" w:rsidRPr="00D05C53">
        <w:t>е</w:t>
      </w:r>
      <w:r w:rsidR="00F67D60" w:rsidRPr="00D05C53">
        <w:t xml:space="preserve">ментов; </w:t>
      </w:r>
    </w:p>
    <w:p w:rsidR="00F67D60" w:rsidRPr="00D05C53" w:rsidRDefault="00D05C53" w:rsidP="00863073">
      <w:pPr>
        <w:pStyle w:val="Iiiaeuiue"/>
        <w:tabs>
          <w:tab w:val="left" w:pos="993"/>
        </w:tabs>
        <w:ind w:left="284" w:right="510"/>
      </w:pPr>
      <w:r>
        <w:t xml:space="preserve">     </w:t>
      </w:r>
      <w:r w:rsidR="00F67D60" w:rsidRPr="00D05C53">
        <w:t>–</w:t>
      </w:r>
      <w:r w:rsidR="00F67D60" w:rsidRPr="00D05C53">
        <w:tab/>
        <w:t>мероприятия, необход</w:t>
      </w:r>
      <w:r w:rsidR="00F67D60" w:rsidRPr="00D05C53">
        <w:t>и</w:t>
      </w:r>
      <w:r w:rsidR="00F67D60" w:rsidRPr="00D05C53">
        <w:t>мые для сохранения археологического наследия;</w:t>
      </w:r>
    </w:p>
    <w:p w:rsidR="00F67D60" w:rsidRPr="00D05C53" w:rsidRDefault="00D05C53" w:rsidP="00863073">
      <w:pPr>
        <w:pStyle w:val="Iiiaeuiue"/>
        <w:tabs>
          <w:tab w:val="left" w:pos="993"/>
        </w:tabs>
        <w:ind w:left="284" w:right="510"/>
      </w:pPr>
      <w:r>
        <w:t xml:space="preserve">     </w:t>
      </w:r>
      <w:r w:rsidR="00F67D60" w:rsidRPr="00D05C53">
        <w:t>–</w:t>
      </w:r>
      <w:r w:rsidR="00F67D60" w:rsidRPr="00D05C53">
        <w:tab/>
        <w:t>использование археологических земель и их объектов в пределах зон охраны, не связа</w:t>
      </w:r>
      <w:r w:rsidR="00F67D60" w:rsidRPr="00D05C53">
        <w:t>н</w:t>
      </w:r>
      <w:r w:rsidR="00F67D60" w:rsidRPr="00D05C53">
        <w:t>ных с научным изучением, при условии, что использование не наносит ущерба сохранности п</w:t>
      </w:r>
      <w:r w:rsidR="00F67D60" w:rsidRPr="00D05C53">
        <w:t>а</w:t>
      </w:r>
      <w:r w:rsidR="00F67D60" w:rsidRPr="00D05C53">
        <w:t>мятников и археологических территорий, их целостности, не может привести к изменению внешнего вида памятников и расхищению содерж</w:t>
      </w:r>
      <w:r w:rsidR="00F67D60" w:rsidRPr="00D05C53">
        <w:t>а</w:t>
      </w:r>
      <w:r w:rsidR="00F67D60" w:rsidRPr="00D05C53">
        <w:t>щихся в них предметов, не нарушает их историко-художественной, композиц</w:t>
      </w:r>
      <w:r w:rsidR="00F67D60" w:rsidRPr="00D05C53">
        <w:t>и</w:t>
      </w:r>
      <w:r w:rsidR="00F67D60" w:rsidRPr="00D05C53">
        <w:t>онно-видовой, объемно-пространственной и ландшафтной ценности.</w:t>
      </w:r>
    </w:p>
    <w:p w:rsidR="00863073" w:rsidRPr="00D05C53" w:rsidRDefault="00863073" w:rsidP="00F67D60">
      <w:pPr>
        <w:pStyle w:val="Iauiue"/>
        <w:tabs>
          <w:tab w:val="left" w:pos="993"/>
        </w:tabs>
        <w:ind w:left="284" w:right="510"/>
        <w:jc w:val="both"/>
        <w:rPr>
          <w:sz w:val="24"/>
          <w:szCs w:val="24"/>
        </w:rPr>
      </w:pPr>
      <w:r w:rsidRPr="00D05C53">
        <w:rPr>
          <w:sz w:val="24"/>
          <w:szCs w:val="24"/>
        </w:rPr>
        <w:t xml:space="preserve">     </w:t>
      </w:r>
      <w:r w:rsidR="00F67D60" w:rsidRPr="00D05C53">
        <w:rPr>
          <w:sz w:val="24"/>
          <w:szCs w:val="24"/>
        </w:rPr>
        <w:t>Любые проектные, строительные, дорожные, благоустроительные, и другие виды земляных работ могут производиться только при наличии письменного разрешения органа по охране памя</w:t>
      </w:r>
      <w:r w:rsidR="00F67D60" w:rsidRPr="00D05C53">
        <w:rPr>
          <w:sz w:val="24"/>
          <w:szCs w:val="24"/>
        </w:rPr>
        <w:t>т</w:t>
      </w:r>
      <w:r w:rsidR="00F67D60" w:rsidRPr="00D05C53">
        <w:rPr>
          <w:sz w:val="24"/>
          <w:szCs w:val="24"/>
        </w:rPr>
        <w:t xml:space="preserve">ников, после получения согласования документации, и под его контролем. </w:t>
      </w:r>
    </w:p>
    <w:p w:rsidR="00F67D60" w:rsidRPr="00D05C53" w:rsidRDefault="00863073" w:rsidP="00F67D60">
      <w:pPr>
        <w:pStyle w:val="Iauiue"/>
        <w:tabs>
          <w:tab w:val="left" w:pos="993"/>
        </w:tabs>
        <w:ind w:left="284" w:right="510"/>
        <w:jc w:val="both"/>
        <w:rPr>
          <w:sz w:val="24"/>
          <w:szCs w:val="24"/>
        </w:rPr>
      </w:pPr>
      <w:r w:rsidRPr="00D05C53">
        <w:rPr>
          <w:sz w:val="24"/>
          <w:szCs w:val="24"/>
        </w:rPr>
        <w:t xml:space="preserve">     </w:t>
      </w:r>
      <w:r w:rsidR="00F67D60" w:rsidRPr="00D05C53">
        <w:rPr>
          <w:sz w:val="24"/>
          <w:szCs w:val="24"/>
        </w:rPr>
        <w:t>На территории участков, н</w:t>
      </w:r>
      <w:r w:rsidR="00F67D60" w:rsidRPr="00D05C53">
        <w:rPr>
          <w:sz w:val="24"/>
          <w:szCs w:val="24"/>
        </w:rPr>
        <w:t>а</w:t>
      </w:r>
      <w:r w:rsidR="00F67D60" w:rsidRPr="00D05C53">
        <w:rPr>
          <w:sz w:val="24"/>
          <w:szCs w:val="24"/>
        </w:rPr>
        <w:t>меченных для производства работ, до их начала должна быть проведена предварительная экспе</w:t>
      </w:r>
      <w:r w:rsidR="00F67D60" w:rsidRPr="00D05C53">
        <w:rPr>
          <w:sz w:val="24"/>
          <w:szCs w:val="24"/>
        </w:rPr>
        <w:t>р</w:t>
      </w:r>
      <w:r w:rsidR="00F67D60" w:rsidRPr="00D05C53">
        <w:rPr>
          <w:sz w:val="24"/>
          <w:szCs w:val="24"/>
        </w:rPr>
        <w:t>тиза (разведочные шурфы, траншеи), на основании которой определяются необходимость и мет</w:t>
      </w:r>
      <w:r w:rsidR="00F67D60" w:rsidRPr="00D05C53">
        <w:rPr>
          <w:sz w:val="24"/>
          <w:szCs w:val="24"/>
        </w:rPr>
        <w:t>о</w:t>
      </w:r>
      <w:r w:rsidR="00F67D60" w:rsidRPr="00D05C53">
        <w:rPr>
          <w:sz w:val="24"/>
          <w:szCs w:val="24"/>
        </w:rPr>
        <w:t>дика археологических исследований, а затем проведены полномасштабные археологические раскопки. При этом археологические исследования должны  опережать  проведение земляных р</w:t>
      </w:r>
      <w:r w:rsidR="00F67D60" w:rsidRPr="00D05C53">
        <w:rPr>
          <w:sz w:val="24"/>
          <w:szCs w:val="24"/>
        </w:rPr>
        <w:t>а</w:t>
      </w:r>
      <w:r w:rsidR="00F67D60" w:rsidRPr="00D05C53">
        <w:rPr>
          <w:sz w:val="24"/>
          <w:szCs w:val="24"/>
        </w:rPr>
        <w:t>бот на 1-2 полевых сезона.</w:t>
      </w:r>
    </w:p>
    <w:p w:rsidR="00F67D60" w:rsidRPr="00D05C53" w:rsidRDefault="00F67D60" w:rsidP="00D05C53">
      <w:pPr>
        <w:pStyle w:val="Iauiue"/>
        <w:tabs>
          <w:tab w:val="left" w:pos="993"/>
        </w:tabs>
        <w:ind w:left="284" w:right="510"/>
        <w:rPr>
          <w:sz w:val="24"/>
          <w:szCs w:val="24"/>
        </w:rPr>
      </w:pPr>
      <w:r w:rsidRPr="00D05C53">
        <w:rPr>
          <w:sz w:val="24"/>
          <w:szCs w:val="24"/>
        </w:rPr>
        <w:t>3.</w:t>
      </w:r>
      <w:r w:rsidRPr="00D05C53">
        <w:rPr>
          <w:sz w:val="24"/>
          <w:szCs w:val="24"/>
        </w:rPr>
        <w:tab/>
        <w:t>В границах зоны охраняемого археологического культурного слоя запрещ</w:t>
      </w:r>
      <w:r w:rsidRPr="00D05C53">
        <w:rPr>
          <w:sz w:val="24"/>
          <w:szCs w:val="24"/>
        </w:rPr>
        <w:t>а</w:t>
      </w:r>
      <w:r w:rsidRPr="00D05C53">
        <w:rPr>
          <w:sz w:val="24"/>
          <w:szCs w:val="24"/>
        </w:rPr>
        <w:t>ется:</w:t>
      </w:r>
    </w:p>
    <w:p w:rsidR="00F67D60" w:rsidRPr="00D05C53" w:rsidRDefault="00D05C53" w:rsidP="00D05C53">
      <w:pPr>
        <w:pStyle w:val="Iauiue"/>
        <w:tabs>
          <w:tab w:val="left" w:pos="993"/>
        </w:tabs>
        <w:ind w:left="284" w:right="510"/>
        <w:rPr>
          <w:sz w:val="24"/>
          <w:szCs w:val="24"/>
        </w:rPr>
      </w:pPr>
      <w:r>
        <w:rPr>
          <w:sz w:val="24"/>
          <w:szCs w:val="24"/>
        </w:rPr>
        <w:t xml:space="preserve">     </w:t>
      </w:r>
      <w:r w:rsidR="00F67D60" w:rsidRPr="00D05C53">
        <w:rPr>
          <w:sz w:val="24"/>
          <w:szCs w:val="24"/>
        </w:rPr>
        <w:t>–</w:t>
      </w:r>
      <w:r w:rsidR="00F67D60" w:rsidRPr="00D05C53">
        <w:rPr>
          <w:sz w:val="24"/>
          <w:szCs w:val="24"/>
        </w:rPr>
        <w:tab/>
        <w:t>все виды земляных, строительных работ и хозяйственной деятельности, нарушающие предметы, элементы и объекты охраняемого археологич</w:t>
      </w:r>
      <w:r w:rsidR="00F67D60" w:rsidRPr="00D05C53">
        <w:rPr>
          <w:sz w:val="24"/>
          <w:szCs w:val="24"/>
        </w:rPr>
        <w:t>е</w:t>
      </w:r>
      <w:r w:rsidR="00F67D60" w:rsidRPr="00D05C53">
        <w:rPr>
          <w:sz w:val="24"/>
          <w:szCs w:val="24"/>
        </w:rPr>
        <w:t>ского слоя;</w:t>
      </w:r>
    </w:p>
    <w:p w:rsidR="00F67D60" w:rsidRPr="00D05C53" w:rsidRDefault="00D05C53" w:rsidP="00D05C53">
      <w:pPr>
        <w:pStyle w:val="Iauiue"/>
        <w:tabs>
          <w:tab w:val="left" w:pos="993"/>
        </w:tabs>
        <w:ind w:left="284" w:right="510"/>
        <w:rPr>
          <w:sz w:val="24"/>
          <w:szCs w:val="24"/>
        </w:rPr>
      </w:pPr>
      <w:r>
        <w:rPr>
          <w:sz w:val="24"/>
          <w:szCs w:val="24"/>
        </w:rPr>
        <w:t xml:space="preserve">     </w:t>
      </w:r>
      <w:r w:rsidR="00F67D60" w:rsidRPr="00D05C53">
        <w:rPr>
          <w:sz w:val="24"/>
          <w:szCs w:val="24"/>
        </w:rPr>
        <w:t>–</w:t>
      </w:r>
      <w:r w:rsidR="00F67D60" w:rsidRPr="00D05C53">
        <w:rPr>
          <w:sz w:val="24"/>
          <w:szCs w:val="24"/>
        </w:rPr>
        <w:tab/>
        <w:t>вырубка ландшафтообразующей и средообразующей растительности.</w:t>
      </w:r>
    </w:p>
    <w:p w:rsidR="00F67D60" w:rsidRPr="00D05C53" w:rsidRDefault="00F67D60" w:rsidP="00D05C53">
      <w:pPr>
        <w:pStyle w:val="Iauiue"/>
        <w:tabs>
          <w:tab w:val="left" w:pos="993"/>
        </w:tabs>
        <w:ind w:left="284" w:right="510"/>
        <w:rPr>
          <w:sz w:val="24"/>
          <w:szCs w:val="24"/>
        </w:rPr>
      </w:pPr>
      <w:r w:rsidRPr="00D05C53">
        <w:rPr>
          <w:sz w:val="24"/>
          <w:szCs w:val="24"/>
        </w:rPr>
        <w:t>4.</w:t>
      </w:r>
      <w:r w:rsidRPr="00D05C53">
        <w:rPr>
          <w:sz w:val="24"/>
          <w:szCs w:val="24"/>
        </w:rPr>
        <w:tab/>
        <w:t xml:space="preserve">Особые условия и мероприятия, необходимые для сохранности предметов, элементов </w:t>
      </w:r>
      <w:r w:rsidRPr="00D05C53">
        <w:rPr>
          <w:sz w:val="24"/>
          <w:szCs w:val="24"/>
        </w:rPr>
        <w:lastRenderedPageBreak/>
        <w:t>и объектов охраняемого археологического слоя:</w:t>
      </w:r>
    </w:p>
    <w:p w:rsidR="00F67D60" w:rsidRPr="00D05C53" w:rsidRDefault="00D05C53" w:rsidP="00D05C53">
      <w:pPr>
        <w:pStyle w:val="Iauiue"/>
        <w:tabs>
          <w:tab w:val="left" w:pos="993"/>
        </w:tabs>
        <w:ind w:left="284" w:right="510"/>
        <w:rPr>
          <w:sz w:val="24"/>
          <w:szCs w:val="24"/>
        </w:rPr>
      </w:pPr>
      <w:r>
        <w:rPr>
          <w:sz w:val="24"/>
          <w:szCs w:val="24"/>
        </w:rPr>
        <w:t xml:space="preserve">     </w:t>
      </w:r>
      <w:r w:rsidR="00F67D60" w:rsidRPr="00D05C53">
        <w:rPr>
          <w:sz w:val="24"/>
          <w:szCs w:val="24"/>
        </w:rPr>
        <w:t>–</w:t>
      </w:r>
      <w:r w:rsidR="00F67D60" w:rsidRPr="00D05C53">
        <w:rPr>
          <w:sz w:val="24"/>
          <w:szCs w:val="24"/>
        </w:rPr>
        <w:tab/>
        <w:t>закрепление границ охраняемых территорий археологического слоя в кадастровых пл</w:t>
      </w:r>
      <w:r w:rsidR="00F67D60" w:rsidRPr="00D05C53">
        <w:rPr>
          <w:sz w:val="24"/>
          <w:szCs w:val="24"/>
        </w:rPr>
        <w:t>а</w:t>
      </w:r>
      <w:r w:rsidR="00F67D60" w:rsidRPr="00D05C53">
        <w:rPr>
          <w:sz w:val="24"/>
          <w:szCs w:val="24"/>
        </w:rPr>
        <w:t xml:space="preserve">нах; </w:t>
      </w:r>
    </w:p>
    <w:p w:rsidR="00F67D60" w:rsidRPr="00D05C53" w:rsidRDefault="00D05C53" w:rsidP="00D05C53">
      <w:pPr>
        <w:pStyle w:val="Iauiue"/>
        <w:tabs>
          <w:tab w:val="left" w:pos="993"/>
        </w:tabs>
        <w:ind w:left="284" w:right="510"/>
        <w:rPr>
          <w:sz w:val="24"/>
          <w:szCs w:val="24"/>
        </w:rPr>
      </w:pPr>
      <w:r>
        <w:rPr>
          <w:sz w:val="24"/>
          <w:szCs w:val="24"/>
        </w:rPr>
        <w:t xml:space="preserve">     </w:t>
      </w:r>
      <w:r w:rsidR="00F67D60" w:rsidRPr="00D05C53">
        <w:rPr>
          <w:sz w:val="24"/>
          <w:szCs w:val="24"/>
        </w:rPr>
        <w:t>–</w:t>
      </w:r>
      <w:r w:rsidR="00F67D60" w:rsidRPr="00D05C53">
        <w:rPr>
          <w:sz w:val="24"/>
          <w:szCs w:val="24"/>
        </w:rPr>
        <w:tab/>
        <w:t>включение сведений об археологических территориях и их объектах в градостроител</w:t>
      </w:r>
      <w:r w:rsidR="00F67D60" w:rsidRPr="00D05C53">
        <w:rPr>
          <w:sz w:val="24"/>
          <w:szCs w:val="24"/>
        </w:rPr>
        <w:t>ь</w:t>
      </w:r>
      <w:r w:rsidR="00F67D60" w:rsidRPr="00D05C53">
        <w:rPr>
          <w:sz w:val="24"/>
          <w:szCs w:val="24"/>
        </w:rPr>
        <w:t>ную и проектную документацию.</w:t>
      </w:r>
    </w:p>
    <w:p w:rsidR="00F67D60" w:rsidRPr="00D05C53" w:rsidRDefault="00F67D60" w:rsidP="00D05C53">
      <w:pPr>
        <w:pStyle w:val="Iauiue"/>
        <w:tabs>
          <w:tab w:val="left" w:pos="993"/>
        </w:tabs>
        <w:ind w:left="284" w:right="510"/>
        <w:rPr>
          <w:sz w:val="24"/>
          <w:szCs w:val="24"/>
        </w:rPr>
      </w:pPr>
      <w:r w:rsidRPr="00D05C53">
        <w:rPr>
          <w:iCs/>
          <w:sz w:val="24"/>
          <w:szCs w:val="24"/>
        </w:rPr>
        <w:t>5.</w:t>
      </w:r>
      <w:r w:rsidRPr="00D05C53">
        <w:rPr>
          <w:iCs/>
          <w:sz w:val="24"/>
          <w:szCs w:val="24"/>
        </w:rPr>
        <w:tab/>
        <w:t>Специальная охранная зона объектов археологии</w:t>
      </w:r>
      <w:r w:rsidRPr="00D05C53">
        <w:rPr>
          <w:b/>
          <w:iCs/>
          <w:sz w:val="24"/>
          <w:szCs w:val="24"/>
        </w:rPr>
        <w:t xml:space="preserve"> </w:t>
      </w:r>
      <w:r w:rsidRPr="00D05C53">
        <w:rPr>
          <w:sz w:val="24"/>
          <w:szCs w:val="24"/>
        </w:rPr>
        <w:t>предназначена для охраны территорий вероятного нахождения памятников археологии – древних поселений, селищ, могильников, погребений, а также археологических  объектов, считающи</w:t>
      </w:r>
      <w:r w:rsidRPr="00D05C53">
        <w:rPr>
          <w:sz w:val="24"/>
          <w:szCs w:val="24"/>
        </w:rPr>
        <w:t>х</w:t>
      </w:r>
      <w:r w:rsidRPr="00D05C53">
        <w:rPr>
          <w:sz w:val="24"/>
          <w:szCs w:val="24"/>
        </w:rPr>
        <w:t xml:space="preserve">ся в большей степени разрушенными. </w:t>
      </w:r>
    </w:p>
    <w:p w:rsidR="00F67D60" w:rsidRPr="004B0F4A" w:rsidRDefault="00F67D60" w:rsidP="00F67D60">
      <w:pPr>
        <w:ind w:left="284" w:right="510"/>
        <w:jc w:val="both"/>
        <w:rPr>
          <w:sz w:val="24"/>
          <w:szCs w:val="24"/>
        </w:rPr>
      </w:pPr>
      <w:r w:rsidRPr="00D05C53">
        <w:rPr>
          <w:sz w:val="24"/>
          <w:szCs w:val="24"/>
        </w:rPr>
        <w:t xml:space="preserve">6. В случае обнаружения в процессе строительных, дорожных, благоустроительных и других видов земляных работ археологических  находок, </w:t>
      </w:r>
      <w:r w:rsidRPr="00D05C53">
        <w:rPr>
          <w:b/>
          <w:sz w:val="24"/>
          <w:szCs w:val="24"/>
        </w:rPr>
        <w:t>ответственные за проведение данных работ ф</w:t>
      </w:r>
      <w:r w:rsidRPr="00D05C53">
        <w:rPr>
          <w:b/>
          <w:sz w:val="24"/>
          <w:szCs w:val="24"/>
        </w:rPr>
        <w:t>и</w:t>
      </w:r>
      <w:r w:rsidRPr="00D05C53">
        <w:rPr>
          <w:b/>
          <w:sz w:val="24"/>
          <w:szCs w:val="24"/>
        </w:rPr>
        <w:t>зические или юридические лица обязаны незамедлительно приостановить работы и сообщить о н</w:t>
      </w:r>
      <w:r w:rsidRPr="00D05C53">
        <w:rPr>
          <w:b/>
          <w:sz w:val="24"/>
          <w:szCs w:val="24"/>
        </w:rPr>
        <w:t>а</w:t>
      </w:r>
      <w:r w:rsidRPr="00D05C53">
        <w:rPr>
          <w:b/>
          <w:sz w:val="24"/>
          <w:szCs w:val="24"/>
        </w:rPr>
        <w:t>ходке в орган по охране памятников.</w:t>
      </w:r>
      <w:r w:rsidRPr="00D05C53">
        <w:rPr>
          <w:sz w:val="24"/>
          <w:szCs w:val="24"/>
        </w:rPr>
        <w:t xml:space="preserve"> В свою очередь, орган по охране памятников </w:t>
      </w:r>
      <w:r w:rsidRPr="00D05C53">
        <w:rPr>
          <w:b/>
          <w:sz w:val="24"/>
          <w:szCs w:val="24"/>
        </w:rPr>
        <w:t>имеет право приостановки земляных работ</w:t>
      </w:r>
      <w:r w:rsidRPr="00D05C53">
        <w:rPr>
          <w:sz w:val="24"/>
          <w:szCs w:val="24"/>
        </w:rPr>
        <w:t xml:space="preserve"> при обнаружении археологических находок и исторического кул</w:t>
      </w:r>
      <w:r w:rsidRPr="00D05C53">
        <w:rPr>
          <w:sz w:val="24"/>
          <w:szCs w:val="24"/>
        </w:rPr>
        <w:t>ь</w:t>
      </w:r>
      <w:r w:rsidRPr="00D05C53">
        <w:rPr>
          <w:sz w:val="24"/>
          <w:szCs w:val="24"/>
        </w:rPr>
        <w:t>турного слоя. В дальнейшем по отношению к выявленным археологическим объектам и их охранным территориям уст</w:t>
      </w:r>
      <w:r w:rsidRPr="00D05C53">
        <w:rPr>
          <w:sz w:val="24"/>
          <w:szCs w:val="24"/>
        </w:rPr>
        <w:t>а</w:t>
      </w:r>
      <w:r w:rsidRPr="00D05C53">
        <w:rPr>
          <w:sz w:val="24"/>
          <w:szCs w:val="24"/>
        </w:rPr>
        <w:t>навливаются ограничения, изложенные в настоящей статье.</w:t>
      </w:r>
      <w:r w:rsidRPr="004B0F4A">
        <w:rPr>
          <w:sz w:val="24"/>
          <w:szCs w:val="24"/>
        </w:rPr>
        <w:t xml:space="preserve"> </w:t>
      </w:r>
    </w:p>
    <w:p w:rsidR="000D07A0" w:rsidRDefault="000D07A0" w:rsidP="00CE4A18">
      <w:pPr>
        <w:pStyle w:val="ad"/>
        <w:ind w:left="284" w:right="454"/>
        <w:jc w:val="both"/>
        <w:rPr>
          <w:rFonts w:eastAsia="Times New Roman"/>
          <w:b/>
          <w:color w:val="000000"/>
          <w:lang w:val="ru-RU" w:eastAsia="en-US"/>
        </w:rPr>
      </w:pPr>
    </w:p>
    <w:p w:rsidR="00CE4A18" w:rsidRDefault="00BB2BC1" w:rsidP="00CE4A18">
      <w:pPr>
        <w:pStyle w:val="ad"/>
        <w:ind w:left="284" w:right="454"/>
        <w:jc w:val="both"/>
        <w:rPr>
          <w:rFonts w:eastAsia="Times New Roman"/>
          <w:b/>
          <w:color w:val="000000"/>
          <w:lang w:val="ru-RU" w:eastAsia="en-US"/>
        </w:rPr>
      </w:pPr>
      <w:r w:rsidRPr="000B483F">
        <w:rPr>
          <w:rFonts w:eastAsia="Times New Roman"/>
          <w:b/>
          <w:color w:val="000000"/>
          <w:lang w:val="ru-RU" w:eastAsia="en-US"/>
        </w:rPr>
        <w:t>20.2.</w:t>
      </w:r>
      <w:r w:rsidR="00863073" w:rsidRPr="000B483F">
        <w:rPr>
          <w:rFonts w:eastAsia="Times New Roman"/>
          <w:b/>
          <w:color w:val="000000"/>
          <w:lang w:val="ru-RU" w:eastAsia="en-US"/>
        </w:rPr>
        <w:t>3</w:t>
      </w:r>
      <w:r w:rsidR="00CE4A18" w:rsidRPr="000B483F">
        <w:rPr>
          <w:rFonts w:eastAsia="Times New Roman"/>
          <w:b/>
          <w:color w:val="000000"/>
          <w:lang w:val="ru-RU" w:eastAsia="en-US"/>
        </w:rPr>
        <w:t>. Ограничения по видам разрешенного использования</w:t>
      </w:r>
    </w:p>
    <w:p w:rsidR="00622B52" w:rsidRPr="000B483F" w:rsidRDefault="00622B52" w:rsidP="00CE4A18">
      <w:pPr>
        <w:pStyle w:val="ad"/>
        <w:ind w:left="284" w:right="454"/>
        <w:jc w:val="both"/>
        <w:rPr>
          <w:rFonts w:eastAsia="Times New Roman"/>
          <w:b/>
          <w:color w:val="000000"/>
          <w:lang w:val="ru-RU" w:eastAsia="en-US"/>
        </w:rPr>
      </w:pPr>
    </w:p>
    <w:p w:rsidR="00CE4A18" w:rsidRPr="00CE4A18" w:rsidRDefault="00807DA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Запрещено размещение новых, а также территориальное расширение   существующих  видов объектов:</w:t>
      </w:r>
    </w:p>
    <w:p w:rsidR="00CE4A18" w:rsidRPr="00CE4A18" w:rsidRDefault="00807DA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промышленных предприятий, научно-производственных объединений, коммунально-складских объектов, а также иных подобных видов использования, требующих  устройства  подъездных автодорог  или  железнодорожных  вводов, а также имеющих  источники загрязнения атмосферного воздуха, воды и почв вредными веществами;</w:t>
      </w:r>
    </w:p>
    <w:p w:rsidR="00CE4A18" w:rsidRPr="007103F2" w:rsidRDefault="00807DA1" w:rsidP="00CE4A18">
      <w:pPr>
        <w:pStyle w:val="ad"/>
        <w:ind w:left="284" w:right="454"/>
        <w:jc w:val="both"/>
        <w:rPr>
          <w:rFonts w:eastAsia="Times New Roman"/>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объектов, которые могут создавать угрозы для </w:t>
      </w:r>
      <w:r w:rsidR="00CE4A18" w:rsidRPr="007103F2">
        <w:rPr>
          <w:rFonts w:eastAsia="Times New Roman"/>
          <w:lang w:val="ru-RU" w:eastAsia="en-US"/>
        </w:rPr>
        <w:t>физической сохранности памятников, включающие производство, использование, складирование  взрывчатых, взрывоопасных, легковоспламеняющихся, пожароопасных радиоактивных, инфекционных веществ и материалов, биопрепаратов, ядов, ядохимикатов и тому подобных  материалов, а также источники динамических и вибрационных воздействий, грозящих сохранности основных несущих конструкций памятников;</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автобусных парков, таксопарков, гаражей грузовых автомобилей;</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объектов внешнего транспорта (кроме размещаемых в существующих полосах отвода железной дороги);</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эстакад (автомобильных и для внеуличного транспорта) и путепроводов;</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воздушных  высоковольтных линий электропередач  (ЛЭП) и открытых понижающих подстанции;</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 ТЭЦ и  кустовых (межобъектных) котельных; </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наружных  газопроводов, нефтепроводов, теплопроводов,  продуктопроводов, иных трубопроводов;</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открытых стоянок специальных уборочных машин, пескобаз, мусороперегрузочных станций и т.п.;</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газонаполнительных станций и пунктов.</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Разрешено размещение следующих объектов только в качестве вспомогательных к основным видам разрешенного использования:          </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локальных очистных сооружений, существующих производственных предприятий при условии, что их размещения предполагается в глубине занимаемого предприятием участка и что это не приводит к увеличению санитарно-защитной зоны предприятия;</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локальных (объектных) котельных в чердачных (крышных) помещений зданий.</w:t>
      </w:r>
    </w:p>
    <w:p w:rsidR="00863073" w:rsidRDefault="00863073" w:rsidP="00CE4A18">
      <w:pPr>
        <w:pStyle w:val="ad"/>
        <w:ind w:left="284" w:right="454"/>
        <w:jc w:val="both"/>
        <w:rPr>
          <w:rFonts w:eastAsia="Times New Roman"/>
          <w:b/>
          <w:u w:val="single"/>
          <w:lang w:val="ru-RU" w:eastAsia="en-US"/>
        </w:rPr>
      </w:pPr>
    </w:p>
    <w:p w:rsidR="00CE4A18" w:rsidRDefault="00BB2BC1" w:rsidP="00CE4A18">
      <w:pPr>
        <w:pStyle w:val="ad"/>
        <w:ind w:left="284" w:right="454"/>
        <w:jc w:val="both"/>
        <w:rPr>
          <w:rFonts w:eastAsia="Times New Roman"/>
          <w:b/>
          <w:lang w:val="ru-RU" w:eastAsia="en-US"/>
        </w:rPr>
      </w:pPr>
      <w:r w:rsidRPr="000B483F">
        <w:rPr>
          <w:rFonts w:eastAsia="Times New Roman"/>
          <w:b/>
          <w:lang w:val="ru-RU" w:eastAsia="en-US"/>
        </w:rPr>
        <w:lastRenderedPageBreak/>
        <w:t>20.2.</w:t>
      </w:r>
      <w:r w:rsidR="00863073" w:rsidRPr="000B483F">
        <w:rPr>
          <w:rFonts w:eastAsia="Times New Roman"/>
          <w:b/>
          <w:lang w:val="ru-RU" w:eastAsia="en-US"/>
        </w:rPr>
        <w:t>4</w:t>
      </w:r>
      <w:r w:rsidR="00CE4A18" w:rsidRPr="000B483F">
        <w:rPr>
          <w:rFonts w:eastAsia="Times New Roman"/>
          <w:b/>
          <w:lang w:val="ru-RU" w:eastAsia="en-US"/>
        </w:rPr>
        <w:t>. Ограничения по границам земельных участков</w:t>
      </w:r>
    </w:p>
    <w:p w:rsidR="00622B52" w:rsidRPr="000B483F" w:rsidRDefault="00622B52" w:rsidP="00CE4A18">
      <w:pPr>
        <w:pStyle w:val="ad"/>
        <w:ind w:left="284" w:right="454"/>
        <w:jc w:val="both"/>
        <w:rPr>
          <w:rFonts w:eastAsia="Times New Roman"/>
          <w:b/>
          <w:lang w:val="ru-RU" w:eastAsia="en-US"/>
        </w:rPr>
      </w:pP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Границы территории объекта археологического наследия определяются на основании археологических полевых работ.</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Границы территории объекта культурного наследия могут не совпадать с границами существующих земельных участков.</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настоящей статьей для утверждения границ территории объекта культурного наследия.</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Территории улиц, площадей, входящих в охранную зону, не подлежат застройке, а также изъятию из состава сельских территорий (территориальных зон общего пользования с закрытием прохода, проезда.</w:t>
      </w:r>
    </w:p>
    <w:p w:rsidR="00863073" w:rsidRDefault="00863073" w:rsidP="00CE4A18">
      <w:pPr>
        <w:pStyle w:val="ad"/>
        <w:ind w:left="284" w:right="454"/>
        <w:jc w:val="both"/>
        <w:rPr>
          <w:rFonts w:eastAsia="Times New Roman"/>
          <w:b/>
          <w:u w:val="single"/>
          <w:lang w:val="ru-RU" w:eastAsia="en-US"/>
        </w:rPr>
      </w:pPr>
    </w:p>
    <w:p w:rsidR="00CE4A18" w:rsidRDefault="00BB2BC1" w:rsidP="00CE4A18">
      <w:pPr>
        <w:pStyle w:val="ad"/>
        <w:ind w:left="284" w:right="454"/>
        <w:jc w:val="both"/>
        <w:rPr>
          <w:rFonts w:eastAsia="Times New Roman"/>
          <w:lang w:val="ru-RU" w:eastAsia="en-US"/>
        </w:rPr>
      </w:pPr>
      <w:r w:rsidRPr="000B483F">
        <w:rPr>
          <w:rFonts w:eastAsia="Times New Roman"/>
          <w:b/>
          <w:lang w:val="ru-RU" w:eastAsia="en-US"/>
        </w:rPr>
        <w:t>20.2.</w:t>
      </w:r>
      <w:r w:rsidR="00863073" w:rsidRPr="000B483F">
        <w:rPr>
          <w:rFonts w:eastAsia="Times New Roman"/>
          <w:b/>
          <w:lang w:val="ru-RU" w:eastAsia="en-US"/>
        </w:rPr>
        <w:t>5</w:t>
      </w:r>
      <w:r w:rsidR="00CE4A18" w:rsidRPr="000B483F">
        <w:rPr>
          <w:rFonts w:eastAsia="Times New Roman"/>
          <w:b/>
          <w:lang w:val="ru-RU" w:eastAsia="en-US"/>
        </w:rPr>
        <w:t>. В границах территории объекта культурного наследия</w:t>
      </w:r>
      <w:r w:rsidR="00CE4A18" w:rsidRPr="007103F2">
        <w:rPr>
          <w:rFonts w:eastAsia="Times New Roman"/>
          <w:lang w:val="ru-RU" w:eastAsia="en-US"/>
        </w:rPr>
        <w:t>:</w:t>
      </w:r>
    </w:p>
    <w:p w:rsidR="00622B52" w:rsidRPr="007103F2" w:rsidRDefault="00622B52" w:rsidP="00CE4A18">
      <w:pPr>
        <w:pStyle w:val="ad"/>
        <w:ind w:left="284" w:right="454"/>
        <w:jc w:val="both"/>
        <w:rPr>
          <w:rFonts w:eastAsia="Times New Roman"/>
          <w:lang w:val="ru-RU" w:eastAsia="en-US"/>
        </w:rPr>
      </w:pP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1) на </w:t>
      </w:r>
      <w:r w:rsidR="00CE4A18" w:rsidRPr="000A54CF">
        <w:rPr>
          <w:rFonts w:eastAsia="Times New Roman"/>
          <w:u w:val="single"/>
          <w:lang w:val="ru-RU" w:eastAsia="en-US"/>
        </w:rPr>
        <w:t>территории памятника или ансамбля</w:t>
      </w:r>
      <w:r w:rsidR="00CE4A18" w:rsidRPr="007103F2">
        <w:rPr>
          <w:rFonts w:eastAsia="Times New Roman"/>
          <w:lang w:val="ru-RU" w:eastAsia="en-US"/>
        </w:rPr>
        <w:t xml:space="preserve">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2) на </w:t>
      </w:r>
      <w:r w:rsidR="00CE4A18" w:rsidRPr="000A54CF">
        <w:rPr>
          <w:rFonts w:eastAsia="Times New Roman"/>
          <w:u w:val="single"/>
          <w:lang w:val="ru-RU" w:eastAsia="en-US"/>
        </w:rPr>
        <w:t>территории достопримечательного места</w:t>
      </w:r>
      <w:r w:rsidR="00CE4A18" w:rsidRPr="007103F2">
        <w:rPr>
          <w:rFonts w:eastAsia="Times New Roman"/>
          <w:lang w:val="ru-RU" w:eastAsia="en-US"/>
        </w:rPr>
        <w:t xml:space="preserve">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3) на </w:t>
      </w:r>
      <w:r w:rsidR="00CE4A18" w:rsidRPr="000A54CF">
        <w:rPr>
          <w:rFonts w:eastAsia="Times New Roman"/>
          <w:u w:val="single"/>
          <w:lang w:val="ru-RU" w:eastAsia="en-US"/>
        </w:rPr>
        <w:t>территории памятника, ансамбля или достопримечательного мест</w:t>
      </w:r>
      <w:r w:rsidR="00CE4A18" w:rsidRPr="007103F2">
        <w:rPr>
          <w:rFonts w:eastAsia="Times New Roman"/>
          <w:lang w:val="ru-RU" w:eastAsia="en-US"/>
        </w:rPr>
        <w:t>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CE4A18" w:rsidRDefault="00807DA1" w:rsidP="00CE4A18">
      <w:pPr>
        <w:pStyle w:val="ad"/>
        <w:ind w:left="284" w:right="454"/>
        <w:jc w:val="both"/>
        <w:rPr>
          <w:lang w:val="ru-RU"/>
        </w:rPr>
      </w:pPr>
      <w:r w:rsidRPr="007103F2">
        <w:rPr>
          <w:rFonts w:eastAsia="Times New Roman"/>
          <w:lang w:val="ru-RU" w:eastAsia="en-US"/>
        </w:rPr>
        <w:t xml:space="preserve">     </w:t>
      </w:r>
      <w:r w:rsidR="00CE4A18" w:rsidRPr="007103F2">
        <w:rPr>
          <w:rFonts w:eastAsia="Times New Roman"/>
          <w:lang w:val="ru-RU" w:eastAsia="en-US"/>
        </w:rPr>
        <w:t xml:space="preserve">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w:t>
      </w:r>
      <w:hyperlink r:id="rId171" w:anchor="Par2#Par2" w:history="1">
        <w:r w:rsidR="00CE4A18" w:rsidRPr="008D701B">
          <w:t>подпункта 2.</w:t>
        </w:r>
      </w:hyperlink>
    </w:p>
    <w:p w:rsidR="009D7FEF" w:rsidRDefault="009D7FEF" w:rsidP="009D7FEF">
      <w:pPr>
        <w:pStyle w:val="formattexttopleveltext"/>
        <w:shd w:val="clear" w:color="auto" w:fill="FFFFFF"/>
        <w:spacing w:before="0" w:beforeAutospacing="0" w:after="0" w:afterAutospacing="0"/>
        <w:ind w:left="284" w:right="510"/>
        <w:jc w:val="both"/>
      </w:pPr>
      <w:r>
        <w:t xml:space="preserve">   </w:t>
      </w:r>
      <w:r w:rsidRPr="004B0F4A">
        <w:t>Физические и юридические лица, осуществляющие хозяйственную и иную деятельность на те</w:t>
      </w:r>
      <w:r w:rsidRPr="004B0F4A">
        <w:t>р</w:t>
      </w:r>
      <w:r w:rsidRPr="004B0F4A">
        <w:t xml:space="preserve">ритории объекта культурного наследия, обязаны соблюдать режим использования данной </w:t>
      </w:r>
      <w:r w:rsidRPr="004B0F4A">
        <w:lastRenderedPageBreak/>
        <w:t>терр</w:t>
      </w:r>
      <w:r w:rsidRPr="004B0F4A">
        <w:t>и</w:t>
      </w:r>
      <w:r w:rsidRPr="004B0F4A">
        <w:t xml:space="preserve">тории, установленный в соответствии с Федеральным законом </w:t>
      </w:r>
      <w:r w:rsidRPr="004B0F4A">
        <w:rPr>
          <w:bCs/>
        </w:rPr>
        <w:t>«Об объектах культурного наследия (памятниках истории и культуры) народов Российской Федерации»</w:t>
      </w:r>
      <w:r w:rsidRPr="004B0F4A">
        <w:t>, земельным закон</w:t>
      </w:r>
      <w:r w:rsidRPr="004B0F4A">
        <w:t>о</w:t>
      </w:r>
      <w:r w:rsidRPr="004B0F4A">
        <w:t>дательством Российской Федерации и законом соответствующего субъекта Российской Федер</w:t>
      </w:r>
      <w:r w:rsidRPr="004B0F4A">
        <w:t>а</w:t>
      </w:r>
      <w:r w:rsidRPr="004B0F4A">
        <w:t>ции.</w:t>
      </w:r>
    </w:p>
    <w:p w:rsidR="009D7FEF" w:rsidRPr="009D7FEF" w:rsidRDefault="009D7FEF" w:rsidP="00CE4A18">
      <w:pPr>
        <w:pStyle w:val="ad"/>
        <w:ind w:left="284" w:right="454"/>
        <w:jc w:val="both"/>
        <w:rPr>
          <w:rFonts w:eastAsia="Times New Roman"/>
          <w:lang w:val="ru-RU" w:eastAsia="en-US"/>
        </w:rPr>
      </w:pPr>
    </w:p>
    <w:p w:rsidR="00CE4A18" w:rsidRPr="007103F2" w:rsidRDefault="006A2A5A"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Особый режим использования земельного участка, в границах которого располагается </w:t>
      </w:r>
      <w:r w:rsidR="00CE4A18" w:rsidRPr="000A54CF">
        <w:rPr>
          <w:rFonts w:eastAsia="Times New Roman"/>
          <w:u w:val="single"/>
          <w:lang w:val="ru-RU" w:eastAsia="en-US"/>
        </w:rPr>
        <w:t>объект археологического наследия</w:t>
      </w:r>
      <w:r w:rsidR="00CE4A18" w:rsidRPr="007103F2">
        <w:rPr>
          <w:rFonts w:eastAsia="Times New Roman"/>
          <w:lang w:val="ru-RU" w:eastAsia="en-US"/>
        </w:rPr>
        <w:t xml:space="preserve">,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w:t>
      </w:r>
      <w:hyperlink r:id="rId172" w:history="1">
        <w:r w:rsidR="00CE4A18" w:rsidRPr="00EA5D2A">
          <w:t>статье 30</w:t>
        </w:r>
      </w:hyperlink>
      <w:r w:rsidR="00CE4A18" w:rsidRPr="007103F2">
        <w:rPr>
          <w:rFonts w:eastAsia="Times New Roman"/>
          <w:lang w:val="ru-RU" w:eastAsia="en-US"/>
        </w:rPr>
        <w:t xml:space="preserve"> Федерального закона от 25.06.2002 N 73-ФЗ (ред. от 08.03.2015) "Об объектах культурного наследия (памятниках истории и культуры) народов Российской Федерации"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CE4A18" w:rsidRPr="007103F2" w:rsidRDefault="006A2A5A"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w:t>
      </w:r>
      <w:hyperlink r:id="rId173" w:history="1">
        <w:r w:rsidR="00CE4A18" w:rsidRPr="00EA5D2A">
          <w:t>кодексом</w:t>
        </w:r>
      </w:hyperlink>
      <w:r w:rsidR="00CE4A18" w:rsidRPr="00EA5D2A">
        <w:t xml:space="preserve"> </w:t>
      </w:r>
      <w:r w:rsidR="00CE4A18" w:rsidRPr="007103F2">
        <w:rPr>
          <w:rFonts w:eastAsia="Times New Roman"/>
          <w:lang w:val="ru-RU" w:eastAsia="en-US"/>
        </w:rPr>
        <w:t>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настоящим Федеральным законом.</w:t>
      </w:r>
    </w:p>
    <w:p w:rsidR="00863073" w:rsidRDefault="00863073" w:rsidP="00CE4A18">
      <w:pPr>
        <w:pStyle w:val="ad"/>
        <w:ind w:left="284" w:right="454"/>
        <w:jc w:val="both"/>
        <w:rPr>
          <w:rFonts w:eastAsia="Times New Roman"/>
          <w:color w:val="000000"/>
          <w:lang w:val="ru-RU"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3. Ограничения по предельным параметрам разрешенного строительства, реконструкции объектов капитального строительства</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По архитектурным решениям зданий:</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разрешены архитектурные решения зданий стилизованные под историческую застройку;</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возможны архитектурные решения зданий “контекстуальные” к окружающей застройке и “контрастные” к окружающей застройке. </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8D701B">
        <w:rPr>
          <w:rFonts w:eastAsia="Times New Roman"/>
          <w:color w:val="000000"/>
          <w:u w:val="single"/>
          <w:lang w:val="ru-RU" w:eastAsia="en-US"/>
        </w:rPr>
        <w:t>По подземным конструкциям зданий (нижняя часть здания до верхнего обреза цоколя)</w:t>
      </w:r>
      <w:r w:rsidR="00CE4A18" w:rsidRPr="00CE4A18">
        <w:rPr>
          <w:rFonts w:eastAsia="Times New Roman"/>
          <w:color w:val="000000"/>
          <w:lang w:val="ru-RU" w:eastAsia="en-US"/>
        </w:rPr>
        <w:t>:</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должен устраиваться  верхний обрез цоколя (2- </w:t>
      </w:r>
      <w:smartTag w:uri="urn:schemas-microsoft-com:office:smarttags" w:element="metricconverter">
        <w:smartTagPr>
          <w:attr w:name="ProductID" w:val="4 см"/>
        </w:smartTagPr>
        <w:r w:rsidR="00CE4A18" w:rsidRPr="00CE4A18">
          <w:rPr>
            <w:rFonts w:eastAsia="Times New Roman"/>
            <w:color w:val="000000"/>
            <w:lang w:val="ru-RU" w:eastAsia="en-US"/>
          </w:rPr>
          <w:t>4 см</w:t>
        </w:r>
      </w:smartTag>
      <w:r w:rsidR="00CE4A18" w:rsidRPr="00CE4A18">
        <w:rPr>
          <w:rFonts w:eastAsia="Times New Roman"/>
          <w:color w:val="000000"/>
          <w:lang w:val="ru-RU" w:eastAsia="en-US"/>
        </w:rPr>
        <w:t>);</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рекомендуется устройство фундаментных рвов  с подпором стен  наклонными подкосами.</w:t>
      </w:r>
    </w:p>
    <w:p w:rsidR="00CE4A18" w:rsidRPr="00CE4A18" w:rsidRDefault="006A2A5A" w:rsidP="00CE4A18">
      <w:pPr>
        <w:pStyle w:val="ad"/>
        <w:ind w:left="284" w:right="454"/>
        <w:jc w:val="both"/>
        <w:rPr>
          <w:rFonts w:eastAsia="Times New Roman"/>
          <w:color w:val="000000"/>
          <w:lang w:val="ru-RU" w:eastAsia="en-US"/>
        </w:rPr>
      </w:pPr>
      <w:r w:rsidRPr="008D701B">
        <w:rPr>
          <w:rFonts w:eastAsia="Times New Roman"/>
          <w:color w:val="000000"/>
          <w:lang w:val="ru-RU" w:eastAsia="en-US"/>
        </w:rPr>
        <w:t xml:space="preserve">     </w:t>
      </w:r>
      <w:r w:rsidR="00CE4A18" w:rsidRPr="008D701B">
        <w:rPr>
          <w:rFonts w:eastAsia="Times New Roman"/>
          <w:color w:val="000000"/>
          <w:u w:val="single"/>
          <w:lang w:val="ru-RU" w:eastAsia="en-US"/>
        </w:rPr>
        <w:t>По стенам зданий</w:t>
      </w:r>
      <w:r w:rsidR="00CE4A18" w:rsidRPr="00CE4A18">
        <w:rPr>
          <w:rFonts w:eastAsia="Times New Roman"/>
          <w:color w:val="000000"/>
          <w:lang w:val="ru-RU" w:eastAsia="en-US"/>
        </w:rPr>
        <w:t>:</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минимальная ширина простенков – не менее ширины проёмов;</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минимальная высота стен от окон до кровли (включая карниз) не менее </w:t>
      </w:r>
      <w:smartTag w:uri="urn:schemas-microsoft-com:office:smarttags" w:element="metricconverter">
        <w:smartTagPr>
          <w:attr w:name="ProductID" w:val="0.9 м"/>
        </w:smartTagPr>
        <w:r w:rsidR="00CE4A18" w:rsidRPr="00CE4A18">
          <w:rPr>
            <w:rFonts w:eastAsia="Times New Roman"/>
            <w:color w:val="000000"/>
            <w:lang w:val="ru-RU" w:eastAsia="en-US"/>
          </w:rPr>
          <w:t>0.9 м</w:t>
        </w:r>
      </w:smartTag>
      <w:r w:rsidR="00CE4A18" w:rsidRPr="00CE4A18">
        <w:rPr>
          <w:rFonts w:eastAsia="Times New Roman"/>
          <w:color w:val="000000"/>
          <w:lang w:val="ru-RU" w:eastAsia="en-US"/>
        </w:rPr>
        <w:t>;</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минимальные габариты окон: высота - не менее </w:t>
      </w:r>
      <w:smartTag w:uri="urn:schemas-microsoft-com:office:smarttags" w:element="metricconverter">
        <w:smartTagPr>
          <w:attr w:name="ProductID" w:val="1.6 м"/>
        </w:smartTagPr>
        <w:r w:rsidR="00CE4A18" w:rsidRPr="00CE4A18">
          <w:rPr>
            <w:rFonts w:eastAsia="Times New Roman"/>
            <w:color w:val="000000"/>
            <w:lang w:val="ru-RU" w:eastAsia="en-US"/>
          </w:rPr>
          <w:t>1.6 м</w:t>
        </w:r>
      </w:smartTag>
      <w:r w:rsidR="00CE4A18" w:rsidRPr="00CE4A18">
        <w:rPr>
          <w:rFonts w:eastAsia="Times New Roman"/>
          <w:color w:val="000000"/>
          <w:lang w:val="ru-RU" w:eastAsia="en-US"/>
        </w:rPr>
        <w:t xml:space="preserve">., ширина - не менее </w:t>
      </w:r>
      <w:smartTag w:uri="urn:schemas-microsoft-com:office:smarttags" w:element="metricconverter">
        <w:smartTagPr>
          <w:attr w:name="ProductID" w:val="0,9 м"/>
        </w:smartTagPr>
        <w:r w:rsidR="00CE4A18" w:rsidRPr="00CE4A18">
          <w:rPr>
            <w:rFonts w:eastAsia="Times New Roman"/>
            <w:color w:val="000000"/>
            <w:lang w:val="ru-RU" w:eastAsia="en-US"/>
          </w:rPr>
          <w:t>0,9 м</w:t>
        </w:r>
      </w:smartTag>
      <w:r w:rsidR="00CE4A18" w:rsidRPr="00CE4A18">
        <w:rPr>
          <w:rFonts w:eastAsia="Times New Roman"/>
          <w:color w:val="000000"/>
          <w:lang w:val="ru-RU" w:eastAsia="en-US"/>
        </w:rPr>
        <w:t xml:space="preserve">; </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для облицовки стен запрещается применение  облицовочной керамической плитки, кроме изразцов типа “ кабанчик”. Разрешается применение обычной или терразитовой штукатурки (запрещается применение фактуры “внабрызг”), натурального камня;</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при  окраске фасадов  необходимо  соблюдать  правильность окраски элементов ордерной системы - в случае её применения;</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лепные тяги и карнизы должны вытягиваться по шаблонам, сделанным в соответствии с  классическими архитектурными обломами;</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лицевые  фасадные  стены должны завершаться карнизом или выносом (выпуском) кровли (на кронштейнах, кобылках, продолжениях наклонных стропил); </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максимальная верхняя высотная отметка воротного проёма -  не выше верхней отметки оконных проёмов 1-го этажа (или бельэтажа);</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lastRenderedPageBreak/>
        <w:t xml:space="preserve">     </w:t>
      </w:r>
      <w:r w:rsidR="00CE4A18" w:rsidRPr="00CE4A18">
        <w:rPr>
          <w:rFonts w:eastAsia="Times New Roman"/>
          <w:color w:val="000000"/>
          <w:lang w:val="ru-RU" w:eastAsia="en-US"/>
        </w:rPr>
        <w:t>- по материалу воротные заполнения (створки или полотнища ворот, навершия)  могут быть деревянные или металлические - литые, кованые, слесарные, штампованные, сварные, - но  выполненными по архитектурному проекту.</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8D701B">
        <w:rPr>
          <w:rFonts w:eastAsia="Times New Roman"/>
          <w:color w:val="000000"/>
          <w:u w:val="single"/>
          <w:lang w:val="ru-RU" w:eastAsia="en-US"/>
        </w:rPr>
        <w:t>По верхней части зданий (выше карниза)</w:t>
      </w:r>
      <w:r w:rsidR="00CE4A18" w:rsidRPr="00CE4A18">
        <w:rPr>
          <w:rFonts w:eastAsia="Times New Roman"/>
          <w:color w:val="000000"/>
          <w:lang w:val="ru-RU" w:eastAsia="en-US"/>
        </w:rPr>
        <w:t>:</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запрещается применение плоских кровель,</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кроме  случаев обоснованной функциональной необходимости (вертолетные площадки, смотровые площадки,  солярии детских и медицинских учреждений). Кровли зданий должны быть скатного типа;</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разрешены для применения следующие типы кровли:  рядовое покрытие кровельным железом (сталью) или покрытие в шашку, металлочерепица;</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окраска кровель должна производиться в соответствии с колерным бланком; </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окраска кровли  медянкой может производиться без колерного бланка. Кровля из оцинкованной стали может не окрашиваться;</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водосточные трубы  (также и водоотливы, разжелобки, отметы, открытия выступающих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выпуски вентиляционных блоков и газоотходных стояков при строительстве  лицевых зданий должны обкладываться кирпичом с имитацией облика печных труб;</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оголовки лифтовых шахт должны выводиться на скаты кровли, обращенные внутрь квартала.</w:t>
      </w:r>
    </w:p>
    <w:p w:rsidR="00CE4A18" w:rsidRPr="008F6273" w:rsidRDefault="006A2A5A" w:rsidP="00CE4A18">
      <w:pPr>
        <w:pStyle w:val="ad"/>
        <w:ind w:left="284" w:right="454"/>
        <w:jc w:val="both"/>
        <w:rPr>
          <w:rFonts w:eastAsia="Times New Roman"/>
          <w:color w:val="000000"/>
          <w:u w:val="single"/>
          <w:lang w:val="ru-RU" w:eastAsia="en-US"/>
        </w:rPr>
      </w:pPr>
      <w:r w:rsidRPr="008F6273">
        <w:rPr>
          <w:rFonts w:eastAsia="Times New Roman"/>
          <w:color w:val="000000"/>
          <w:lang w:val="ru-RU" w:eastAsia="en-US"/>
        </w:rPr>
        <w:t xml:space="preserve">     </w:t>
      </w:r>
      <w:r w:rsidR="00CE4A18" w:rsidRPr="008F6273">
        <w:rPr>
          <w:rFonts w:eastAsia="Times New Roman"/>
          <w:color w:val="000000"/>
          <w:u w:val="single"/>
          <w:lang w:val="ru-RU" w:eastAsia="en-US"/>
        </w:rPr>
        <w:t>По решению дворов:</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длина (глубина) двора и его ширина не могут быть меньшими, чем высота (считая от  уровня поверхности двора до конька кровли) самого высокого из зданий, окружающих двор (высота зданий, не отбрасывающих тень во двор,  не учитывается);</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допускается устройство атриумов,  перекрытых дворов, висячих садов;</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мощение  мостовой и тротуаров воротного проезда  должно быть идентично мощению тротуара и проезжей части, примыкающей к дому.</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8D701B">
        <w:rPr>
          <w:rFonts w:eastAsia="Times New Roman"/>
          <w:color w:val="000000"/>
          <w:u w:val="single"/>
          <w:lang w:val="ru-RU" w:eastAsia="en-US"/>
        </w:rPr>
        <w:t>По зеленым насаждениям</w:t>
      </w:r>
      <w:r w:rsidR="00CE4A18" w:rsidRPr="00CE4A18">
        <w:rPr>
          <w:rFonts w:eastAsia="Times New Roman"/>
          <w:color w:val="000000"/>
          <w:lang w:val="ru-RU" w:eastAsia="en-US"/>
        </w:rPr>
        <w:t>:</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На территории охранной зоны улично-дорожной сети, планировки, как правило, должно сохраняться существующее процентное соотношение площади зеленых насаждений (включая газоны) и твердых покрытий. При этом увеличение площадей зеленых насаждений не ограничивается.</w:t>
      </w:r>
    </w:p>
    <w:p w:rsidR="00C36BD2" w:rsidRDefault="00C36BD2" w:rsidP="00CE4A18">
      <w:pPr>
        <w:pStyle w:val="ad"/>
        <w:ind w:left="284" w:right="454"/>
        <w:jc w:val="both"/>
        <w:rPr>
          <w:rFonts w:eastAsia="Times New Roman"/>
          <w:color w:val="000000"/>
          <w:lang w:val="ru-RU" w:eastAsia="en-US"/>
        </w:rPr>
      </w:pPr>
    </w:p>
    <w:p w:rsidR="00CE4A18" w:rsidRDefault="00CE4A18" w:rsidP="00CE4A18">
      <w:pPr>
        <w:pStyle w:val="ad"/>
        <w:ind w:left="284" w:right="454"/>
        <w:jc w:val="both"/>
        <w:rPr>
          <w:rFonts w:eastAsia="Times New Roman"/>
          <w:b/>
          <w:color w:val="000000"/>
          <w:lang w:val="ru-RU" w:eastAsia="en-US"/>
        </w:rPr>
      </w:pPr>
      <w:r w:rsidRPr="00CE4A18">
        <w:rPr>
          <w:rFonts w:eastAsia="Times New Roman"/>
          <w:color w:val="000000"/>
          <w:lang w:val="ru-RU" w:eastAsia="en-US"/>
        </w:rPr>
        <w:t> </w:t>
      </w:r>
      <w:r w:rsidR="00BB2BC1" w:rsidRPr="000B483F">
        <w:rPr>
          <w:rFonts w:eastAsia="Times New Roman"/>
          <w:b/>
          <w:color w:val="000000"/>
          <w:lang w:val="ru-RU" w:eastAsia="en-US"/>
        </w:rPr>
        <w:t>20.2</w:t>
      </w:r>
      <w:r w:rsidR="00BB2BC1" w:rsidRPr="000B483F">
        <w:rPr>
          <w:rFonts w:eastAsia="Times New Roman"/>
          <w:color w:val="000000"/>
          <w:lang w:val="ru-RU" w:eastAsia="en-US"/>
        </w:rPr>
        <w:t>.</w:t>
      </w:r>
      <w:r w:rsidR="00863073" w:rsidRPr="000B483F">
        <w:rPr>
          <w:rFonts w:eastAsia="Times New Roman"/>
          <w:b/>
          <w:color w:val="000000"/>
          <w:lang w:val="ru-RU" w:eastAsia="en-US"/>
        </w:rPr>
        <w:t>6</w:t>
      </w:r>
      <w:r w:rsidRPr="000B483F">
        <w:rPr>
          <w:rFonts w:eastAsia="Times New Roman"/>
          <w:b/>
          <w:color w:val="000000"/>
          <w:lang w:val="ru-RU" w:eastAsia="en-US"/>
        </w:rPr>
        <w:t>.</w:t>
      </w:r>
      <w:r w:rsidR="008D701B" w:rsidRPr="000B483F">
        <w:rPr>
          <w:rFonts w:eastAsia="Times New Roman"/>
          <w:b/>
          <w:color w:val="000000"/>
          <w:lang w:val="ru-RU" w:eastAsia="en-US"/>
        </w:rPr>
        <w:t xml:space="preserve"> </w:t>
      </w:r>
      <w:r w:rsidRPr="000B483F">
        <w:rPr>
          <w:rFonts w:eastAsia="Times New Roman"/>
          <w:b/>
          <w:color w:val="000000"/>
          <w:lang w:val="ru-RU" w:eastAsia="en-US"/>
        </w:rPr>
        <w:t>Ограничения по видам градостроительных изменений</w:t>
      </w:r>
    </w:p>
    <w:p w:rsidR="00622B52" w:rsidRPr="000B483F" w:rsidRDefault="00622B52" w:rsidP="00CE4A18">
      <w:pPr>
        <w:pStyle w:val="ad"/>
        <w:ind w:left="284" w:right="454"/>
        <w:jc w:val="both"/>
        <w:rPr>
          <w:rFonts w:eastAsia="Times New Roman"/>
          <w:b/>
          <w:color w:val="000000"/>
          <w:lang w:val="ru-RU" w:eastAsia="en-US"/>
        </w:rPr>
      </w:pP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Надстройка и обстройка исторически ценных зданий, а также возведение над ними  мансард (мансардных этажей) запрещены. </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Пристройки к исторически ценным зданиям запрещены, за исключением особых случаев обоснованной функциональной необходимости.</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Встройка между зданиями возможна при условии, что оба соседних по отношению к предполагаемой встройке здания обращены к ней брандмауэрами. </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Запрещена встройка под один карниз с соседним домом.</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Земляные работы: </w:t>
      </w:r>
    </w:p>
    <w:p w:rsidR="00CE4A18" w:rsidRPr="007103F2" w:rsidRDefault="006A2A5A" w:rsidP="00CE4A18">
      <w:pPr>
        <w:pStyle w:val="ad"/>
        <w:ind w:left="284" w:right="454"/>
        <w:jc w:val="both"/>
        <w:rPr>
          <w:rFonts w:eastAsia="Times New Roman"/>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запрещается для устройства фундаментов отрывка котлованов, механическая разработка  грунта  экскаваторами, бульдозерами и т.п. техникой  возле существующих  каменных стен и подошв фундаментов. Разработка грунта может производиться только лопатой; допускается </w:t>
      </w:r>
      <w:r w:rsidR="00CE4A18" w:rsidRPr="007103F2">
        <w:rPr>
          <w:rFonts w:eastAsia="Times New Roman"/>
          <w:lang w:val="ru-RU" w:eastAsia="en-US"/>
        </w:rPr>
        <w:t>применение миниэкскаваторов.</w:t>
      </w:r>
    </w:p>
    <w:p w:rsidR="00CE4A18" w:rsidRPr="007103F2" w:rsidRDefault="006A2A5A"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запрещается забивка свай, шпунта и вибропогружение свай, шпунта возле существующих  каменных стен исторически ценных зданий.</w:t>
      </w:r>
    </w:p>
    <w:p w:rsidR="00CE4A18" w:rsidRPr="007103F2" w:rsidRDefault="008D701B" w:rsidP="00CE4A18">
      <w:pPr>
        <w:pStyle w:val="ad"/>
        <w:ind w:left="284" w:right="454"/>
        <w:jc w:val="both"/>
        <w:rPr>
          <w:rFonts w:eastAsia="Times New Roman"/>
          <w:u w:val="single"/>
          <w:lang w:val="ru-RU" w:eastAsia="en-US"/>
        </w:rPr>
      </w:pPr>
      <w:r w:rsidRPr="008D701B">
        <w:rPr>
          <w:rFonts w:eastAsia="Times New Roman"/>
          <w:lang w:val="ru-RU" w:eastAsia="en-US"/>
        </w:rPr>
        <w:t xml:space="preserve">     </w:t>
      </w:r>
      <w:r w:rsidR="00CE4A18" w:rsidRPr="007103F2">
        <w:rPr>
          <w:rFonts w:eastAsia="Times New Roman"/>
          <w:u w:val="single"/>
          <w:lang w:val="ru-RU" w:eastAsia="en-US"/>
        </w:rPr>
        <w:t>Распространение наружной рекламы на объектах культурного наследия, их территориях.</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lastRenderedPageBreak/>
        <w:t>1. 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2. 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w:t>
      </w:r>
      <w:hyperlink r:id="rId174" w:history="1">
        <w:r w:rsidRPr="007103F2">
          <w:t>пунктом 7 статьи 47.6</w:t>
        </w:r>
      </w:hyperlink>
      <w:r w:rsidRPr="007103F2">
        <w:rPr>
          <w:rFonts w:eastAsia="Times New Roman"/>
          <w:lang w:val="ru-RU" w:eastAsia="en-US"/>
        </w:rPr>
        <w:t xml:space="preserve"> Федерального закона от 25.06.2002 N 73-ФЗ (ред. от 08.03.2015) "Об объектах культурного наследия (памятниках истории и культуры) народов Российской Федерации" и вносятся в правила землепользования и застройки, разработанные в соответствии с Градостроительным </w:t>
      </w:r>
      <w:hyperlink r:id="rId175" w:history="1">
        <w:r w:rsidRPr="007103F2">
          <w:t>кодексом</w:t>
        </w:r>
      </w:hyperlink>
      <w:r w:rsidRPr="007103F2">
        <w:rPr>
          <w:rFonts w:eastAsia="Times New Roman"/>
          <w:lang w:val="ru-RU" w:eastAsia="en-US"/>
        </w:rPr>
        <w:t xml:space="preserve"> Российской Федерации.</w:t>
      </w:r>
    </w:p>
    <w:p w:rsidR="006A2A5A"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3. Требования </w:t>
      </w:r>
      <w:hyperlink r:id="rId176" w:anchor="Par0#Par0" w:history="1">
        <w:r w:rsidRPr="007103F2">
          <w:t>пункта 1</w:t>
        </w:r>
      </w:hyperlink>
      <w:r w:rsidRPr="007103F2">
        <w:t xml:space="preserve"> </w:t>
      </w:r>
      <w:r w:rsidRPr="007103F2">
        <w:rPr>
          <w:rFonts w:eastAsia="Times New Roman"/>
          <w:lang w:val="ru-RU" w:eastAsia="en-US"/>
        </w:rPr>
        <w:t>статьи 35.1 Федерального закона от 25.06.2002 N 73-ФЗ (ред. от 08.03.2015) "Об объектах культурного наследия (памятниках истории и культуры) народов Российской Федерации"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w:t>
      </w:r>
    </w:p>
    <w:p w:rsidR="00CE4A18" w:rsidRPr="007103F2" w:rsidRDefault="006A2A5A"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CE4A18" w:rsidRPr="00CE4A18" w:rsidRDefault="006A2A5A" w:rsidP="00CE4A18">
      <w:pPr>
        <w:pStyle w:val="ad"/>
        <w:ind w:left="284" w:right="454"/>
        <w:jc w:val="both"/>
        <w:rPr>
          <w:rFonts w:eastAsia="Times New Roman"/>
          <w:color w:val="000000"/>
          <w:u w:val="single"/>
          <w:lang w:val="ru-RU" w:eastAsia="en-US"/>
        </w:rPr>
      </w:pPr>
      <w:r w:rsidRPr="006A2A5A">
        <w:rPr>
          <w:rFonts w:eastAsia="Times New Roman"/>
          <w:color w:val="000000"/>
          <w:lang w:val="ru-RU" w:eastAsia="en-US"/>
        </w:rPr>
        <w:t xml:space="preserve">     </w:t>
      </w:r>
      <w:r w:rsidR="00CE4A18" w:rsidRPr="00CE4A18">
        <w:rPr>
          <w:rFonts w:eastAsia="Times New Roman"/>
          <w:color w:val="000000"/>
          <w:u w:val="single"/>
          <w:lang w:val="ru-RU" w:eastAsia="en-US"/>
        </w:rPr>
        <w:t xml:space="preserve">Воссоздание ранее утраченных исторически ценных зданий  и сооружений (их  внешних визуальных характеристик). </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Восстановление ранее утраченных исторически ценных зданий  и сооружений (их  внешних визуальных характеристик) разрешается при наличии документации, позволяющей обеспечить достоверность проекта воссоздания: проектная построечная документация (или её копия), а также  полный обмер (архитектурный ручной или фотограмметрический), материалы  подробной фотофиксации. </w:t>
      </w:r>
    </w:p>
    <w:p w:rsidR="00CE4A18" w:rsidRPr="00CE4A18" w:rsidRDefault="006A2A5A" w:rsidP="00CE4A18">
      <w:pPr>
        <w:pStyle w:val="ad"/>
        <w:ind w:left="284" w:right="454"/>
        <w:jc w:val="both"/>
        <w:rPr>
          <w:rFonts w:eastAsia="Times New Roman"/>
          <w:color w:val="000000"/>
          <w:u w:val="single"/>
          <w:lang w:val="ru-RU" w:eastAsia="en-US"/>
        </w:rPr>
      </w:pPr>
      <w:r w:rsidRPr="006A2A5A">
        <w:rPr>
          <w:rFonts w:eastAsia="Times New Roman"/>
          <w:color w:val="000000"/>
          <w:lang w:val="ru-RU" w:eastAsia="en-US"/>
        </w:rPr>
        <w:t xml:space="preserve">     </w:t>
      </w:r>
      <w:r w:rsidR="00CE4A18" w:rsidRPr="00CE4A18">
        <w:rPr>
          <w:rFonts w:eastAsia="Times New Roman"/>
          <w:color w:val="000000"/>
          <w:u w:val="single"/>
          <w:lang w:val="ru-RU" w:eastAsia="en-US"/>
        </w:rPr>
        <w:t xml:space="preserve">Снос зданий и сооружений. </w:t>
      </w:r>
    </w:p>
    <w:p w:rsidR="00CE4A18" w:rsidRPr="00FF64B9" w:rsidRDefault="006A2A5A" w:rsidP="00CE4A18">
      <w:pPr>
        <w:pStyle w:val="ad"/>
        <w:ind w:left="284" w:right="454"/>
        <w:jc w:val="both"/>
        <w:rPr>
          <w:rFonts w:eastAsia="Times New Roman"/>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Снос разрешается в установленном порядке. При осуществлении сноса необходимо не допустить повреждений расположенных поблизости  памятников. Снос исторически  ценных  каменных зданий и сооружений может осуществляться  только при  невозможности дальнейшей  работы  их  оснований, фундаментов и капитальных сте</w:t>
      </w:r>
      <w:r w:rsidR="00CE4A18" w:rsidRPr="00FF64B9">
        <w:rPr>
          <w:rFonts w:eastAsia="Times New Roman"/>
          <w:color w:val="000000"/>
          <w:lang w:val="ru-RU" w:eastAsia="en-US"/>
        </w:rPr>
        <w:t>н</w:t>
      </w:r>
      <w:r w:rsidR="00CE4A18" w:rsidRPr="00FF64B9">
        <w:rPr>
          <w:rFonts w:eastAsia="Times New Roman"/>
          <w:lang w:val="ru-RU" w:eastAsia="en-US"/>
        </w:rPr>
        <w:t>. Снос выявленного объекта культурного наследия запрещен. Снос объекта культурного наследия, включенного в реестр, запрещен.</w:t>
      </w:r>
    </w:p>
    <w:p w:rsidR="00CE4A18" w:rsidRPr="007103F2" w:rsidRDefault="006A2A5A" w:rsidP="00CE4A18">
      <w:pPr>
        <w:pStyle w:val="ad"/>
        <w:ind w:left="284" w:right="454"/>
        <w:jc w:val="both"/>
        <w:rPr>
          <w:rFonts w:eastAsia="Times New Roman"/>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Госорган по охране памятников вправе требовать для таких случаев воссоздания внешних визуальных характеристик  разбираемых зданий. Для ценной деревянной застройки Госорган по охране памятников также вправе требовать её передвижки  </w:t>
      </w:r>
      <w:r w:rsidR="00CE4A18" w:rsidRPr="007103F2">
        <w:rPr>
          <w:rFonts w:eastAsia="Times New Roman"/>
          <w:lang w:val="ru-RU" w:eastAsia="en-US"/>
        </w:rPr>
        <w:t xml:space="preserve">или воссоздания внешних визуальных характеристик в  несгораемых материалах. </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u w:val="single"/>
          <w:lang w:val="ru-RU" w:eastAsia="en-US"/>
        </w:rPr>
        <w:t>Окраска фасадов зданий</w:t>
      </w:r>
      <w:r w:rsidR="00CE4A18" w:rsidRPr="007103F2">
        <w:rPr>
          <w:rFonts w:eastAsia="Times New Roman"/>
          <w:lang w:val="ru-RU" w:eastAsia="en-US"/>
        </w:rPr>
        <w:t xml:space="preserve">.  </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Окраска фасадов зданий разрешена только на основании колерного бланка, выданного отделом архитектуры и градостроительства по согласованию с Госорганом по охране памятников. Запрещается первичная окраска фасадов, выполненных в лицевой кирпичной кладке, находящейся в  сравнительно удовлетворительном состоянии. Запрещается частичная окраска фасадов.</w:t>
      </w:r>
    </w:p>
    <w:p w:rsidR="00CE4A18"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Проектирование и проведение земляных, строительных, мелиоративных, хозяйственных работ, указанных </w:t>
      </w:r>
      <w:r w:rsidR="00CE4A18" w:rsidRPr="007103F2">
        <w:t xml:space="preserve">в </w:t>
      </w:r>
      <w:hyperlink r:id="rId177" w:history="1">
        <w:r w:rsidR="00CE4A18" w:rsidRPr="007103F2">
          <w:t>статье 30</w:t>
        </w:r>
      </w:hyperlink>
      <w:r w:rsidR="00CE4A18" w:rsidRPr="007103F2">
        <w:rPr>
          <w:rFonts w:eastAsia="Times New Roman"/>
          <w:lang w:val="ru-RU" w:eastAsia="en-US"/>
        </w:rPr>
        <w:t xml:space="preserve"> Федерального закона от 25.06.2002 N 73-ФЗ (ред. от 08.03.2015) "Об объектах культурного наследия (памятниках истории и культуры) народов Российской </w:t>
      </w:r>
      <w:r w:rsidR="00CE4A18" w:rsidRPr="007103F2">
        <w:rPr>
          <w:rFonts w:eastAsia="Times New Roman"/>
          <w:lang w:val="ru-RU" w:eastAsia="en-US"/>
        </w:rPr>
        <w:lastRenderedPageBreak/>
        <w:t>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статьи 36 Федерального закона "Об объектах культурного наследия (памятниках истории и культуры) народов Российской Федерации".</w:t>
      </w:r>
    </w:p>
    <w:p w:rsidR="00863073" w:rsidRDefault="00863073" w:rsidP="00BC26A4">
      <w:pPr>
        <w:pStyle w:val="text"/>
        <w:jc w:val="center"/>
        <w:rPr>
          <w:rFonts w:ascii="Times New Roman" w:hAnsi="Times New Roman"/>
          <w:b/>
        </w:rPr>
      </w:pPr>
    </w:p>
    <w:p w:rsidR="00CE4A18" w:rsidRPr="007103F2" w:rsidRDefault="00CE4A18" w:rsidP="00CE4A18">
      <w:pPr>
        <w:pStyle w:val="ad"/>
        <w:ind w:left="284" w:right="454"/>
        <w:jc w:val="both"/>
        <w:rPr>
          <w:rFonts w:eastAsia="Times New Roman"/>
          <w:b/>
          <w:sz w:val="28"/>
          <w:szCs w:val="28"/>
          <w:lang w:val="ru-RU" w:eastAsia="en-US"/>
        </w:rPr>
      </w:pPr>
      <w:r w:rsidRPr="007103F2">
        <w:rPr>
          <w:rFonts w:eastAsia="Times New Roman"/>
          <w:b/>
          <w:sz w:val="28"/>
          <w:szCs w:val="28"/>
          <w:lang w:val="ru-RU" w:eastAsia="en-US"/>
        </w:rPr>
        <w:t xml:space="preserve">Глава 21. Перечень территорий сельского поселения </w:t>
      </w:r>
      <w:r w:rsidR="00037964">
        <w:rPr>
          <w:rFonts w:eastAsia="Times New Roman"/>
          <w:b/>
          <w:sz w:val="28"/>
          <w:szCs w:val="28"/>
          <w:lang w:val="ru-RU" w:eastAsia="en-US"/>
        </w:rPr>
        <w:t>Булякаевский</w:t>
      </w:r>
      <w:r w:rsidRPr="007103F2">
        <w:rPr>
          <w:rFonts w:eastAsia="Times New Roman"/>
          <w:b/>
          <w:sz w:val="28"/>
          <w:szCs w:val="28"/>
          <w:lang w:val="ru-RU" w:eastAsia="en-US"/>
        </w:rPr>
        <w:t xml:space="preserve"> </w:t>
      </w:r>
      <w:r w:rsidR="00670A37" w:rsidRPr="007103F2">
        <w:rPr>
          <w:rFonts w:eastAsia="Times New Roman"/>
          <w:b/>
          <w:sz w:val="28"/>
          <w:szCs w:val="28"/>
          <w:lang w:val="ru-RU" w:eastAsia="en-US"/>
        </w:rPr>
        <w:t>сельсовет</w:t>
      </w:r>
      <w:r w:rsidRPr="007103F2">
        <w:rPr>
          <w:rFonts w:eastAsia="Times New Roman"/>
          <w:b/>
          <w:sz w:val="28"/>
          <w:szCs w:val="28"/>
          <w:lang w:val="ru-RU" w:eastAsia="en-US"/>
        </w:rPr>
        <w:t>, на которые действие регламента не распространяется.</w:t>
      </w:r>
    </w:p>
    <w:p w:rsidR="00CE4A18" w:rsidRPr="007103F2" w:rsidRDefault="00CE4A18" w:rsidP="00CE4A18">
      <w:pPr>
        <w:pStyle w:val="ad"/>
        <w:ind w:left="284" w:right="454"/>
        <w:jc w:val="both"/>
        <w:rPr>
          <w:b/>
          <w:sz w:val="28"/>
          <w:szCs w:val="28"/>
        </w:rPr>
      </w:pPr>
      <w:r w:rsidRPr="007103F2">
        <w:rPr>
          <w:b/>
          <w:sz w:val="28"/>
          <w:szCs w:val="28"/>
        </w:rPr>
        <w:t> </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Действие градостроительного регламента не распространяется на земельные участки:</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 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78" w:history="1">
        <w:r w:rsidRPr="007103F2">
          <w:t>законодательством</w:t>
        </w:r>
      </w:hyperlink>
      <w:r w:rsidRPr="007103F2">
        <w:rPr>
          <w:rFonts w:eastAsia="Times New Roman"/>
          <w:lang w:val="ru-RU" w:eastAsia="en-US"/>
        </w:rPr>
        <w:t xml:space="preserve"> Российской Федерации об охране объектов культурного наследия;</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2) в границах территорий общего пользования;</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3) предназначенные для размещения линейных объектов и (или) занятые линейными объектами;</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4) предоставленные для добычи полезных ископаемых.</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 </w:t>
      </w:r>
      <w:r w:rsidR="00A44E3B" w:rsidRPr="007103F2">
        <w:rPr>
          <w:rFonts w:eastAsia="Times New Roman"/>
          <w:lang w:val="ru-RU" w:eastAsia="en-US"/>
        </w:rPr>
        <w:t xml:space="preserve">     </w:t>
      </w:r>
      <w:r w:rsidRPr="007103F2">
        <w:rPr>
          <w:rFonts w:eastAsia="Times New Roman"/>
          <w:lang w:val="ru-RU" w:eastAsia="en-US"/>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b/>
          <w:sz w:val="28"/>
          <w:szCs w:val="28"/>
          <w:lang w:val="ru-RU" w:eastAsia="en-US"/>
        </w:rPr>
      </w:pPr>
      <w:r w:rsidRPr="007103F2">
        <w:rPr>
          <w:rFonts w:eastAsia="Times New Roman"/>
          <w:b/>
          <w:sz w:val="28"/>
          <w:szCs w:val="28"/>
          <w:lang w:val="ru-RU" w:eastAsia="en-US"/>
        </w:rPr>
        <w:t xml:space="preserve">Глава 22. Ограничения использования земельных участков и объектов капитального строительства на территории сельского поселения </w:t>
      </w:r>
      <w:r w:rsidR="00037964">
        <w:rPr>
          <w:rFonts w:eastAsia="Times New Roman"/>
          <w:b/>
          <w:sz w:val="28"/>
          <w:szCs w:val="28"/>
          <w:lang w:val="ru-RU" w:eastAsia="en-US"/>
        </w:rPr>
        <w:t>Булякаевский</w:t>
      </w:r>
      <w:r w:rsidRPr="007103F2">
        <w:rPr>
          <w:rFonts w:eastAsia="Times New Roman"/>
          <w:b/>
          <w:sz w:val="28"/>
          <w:szCs w:val="28"/>
          <w:lang w:val="ru-RU" w:eastAsia="en-US"/>
        </w:rPr>
        <w:t xml:space="preserve"> </w:t>
      </w:r>
      <w:r w:rsidR="00670A37" w:rsidRPr="007103F2">
        <w:rPr>
          <w:rFonts w:eastAsia="Times New Roman"/>
          <w:b/>
          <w:sz w:val="28"/>
          <w:szCs w:val="28"/>
          <w:lang w:val="ru-RU" w:eastAsia="en-US"/>
        </w:rPr>
        <w:t>сельсовет</w:t>
      </w:r>
      <w:r w:rsidRPr="007103F2">
        <w:rPr>
          <w:rFonts w:eastAsia="Times New Roman"/>
          <w:b/>
          <w:sz w:val="28"/>
          <w:szCs w:val="28"/>
          <w:lang w:val="ru-RU" w:eastAsia="en-US"/>
        </w:rPr>
        <w:t>, на которые действие регламента не распространяется.</w:t>
      </w:r>
    </w:p>
    <w:p w:rsidR="00CE4A18" w:rsidRPr="007103F2" w:rsidRDefault="00CE4A18" w:rsidP="00CE4A18">
      <w:pPr>
        <w:pStyle w:val="ad"/>
        <w:ind w:left="284" w:right="454"/>
        <w:jc w:val="both"/>
        <w:rPr>
          <w:rFonts w:eastAsia="Times New Roman"/>
          <w:b/>
          <w:sz w:val="28"/>
          <w:szCs w:val="28"/>
          <w:lang w:val="ru-RU" w:eastAsia="en-US"/>
        </w:rPr>
      </w:pP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Реконструкция указанных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w:t>
      </w:r>
      <w:r w:rsidR="00CE4A18" w:rsidRPr="007103F2">
        <w:rPr>
          <w:rFonts w:eastAsia="Times New Roman"/>
          <w:lang w:val="ru-RU" w:eastAsia="en-US"/>
        </w:rPr>
        <w:lastRenderedPageBreak/>
        <w:t>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В случае, если использование указанных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органов местного самоуправления муниципального района </w:t>
      </w:r>
      <w:r w:rsidR="00C37DB9">
        <w:rPr>
          <w:rFonts w:eastAsia="Times New Roman"/>
          <w:lang w:val="ru-RU" w:eastAsia="en-US"/>
        </w:rPr>
        <w:t>Федоровский</w:t>
      </w:r>
      <w:r w:rsidR="00CE4A18" w:rsidRPr="007103F2">
        <w:rPr>
          <w:rFonts w:eastAsia="Times New Roman"/>
          <w:lang w:val="ru-RU" w:eastAsia="en-US"/>
        </w:rPr>
        <w:t xml:space="preserve"> район Республики Башкортостан, издаваемых в соответствии с действующим федеральным законодательством.</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CE4A18" w:rsidRPr="007103F2" w:rsidRDefault="00A44E3B" w:rsidP="00A44E3B">
      <w:pPr>
        <w:pStyle w:val="ad"/>
        <w:ind w:left="284" w:right="454"/>
        <w:jc w:val="both"/>
      </w:pPr>
      <w:r w:rsidRPr="007103F2">
        <w:rPr>
          <w:rFonts w:eastAsia="Times New Roman"/>
          <w:lang w:val="ru-RU" w:eastAsia="en-US"/>
        </w:rPr>
        <w:t xml:space="preserve">     </w:t>
      </w:r>
      <w:r w:rsidR="00CE4A18" w:rsidRPr="007103F2">
        <w:rPr>
          <w:rFonts w:eastAsia="Times New Roman"/>
          <w:lang w:val="ru-RU" w:eastAsia="en-US"/>
        </w:rPr>
        <w:t xml:space="preserve">Использование земельных участков на территории сельского поселения </w:t>
      </w:r>
      <w:r w:rsidR="00037964">
        <w:rPr>
          <w:rFonts w:eastAsia="Times New Roman"/>
          <w:lang w:val="ru-RU" w:eastAsia="en-US"/>
        </w:rPr>
        <w:t>Булякаевский</w:t>
      </w:r>
      <w:r w:rsidR="00CE4A18" w:rsidRPr="007103F2">
        <w:rPr>
          <w:rFonts w:eastAsia="Times New Roman"/>
          <w:lang w:val="ru-RU" w:eastAsia="en-US"/>
        </w:rPr>
        <w:t xml:space="preserve"> сельсовет муниципального района </w:t>
      </w:r>
      <w:r w:rsidR="00C37DB9">
        <w:rPr>
          <w:rFonts w:eastAsia="Times New Roman"/>
          <w:lang w:val="ru-RU" w:eastAsia="en-US"/>
        </w:rPr>
        <w:t>Федоровский</w:t>
      </w:r>
      <w:r w:rsidR="00CE4A18" w:rsidRPr="007103F2">
        <w:rPr>
          <w:rFonts w:eastAsia="Times New Roman"/>
          <w:lang w:val="ru-RU" w:eastAsia="en-US"/>
        </w:rPr>
        <w:t xml:space="preserve"> район Республики Башкортостан, на которые действие регламента не распространяется в части территорий, предоставленных для добычи полезных ископаемых, а также ограничение использования данных земельных участков устанавливаются в соответствии с Федеральным </w:t>
      </w:r>
      <w:hyperlink r:id="rId179" w:history="1">
        <w:r w:rsidR="00CE4A18" w:rsidRPr="007103F2">
          <w:rPr>
            <w:rStyle w:val="af1"/>
            <w:color w:val="auto"/>
            <w:u w:val="none"/>
          </w:rPr>
          <w:t>законом</w:t>
        </w:r>
      </w:hyperlink>
      <w:r w:rsidR="00CE4A18" w:rsidRPr="007103F2">
        <w:t xml:space="preserve"> N 27-ФЗ от 03.03.1995 "О недрах".</w:t>
      </w:r>
    </w:p>
    <w:p w:rsidR="00CE4A18" w:rsidRPr="00CE4A18" w:rsidRDefault="00A44E3B" w:rsidP="00A44E3B">
      <w:pPr>
        <w:pStyle w:val="ad"/>
        <w:ind w:left="284" w:right="454"/>
        <w:jc w:val="both"/>
        <w:rPr>
          <w:rFonts w:eastAsia="Times New Roman"/>
          <w:color w:val="002060"/>
          <w:lang w:val="ru-RU" w:eastAsia="en-US"/>
        </w:rPr>
      </w:pPr>
      <w:r w:rsidRPr="007103F2">
        <w:rPr>
          <w:lang w:val="ru-RU"/>
        </w:rPr>
        <w:t xml:space="preserve">     </w:t>
      </w:r>
      <w:r w:rsidR="00CE4A18" w:rsidRPr="007103F2">
        <w:t xml:space="preserve">Застройка земельных участков, предоставленных для добычи полезных ископаемых, запрещается, кроме случаев, установленных Федеральным </w:t>
      </w:r>
      <w:hyperlink r:id="rId180" w:history="1">
        <w:r w:rsidR="00CE4A18" w:rsidRPr="007103F2">
          <w:rPr>
            <w:rStyle w:val="af1"/>
            <w:color w:val="auto"/>
            <w:u w:val="none"/>
          </w:rPr>
          <w:t>законом</w:t>
        </w:r>
      </w:hyperlink>
      <w:r w:rsidR="00CE4A18" w:rsidRPr="007103F2">
        <w:t xml:space="preserve"> </w:t>
      </w:r>
      <w:r w:rsidR="00CE4A18" w:rsidRPr="007103F2">
        <w:rPr>
          <w:rFonts w:eastAsia="Times New Roman"/>
          <w:lang w:val="ru-RU" w:eastAsia="en-US"/>
        </w:rPr>
        <w:t>N 27-ФЗ от 03.03.1995 "О</w:t>
      </w:r>
      <w:r w:rsidR="00CE4A18" w:rsidRPr="00CE4A18">
        <w:rPr>
          <w:rFonts w:eastAsia="Times New Roman"/>
          <w:color w:val="002060"/>
          <w:lang w:val="ru-RU" w:eastAsia="en-US"/>
        </w:rPr>
        <w:t xml:space="preserve"> недрах".</w:t>
      </w:r>
    </w:p>
    <w:p w:rsidR="00CE4A18" w:rsidRPr="00CE4A18" w:rsidRDefault="00CE4A18" w:rsidP="00A44E3B">
      <w:pPr>
        <w:pStyle w:val="ad"/>
        <w:ind w:left="284" w:right="454"/>
        <w:jc w:val="both"/>
        <w:rPr>
          <w:rFonts w:eastAsia="Times New Roman"/>
          <w:color w:val="000000"/>
          <w:lang w:val="ru-RU" w:eastAsia="en-US"/>
        </w:rPr>
      </w:pPr>
    </w:p>
    <w:p w:rsidR="007B373D" w:rsidRDefault="007B373D" w:rsidP="00A44E3B">
      <w:pPr>
        <w:pStyle w:val="ad"/>
        <w:ind w:left="284" w:right="454"/>
        <w:jc w:val="both"/>
        <w:rPr>
          <w:color w:val="000000"/>
          <w:lang w:val="ru-RU" w:eastAsia="en-US"/>
        </w:rPr>
      </w:pPr>
    </w:p>
    <w:p w:rsidR="00C61689" w:rsidRDefault="00C61689" w:rsidP="00A44E3B">
      <w:pPr>
        <w:pStyle w:val="ad"/>
        <w:ind w:left="284" w:right="454"/>
        <w:jc w:val="both"/>
        <w:rPr>
          <w:color w:val="000000"/>
          <w:lang w:val="ru-RU" w:eastAsia="en-US"/>
        </w:rPr>
      </w:pPr>
    </w:p>
    <w:p w:rsidR="000D07A0" w:rsidRDefault="000D07A0" w:rsidP="00A44E3B">
      <w:pPr>
        <w:pStyle w:val="ad"/>
        <w:ind w:left="284" w:right="454"/>
        <w:jc w:val="both"/>
        <w:rPr>
          <w:color w:val="000000"/>
          <w:lang w:val="ru-RU" w:eastAsia="en-US"/>
        </w:rPr>
      </w:pPr>
    </w:p>
    <w:p w:rsidR="000D07A0" w:rsidRDefault="000D07A0" w:rsidP="00A44E3B">
      <w:pPr>
        <w:pStyle w:val="ad"/>
        <w:ind w:left="284" w:right="454"/>
        <w:jc w:val="both"/>
        <w:rPr>
          <w:color w:val="000000"/>
          <w:lang w:val="ru-RU" w:eastAsia="en-US"/>
        </w:rPr>
      </w:pPr>
    </w:p>
    <w:p w:rsidR="000D07A0" w:rsidRDefault="000D07A0" w:rsidP="00A44E3B">
      <w:pPr>
        <w:pStyle w:val="ad"/>
        <w:ind w:left="284" w:right="454"/>
        <w:jc w:val="both"/>
        <w:rPr>
          <w:color w:val="000000"/>
          <w:lang w:val="ru-RU" w:eastAsia="en-US"/>
        </w:rPr>
      </w:pPr>
    </w:p>
    <w:p w:rsidR="000D07A0" w:rsidRDefault="000D07A0" w:rsidP="00A44E3B">
      <w:pPr>
        <w:pStyle w:val="ad"/>
        <w:ind w:left="284" w:right="454"/>
        <w:jc w:val="both"/>
        <w:rPr>
          <w:color w:val="000000"/>
          <w:lang w:val="ru-RU" w:eastAsia="en-US"/>
        </w:rPr>
      </w:pPr>
    </w:p>
    <w:p w:rsidR="000D07A0" w:rsidRDefault="000D07A0" w:rsidP="00A44E3B">
      <w:pPr>
        <w:pStyle w:val="ad"/>
        <w:ind w:left="284" w:right="454"/>
        <w:jc w:val="both"/>
        <w:rPr>
          <w:color w:val="000000"/>
          <w:lang w:val="ru-RU" w:eastAsia="en-US"/>
        </w:rPr>
      </w:pPr>
    </w:p>
    <w:p w:rsidR="000D07A0" w:rsidRDefault="000D07A0" w:rsidP="00A44E3B">
      <w:pPr>
        <w:pStyle w:val="ad"/>
        <w:ind w:left="284" w:right="454"/>
        <w:jc w:val="both"/>
        <w:rPr>
          <w:color w:val="000000"/>
          <w:lang w:val="ru-RU" w:eastAsia="en-US"/>
        </w:rPr>
      </w:pPr>
    </w:p>
    <w:p w:rsidR="000D07A0" w:rsidRDefault="000D07A0" w:rsidP="00A44E3B">
      <w:pPr>
        <w:pStyle w:val="ad"/>
        <w:ind w:left="284" w:right="454"/>
        <w:jc w:val="both"/>
        <w:rPr>
          <w:color w:val="000000"/>
          <w:lang w:val="ru-RU" w:eastAsia="en-US"/>
        </w:rPr>
      </w:pPr>
    </w:p>
    <w:p w:rsidR="000D07A0" w:rsidRDefault="000D07A0" w:rsidP="00A44E3B">
      <w:pPr>
        <w:pStyle w:val="ad"/>
        <w:ind w:left="284" w:right="454"/>
        <w:jc w:val="both"/>
        <w:rPr>
          <w:color w:val="000000"/>
          <w:lang w:val="ru-RU" w:eastAsia="en-US"/>
        </w:rPr>
      </w:pPr>
    </w:p>
    <w:p w:rsidR="000D07A0" w:rsidRDefault="000D07A0" w:rsidP="00A44E3B">
      <w:pPr>
        <w:pStyle w:val="ad"/>
        <w:ind w:left="284" w:right="454"/>
        <w:jc w:val="both"/>
        <w:rPr>
          <w:color w:val="000000"/>
          <w:lang w:val="ru-RU" w:eastAsia="en-US"/>
        </w:rPr>
      </w:pPr>
    </w:p>
    <w:p w:rsidR="000D07A0" w:rsidRDefault="000D07A0" w:rsidP="00A44E3B">
      <w:pPr>
        <w:pStyle w:val="ad"/>
        <w:ind w:left="284" w:right="454"/>
        <w:jc w:val="both"/>
        <w:rPr>
          <w:color w:val="000000"/>
          <w:lang w:val="ru-RU" w:eastAsia="en-US"/>
        </w:rPr>
      </w:pPr>
    </w:p>
    <w:p w:rsidR="000D07A0" w:rsidRDefault="000D07A0" w:rsidP="00A44E3B">
      <w:pPr>
        <w:pStyle w:val="ad"/>
        <w:ind w:left="284" w:right="454"/>
        <w:jc w:val="both"/>
        <w:rPr>
          <w:color w:val="000000"/>
          <w:lang w:val="ru-RU" w:eastAsia="en-US"/>
        </w:rPr>
      </w:pPr>
    </w:p>
    <w:p w:rsidR="000D07A0" w:rsidRDefault="000D07A0" w:rsidP="00A44E3B">
      <w:pPr>
        <w:pStyle w:val="ad"/>
        <w:ind w:left="284" w:right="454"/>
        <w:jc w:val="both"/>
        <w:rPr>
          <w:color w:val="000000"/>
          <w:lang w:val="ru-RU" w:eastAsia="en-US"/>
        </w:rPr>
      </w:pPr>
    </w:p>
    <w:p w:rsidR="000D07A0" w:rsidRDefault="000D07A0" w:rsidP="00A44E3B">
      <w:pPr>
        <w:pStyle w:val="ad"/>
        <w:ind w:left="284" w:right="454"/>
        <w:jc w:val="both"/>
        <w:rPr>
          <w:color w:val="000000"/>
          <w:lang w:val="ru-RU" w:eastAsia="en-US"/>
        </w:rPr>
      </w:pPr>
    </w:p>
    <w:p w:rsidR="000D07A0" w:rsidRDefault="000D07A0" w:rsidP="00A44E3B">
      <w:pPr>
        <w:pStyle w:val="ad"/>
        <w:ind w:left="284" w:right="454"/>
        <w:jc w:val="both"/>
        <w:rPr>
          <w:color w:val="000000"/>
          <w:lang w:val="ru-RU" w:eastAsia="en-US"/>
        </w:rPr>
      </w:pPr>
    </w:p>
    <w:p w:rsidR="000D07A0" w:rsidRDefault="000D07A0" w:rsidP="00A44E3B">
      <w:pPr>
        <w:pStyle w:val="ad"/>
        <w:ind w:left="284" w:right="454"/>
        <w:jc w:val="both"/>
        <w:rPr>
          <w:color w:val="000000"/>
          <w:lang w:val="ru-RU" w:eastAsia="en-US"/>
        </w:rPr>
      </w:pPr>
    </w:p>
    <w:p w:rsidR="000D07A0" w:rsidRDefault="000D07A0" w:rsidP="00A44E3B">
      <w:pPr>
        <w:pStyle w:val="ad"/>
        <w:ind w:left="284" w:right="454"/>
        <w:jc w:val="both"/>
        <w:rPr>
          <w:color w:val="000000"/>
          <w:lang w:val="ru-RU" w:eastAsia="en-US"/>
        </w:rPr>
      </w:pPr>
    </w:p>
    <w:p w:rsidR="000D07A0" w:rsidRDefault="000D07A0" w:rsidP="00A44E3B">
      <w:pPr>
        <w:pStyle w:val="ad"/>
        <w:ind w:left="284" w:right="454"/>
        <w:jc w:val="both"/>
        <w:rPr>
          <w:color w:val="000000"/>
          <w:lang w:val="ru-RU" w:eastAsia="en-US"/>
        </w:rPr>
      </w:pPr>
    </w:p>
    <w:p w:rsidR="000D07A0" w:rsidRDefault="000D07A0" w:rsidP="00A44E3B">
      <w:pPr>
        <w:pStyle w:val="ad"/>
        <w:ind w:left="284" w:right="454"/>
        <w:jc w:val="both"/>
        <w:rPr>
          <w:color w:val="000000"/>
          <w:lang w:val="ru-RU" w:eastAsia="en-US"/>
        </w:rPr>
      </w:pPr>
    </w:p>
    <w:p w:rsidR="000D07A0" w:rsidRDefault="000D07A0" w:rsidP="00A44E3B">
      <w:pPr>
        <w:pStyle w:val="ad"/>
        <w:ind w:left="284" w:right="454"/>
        <w:jc w:val="both"/>
        <w:rPr>
          <w:color w:val="000000"/>
          <w:lang w:val="ru-RU" w:eastAsia="en-US"/>
        </w:rPr>
      </w:pPr>
    </w:p>
    <w:p w:rsidR="000D07A0" w:rsidRDefault="000D07A0" w:rsidP="00A44E3B">
      <w:pPr>
        <w:pStyle w:val="ad"/>
        <w:ind w:left="284" w:right="454"/>
        <w:jc w:val="both"/>
        <w:rPr>
          <w:color w:val="000000"/>
          <w:lang w:val="ru-RU" w:eastAsia="en-US"/>
        </w:rPr>
      </w:pPr>
    </w:p>
    <w:p w:rsidR="000D07A0" w:rsidRDefault="000D07A0" w:rsidP="00A44E3B">
      <w:pPr>
        <w:pStyle w:val="ad"/>
        <w:ind w:left="284" w:right="454"/>
        <w:jc w:val="both"/>
        <w:rPr>
          <w:color w:val="000000"/>
          <w:lang w:val="ru-RU" w:eastAsia="en-US"/>
        </w:rPr>
      </w:pPr>
    </w:p>
    <w:p w:rsidR="000D07A0" w:rsidRDefault="000D07A0" w:rsidP="00A44E3B">
      <w:pPr>
        <w:pStyle w:val="ad"/>
        <w:ind w:left="284" w:right="454"/>
        <w:jc w:val="both"/>
        <w:rPr>
          <w:color w:val="000000"/>
          <w:lang w:val="ru-RU" w:eastAsia="en-US"/>
        </w:rPr>
      </w:pPr>
    </w:p>
    <w:p w:rsidR="00C61689" w:rsidRDefault="00C61689" w:rsidP="00A44E3B">
      <w:pPr>
        <w:pStyle w:val="ad"/>
        <w:ind w:left="284" w:right="454"/>
        <w:jc w:val="both"/>
        <w:rPr>
          <w:color w:val="000000"/>
          <w:lang w:val="ru-RU" w:eastAsia="en-US"/>
        </w:rPr>
      </w:pPr>
    </w:p>
    <w:p w:rsidR="00C61689" w:rsidRDefault="00C61689" w:rsidP="00A44E3B">
      <w:pPr>
        <w:pStyle w:val="ad"/>
        <w:ind w:left="284" w:right="454"/>
        <w:jc w:val="both"/>
        <w:rPr>
          <w:color w:val="000000"/>
          <w:lang w:val="ru-RU" w:eastAsia="en-US"/>
        </w:rPr>
      </w:pPr>
    </w:p>
    <w:p w:rsidR="00FF5DDC" w:rsidRDefault="00C61689" w:rsidP="00FF5DDC">
      <w:pPr>
        <w:jc w:val="center"/>
        <w:rPr>
          <w:b/>
          <w:sz w:val="24"/>
          <w:szCs w:val="24"/>
          <w:lang w:val="ru-RU"/>
        </w:rPr>
      </w:pPr>
      <w:r w:rsidRPr="00445A3A">
        <w:rPr>
          <w:b/>
          <w:sz w:val="24"/>
          <w:szCs w:val="24"/>
        </w:rPr>
        <w:lastRenderedPageBreak/>
        <w:t xml:space="preserve">Основные и условно разрешенные виды использования земельных участков и территориальных зон сельского поселения </w:t>
      </w:r>
      <w:r w:rsidR="00037964">
        <w:rPr>
          <w:b/>
          <w:sz w:val="24"/>
          <w:szCs w:val="24"/>
        </w:rPr>
        <w:t>Булякаевский</w:t>
      </w:r>
      <w:r w:rsidRPr="00445A3A">
        <w:rPr>
          <w:b/>
          <w:sz w:val="24"/>
          <w:szCs w:val="24"/>
        </w:rPr>
        <w:t xml:space="preserve"> сельсовет </w:t>
      </w:r>
    </w:p>
    <w:p w:rsidR="00C61689" w:rsidRPr="00445A3A" w:rsidRDefault="00C61689" w:rsidP="00FF5DDC">
      <w:pPr>
        <w:jc w:val="center"/>
        <w:rPr>
          <w:b/>
          <w:sz w:val="24"/>
          <w:szCs w:val="24"/>
        </w:rPr>
      </w:pPr>
      <w:r w:rsidRPr="00445A3A">
        <w:rPr>
          <w:b/>
          <w:sz w:val="24"/>
          <w:szCs w:val="24"/>
        </w:rPr>
        <w:t xml:space="preserve">муниципального района </w:t>
      </w:r>
      <w:r w:rsidR="00C37DB9">
        <w:rPr>
          <w:b/>
          <w:sz w:val="24"/>
          <w:szCs w:val="24"/>
        </w:rPr>
        <w:t>Федоровский</w:t>
      </w:r>
      <w:r>
        <w:rPr>
          <w:b/>
          <w:sz w:val="24"/>
          <w:szCs w:val="24"/>
        </w:rPr>
        <w:t xml:space="preserve"> район</w:t>
      </w:r>
      <w:r w:rsidRPr="00445A3A">
        <w:rPr>
          <w:b/>
          <w:sz w:val="24"/>
          <w:szCs w:val="24"/>
        </w:rPr>
        <w:t xml:space="preserve"> Республики Башкортостан</w:t>
      </w:r>
    </w:p>
    <w:p w:rsidR="00C61689" w:rsidRPr="00445A3A" w:rsidRDefault="00C61689" w:rsidP="00C61689">
      <w:pPr>
        <w:ind w:left="227"/>
        <w:rPr>
          <w:sz w:val="24"/>
        </w:rPr>
      </w:pPr>
    </w:p>
    <w:p w:rsidR="00C61689" w:rsidRPr="00445A3A" w:rsidRDefault="00C61689" w:rsidP="00C61689">
      <w:pPr>
        <w:ind w:left="227"/>
        <w:rPr>
          <w:sz w:val="24"/>
        </w:rPr>
      </w:pPr>
      <w:r w:rsidRPr="00445A3A">
        <w:rPr>
          <w:sz w:val="24"/>
        </w:rPr>
        <w:t>Р – основные виды разрешенного использования земельных участков;</w:t>
      </w:r>
    </w:p>
    <w:p w:rsidR="00C61689" w:rsidRPr="00445A3A" w:rsidRDefault="00C61689" w:rsidP="00C61689">
      <w:pPr>
        <w:ind w:left="227"/>
        <w:rPr>
          <w:sz w:val="24"/>
        </w:rPr>
      </w:pPr>
      <w:r w:rsidRPr="00445A3A">
        <w:rPr>
          <w:sz w:val="24"/>
        </w:rPr>
        <w:t>У – условно разрешенные виды  использования;</w:t>
      </w:r>
    </w:p>
    <w:p w:rsidR="00C61689" w:rsidRPr="00445A3A" w:rsidRDefault="00C61689" w:rsidP="00C61689">
      <w:pPr>
        <w:ind w:left="227"/>
        <w:rPr>
          <w:sz w:val="24"/>
          <w:szCs w:val="24"/>
        </w:rPr>
      </w:pPr>
      <w:r w:rsidRPr="00445A3A">
        <w:rPr>
          <w:b/>
          <w:sz w:val="24"/>
          <w:szCs w:val="24"/>
          <w:shd w:val="clear" w:color="auto" w:fill="B3B3B3"/>
        </w:rPr>
        <w:t xml:space="preserve">     - </w:t>
      </w:r>
      <w:r w:rsidRPr="00445A3A">
        <w:rPr>
          <w:b/>
          <w:sz w:val="24"/>
          <w:szCs w:val="24"/>
        </w:rPr>
        <w:t xml:space="preserve"> - </w:t>
      </w:r>
      <w:r w:rsidRPr="00445A3A">
        <w:rPr>
          <w:sz w:val="24"/>
          <w:szCs w:val="24"/>
        </w:rPr>
        <w:t>запрещенный вид использования</w:t>
      </w:r>
    </w:p>
    <w:p w:rsidR="00C61689" w:rsidRPr="00C61689" w:rsidRDefault="00C61689" w:rsidP="00C61689">
      <w:pPr>
        <w:ind w:left="142"/>
        <w:rPr>
          <w:sz w:val="22"/>
          <w:szCs w:val="22"/>
          <w:lang w:val="ru-RU"/>
        </w:rPr>
      </w:pPr>
      <w:r w:rsidRPr="00445A3A">
        <w:rPr>
          <w:sz w:val="24"/>
        </w:rPr>
        <w:t xml:space="preserve">                                                                                            </w:t>
      </w:r>
      <w:r>
        <w:rPr>
          <w:sz w:val="24"/>
        </w:rPr>
        <w:t xml:space="preserve">      </w:t>
      </w:r>
      <w:r w:rsidRPr="00445A3A">
        <w:rPr>
          <w:sz w:val="24"/>
        </w:rPr>
        <w:t xml:space="preserve"> </w:t>
      </w:r>
      <w:r>
        <w:rPr>
          <w:sz w:val="24"/>
          <w:lang w:val="ru-RU"/>
        </w:rPr>
        <w:t xml:space="preserve">                             т</w:t>
      </w:r>
      <w:r>
        <w:rPr>
          <w:sz w:val="22"/>
          <w:szCs w:val="22"/>
        </w:rPr>
        <w:t xml:space="preserve">аблица </w:t>
      </w:r>
      <w:r>
        <w:rPr>
          <w:sz w:val="22"/>
          <w:szCs w:val="22"/>
          <w:lang w:val="ru-RU"/>
        </w:rPr>
        <w:t>3 (приложение)</w:t>
      </w:r>
    </w:p>
    <w:tbl>
      <w:tblPr>
        <w:tblW w:w="980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590"/>
        <w:gridCol w:w="1092"/>
        <w:gridCol w:w="3706"/>
        <w:gridCol w:w="442"/>
        <w:gridCol w:w="443"/>
        <w:gridCol w:w="442"/>
        <w:gridCol w:w="442"/>
        <w:gridCol w:w="442"/>
        <w:gridCol w:w="442"/>
        <w:gridCol w:w="442"/>
        <w:gridCol w:w="442"/>
        <w:gridCol w:w="442"/>
        <w:gridCol w:w="442"/>
      </w:tblGrid>
      <w:tr w:rsidR="00C61689" w:rsidRPr="00DB3227" w:rsidTr="00C61689">
        <w:trPr>
          <w:cantSplit/>
          <w:trHeight w:hRule="exact" w:val="1021"/>
          <w:jc w:val="center"/>
        </w:trPr>
        <w:tc>
          <w:tcPr>
            <w:tcW w:w="505" w:type="dxa"/>
          </w:tcPr>
          <w:p w:rsidR="00C61689" w:rsidRPr="00DB3227" w:rsidRDefault="00C61689" w:rsidP="00C61689">
            <w:pPr>
              <w:jc w:val="center"/>
              <w:rPr>
                <w:sz w:val="24"/>
                <w:szCs w:val="24"/>
              </w:rPr>
            </w:pPr>
            <w:r w:rsidRPr="00DB3227">
              <w:rPr>
                <w:sz w:val="24"/>
                <w:szCs w:val="24"/>
              </w:rPr>
              <w:t>№ п/п</w:t>
            </w:r>
          </w:p>
        </w:tc>
        <w:tc>
          <w:tcPr>
            <w:tcW w:w="935" w:type="dxa"/>
          </w:tcPr>
          <w:p w:rsidR="00C61689" w:rsidRDefault="00C61689" w:rsidP="00C61689">
            <w:pPr>
              <w:ind w:left="-57" w:right="-57"/>
              <w:jc w:val="center"/>
              <w:rPr>
                <w:b/>
                <w:sz w:val="22"/>
                <w:szCs w:val="22"/>
              </w:rPr>
            </w:pPr>
            <w:r w:rsidRPr="0069056D">
              <w:rPr>
                <w:b/>
                <w:sz w:val="22"/>
                <w:szCs w:val="22"/>
              </w:rPr>
              <w:t xml:space="preserve">код вида по </w:t>
            </w:r>
            <w:r>
              <w:rPr>
                <w:b/>
                <w:sz w:val="22"/>
                <w:szCs w:val="22"/>
              </w:rPr>
              <w:t>класс</w:t>
            </w:r>
            <w:r w:rsidRPr="0069056D">
              <w:rPr>
                <w:b/>
                <w:sz w:val="22"/>
                <w:szCs w:val="22"/>
              </w:rPr>
              <w:t>и</w:t>
            </w:r>
          </w:p>
          <w:p w:rsidR="00C61689" w:rsidRPr="0069056D" w:rsidRDefault="00C61689" w:rsidP="00C61689">
            <w:pPr>
              <w:ind w:left="-57" w:right="-57"/>
              <w:jc w:val="center"/>
              <w:rPr>
                <w:sz w:val="22"/>
                <w:szCs w:val="22"/>
              </w:rPr>
            </w:pPr>
            <w:r w:rsidRPr="0069056D">
              <w:rPr>
                <w:b/>
                <w:sz w:val="22"/>
                <w:szCs w:val="22"/>
              </w:rPr>
              <w:t>фикатору</w:t>
            </w:r>
          </w:p>
        </w:tc>
        <w:tc>
          <w:tcPr>
            <w:tcW w:w="3175" w:type="dxa"/>
            <w:vAlign w:val="center"/>
          </w:tcPr>
          <w:p w:rsidR="00C61689" w:rsidRPr="00DB3227" w:rsidRDefault="00C61689" w:rsidP="00C61689">
            <w:pPr>
              <w:jc w:val="center"/>
              <w:rPr>
                <w:b/>
                <w:sz w:val="24"/>
                <w:szCs w:val="24"/>
              </w:rPr>
            </w:pPr>
          </w:p>
          <w:p w:rsidR="00C61689" w:rsidRPr="0069056D" w:rsidRDefault="00C61689" w:rsidP="00C61689">
            <w:pPr>
              <w:jc w:val="center"/>
              <w:rPr>
                <w:b/>
                <w:sz w:val="24"/>
                <w:szCs w:val="24"/>
              </w:rPr>
            </w:pPr>
            <w:r w:rsidRPr="00DB3227">
              <w:rPr>
                <w:b/>
                <w:sz w:val="24"/>
                <w:szCs w:val="24"/>
              </w:rPr>
              <w:t>Виды разрешенного использования</w:t>
            </w:r>
            <w:r>
              <w:rPr>
                <w:b/>
                <w:sz w:val="24"/>
                <w:szCs w:val="24"/>
              </w:rPr>
              <w:t>/</w:t>
            </w:r>
          </w:p>
          <w:p w:rsidR="00C61689" w:rsidRPr="00DB3227" w:rsidRDefault="00C61689" w:rsidP="00C61689">
            <w:pPr>
              <w:jc w:val="center"/>
              <w:rPr>
                <w:b/>
                <w:sz w:val="24"/>
                <w:szCs w:val="24"/>
              </w:rPr>
            </w:pPr>
          </w:p>
        </w:tc>
        <w:tc>
          <w:tcPr>
            <w:tcW w:w="378" w:type="dxa"/>
            <w:textDirection w:val="btLr"/>
            <w:vAlign w:val="center"/>
          </w:tcPr>
          <w:p w:rsidR="00C61689" w:rsidRPr="00DB3227" w:rsidRDefault="00C61689" w:rsidP="00C61689">
            <w:pPr>
              <w:ind w:left="113" w:right="113"/>
              <w:jc w:val="center"/>
              <w:rPr>
                <w:b/>
                <w:sz w:val="24"/>
                <w:szCs w:val="24"/>
              </w:rPr>
            </w:pPr>
            <w:r w:rsidRPr="00DB3227">
              <w:rPr>
                <w:b/>
                <w:sz w:val="24"/>
                <w:szCs w:val="24"/>
              </w:rPr>
              <w:t>Ж-1</w:t>
            </w:r>
          </w:p>
        </w:tc>
        <w:tc>
          <w:tcPr>
            <w:tcW w:w="380" w:type="dxa"/>
            <w:textDirection w:val="btLr"/>
            <w:vAlign w:val="center"/>
          </w:tcPr>
          <w:p w:rsidR="00C61689" w:rsidRPr="00DB3227" w:rsidRDefault="00C61689" w:rsidP="00C61689">
            <w:pPr>
              <w:ind w:left="113" w:right="113"/>
              <w:jc w:val="center"/>
              <w:rPr>
                <w:b/>
                <w:sz w:val="24"/>
                <w:szCs w:val="24"/>
              </w:rPr>
            </w:pPr>
            <w:r w:rsidRPr="00DB3227">
              <w:rPr>
                <w:b/>
                <w:sz w:val="24"/>
                <w:szCs w:val="24"/>
              </w:rPr>
              <w:t>ОД-1</w:t>
            </w:r>
          </w:p>
        </w:tc>
        <w:tc>
          <w:tcPr>
            <w:tcW w:w="379" w:type="dxa"/>
            <w:textDirection w:val="btLr"/>
            <w:vAlign w:val="center"/>
          </w:tcPr>
          <w:p w:rsidR="00C61689" w:rsidRPr="00DB3227" w:rsidRDefault="00C61689" w:rsidP="00C61689">
            <w:pPr>
              <w:ind w:left="113" w:right="113"/>
              <w:jc w:val="center"/>
              <w:rPr>
                <w:b/>
                <w:sz w:val="24"/>
                <w:szCs w:val="24"/>
              </w:rPr>
            </w:pPr>
            <w:r w:rsidRPr="00DB3227">
              <w:rPr>
                <w:b/>
                <w:sz w:val="24"/>
                <w:szCs w:val="24"/>
              </w:rPr>
              <w:t>П-1</w:t>
            </w:r>
          </w:p>
        </w:tc>
        <w:tc>
          <w:tcPr>
            <w:tcW w:w="379" w:type="dxa"/>
            <w:textDirection w:val="btLr"/>
          </w:tcPr>
          <w:p w:rsidR="00C61689" w:rsidRPr="00DB3227" w:rsidRDefault="00C61689" w:rsidP="00C61689">
            <w:pPr>
              <w:ind w:left="113" w:right="113"/>
              <w:jc w:val="center"/>
              <w:rPr>
                <w:b/>
                <w:sz w:val="24"/>
                <w:szCs w:val="24"/>
              </w:rPr>
            </w:pPr>
            <w:r w:rsidRPr="00DB3227">
              <w:rPr>
                <w:b/>
                <w:sz w:val="24"/>
                <w:szCs w:val="24"/>
              </w:rPr>
              <w:t>П-2</w:t>
            </w:r>
          </w:p>
        </w:tc>
        <w:tc>
          <w:tcPr>
            <w:tcW w:w="379" w:type="dxa"/>
            <w:textDirection w:val="btLr"/>
            <w:vAlign w:val="center"/>
          </w:tcPr>
          <w:p w:rsidR="00C61689" w:rsidRPr="00DB3227" w:rsidRDefault="00C61689" w:rsidP="00C61689">
            <w:pPr>
              <w:ind w:left="113" w:right="113"/>
              <w:jc w:val="center"/>
              <w:rPr>
                <w:b/>
                <w:sz w:val="24"/>
                <w:szCs w:val="24"/>
              </w:rPr>
            </w:pPr>
            <w:r w:rsidRPr="00DB3227">
              <w:rPr>
                <w:b/>
                <w:sz w:val="24"/>
                <w:szCs w:val="24"/>
              </w:rPr>
              <w:t>Т-1</w:t>
            </w:r>
          </w:p>
        </w:tc>
        <w:tc>
          <w:tcPr>
            <w:tcW w:w="379" w:type="dxa"/>
            <w:textDirection w:val="btLr"/>
            <w:vAlign w:val="center"/>
          </w:tcPr>
          <w:p w:rsidR="00C61689" w:rsidRPr="00DB3227" w:rsidRDefault="00C61689" w:rsidP="00C61689">
            <w:pPr>
              <w:ind w:left="113" w:right="113"/>
              <w:jc w:val="center"/>
              <w:rPr>
                <w:b/>
                <w:sz w:val="24"/>
                <w:szCs w:val="24"/>
              </w:rPr>
            </w:pPr>
            <w:r w:rsidRPr="00DB3227">
              <w:rPr>
                <w:b/>
                <w:sz w:val="24"/>
                <w:szCs w:val="24"/>
              </w:rPr>
              <w:t>Р-1</w:t>
            </w:r>
          </w:p>
        </w:tc>
        <w:tc>
          <w:tcPr>
            <w:tcW w:w="379" w:type="dxa"/>
            <w:textDirection w:val="btLr"/>
          </w:tcPr>
          <w:p w:rsidR="00C61689" w:rsidRPr="00DB3227" w:rsidRDefault="00C61689" w:rsidP="00C61689">
            <w:pPr>
              <w:ind w:left="113" w:right="113"/>
              <w:jc w:val="center"/>
              <w:rPr>
                <w:b/>
                <w:sz w:val="24"/>
                <w:szCs w:val="24"/>
              </w:rPr>
            </w:pPr>
            <w:r w:rsidRPr="00DB3227">
              <w:rPr>
                <w:b/>
                <w:sz w:val="24"/>
                <w:szCs w:val="24"/>
              </w:rPr>
              <w:t>Р-2</w:t>
            </w:r>
          </w:p>
        </w:tc>
        <w:tc>
          <w:tcPr>
            <w:tcW w:w="379" w:type="dxa"/>
            <w:textDirection w:val="btLr"/>
          </w:tcPr>
          <w:p w:rsidR="00C61689" w:rsidRPr="00DB3227" w:rsidRDefault="00C61689" w:rsidP="00C61689">
            <w:pPr>
              <w:ind w:left="113" w:right="113"/>
              <w:jc w:val="center"/>
              <w:rPr>
                <w:b/>
                <w:sz w:val="24"/>
                <w:szCs w:val="24"/>
              </w:rPr>
            </w:pPr>
            <w:r w:rsidRPr="00DB3227">
              <w:rPr>
                <w:b/>
                <w:sz w:val="24"/>
                <w:szCs w:val="24"/>
              </w:rPr>
              <w:t>СП-1</w:t>
            </w:r>
          </w:p>
        </w:tc>
        <w:tc>
          <w:tcPr>
            <w:tcW w:w="379" w:type="dxa"/>
            <w:textDirection w:val="btLr"/>
          </w:tcPr>
          <w:p w:rsidR="00C61689" w:rsidRPr="00DB3227" w:rsidRDefault="00C61689" w:rsidP="00C61689">
            <w:pPr>
              <w:ind w:left="113" w:right="113"/>
              <w:jc w:val="center"/>
              <w:rPr>
                <w:b/>
                <w:sz w:val="24"/>
                <w:szCs w:val="24"/>
              </w:rPr>
            </w:pPr>
            <w:r w:rsidRPr="00DB3227">
              <w:rPr>
                <w:b/>
                <w:sz w:val="24"/>
                <w:szCs w:val="24"/>
              </w:rPr>
              <w:t>СП-2</w:t>
            </w:r>
          </w:p>
        </w:tc>
        <w:tc>
          <w:tcPr>
            <w:tcW w:w="379" w:type="dxa"/>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С-1</w:t>
            </w:r>
          </w:p>
        </w:tc>
      </w:tr>
      <w:tr w:rsidR="00C61689" w:rsidRPr="00DB3227" w:rsidTr="00C61689">
        <w:trPr>
          <w:trHeight w:hRule="exact" w:val="340"/>
          <w:jc w:val="center"/>
        </w:trPr>
        <w:tc>
          <w:tcPr>
            <w:tcW w:w="505" w:type="dxa"/>
          </w:tcPr>
          <w:p w:rsidR="00C61689" w:rsidRPr="00DB3227" w:rsidRDefault="00C61689" w:rsidP="00C61689">
            <w:pPr>
              <w:jc w:val="center"/>
              <w:rPr>
                <w:b/>
                <w:sz w:val="24"/>
                <w:szCs w:val="24"/>
              </w:rPr>
            </w:pPr>
            <w:r w:rsidRPr="00DB3227">
              <w:rPr>
                <w:b/>
                <w:sz w:val="24"/>
                <w:szCs w:val="24"/>
              </w:rPr>
              <w:t>1</w:t>
            </w:r>
          </w:p>
        </w:tc>
        <w:tc>
          <w:tcPr>
            <w:tcW w:w="935" w:type="dxa"/>
          </w:tcPr>
          <w:p w:rsidR="00C61689" w:rsidRPr="00DB3227" w:rsidRDefault="00C61689" w:rsidP="00C61689">
            <w:pPr>
              <w:jc w:val="center"/>
              <w:rPr>
                <w:b/>
                <w:sz w:val="24"/>
                <w:szCs w:val="24"/>
              </w:rPr>
            </w:pPr>
          </w:p>
        </w:tc>
        <w:tc>
          <w:tcPr>
            <w:tcW w:w="3175" w:type="dxa"/>
            <w:vAlign w:val="center"/>
          </w:tcPr>
          <w:p w:rsidR="00C61689" w:rsidRPr="00DB3227" w:rsidRDefault="00C61689" w:rsidP="00C61689">
            <w:pPr>
              <w:rPr>
                <w:b/>
                <w:bCs/>
                <w:sz w:val="24"/>
                <w:szCs w:val="24"/>
              </w:rPr>
            </w:pPr>
            <w:r w:rsidRPr="00DB3227">
              <w:rPr>
                <w:b/>
                <w:bCs/>
                <w:sz w:val="24"/>
                <w:szCs w:val="24"/>
              </w:rPr>
              <w:t>Постоянное проживание</w:t>
            </w:r>
          </w:p>
          <w:p w:rsidR="00C61689" w:rsidRPr="00DB3227" w:rsidRDefault="00C61689" w:rsidP="00C61689">
            <w:pPr>
              <w:jc w:val="center"/>
              <w:rPr>
                <w:b/>
                <w:bCs/>
                <w:sz w:val="24"/>
                <w:szCs w:val="24"/>
              </w:rPr>
            </w:pPr>
          </w:p>
        </w:tc>
        <w:tc>
          <w:tcPr>
            <w:tcW w:w="378" w:type="dxa"/>
            <w:vAlign w:val="center"/>
          </w:tcPr>
          <w:p w:rsidR="00C61689" w:rsidRPr="00DB3227" w:rsidRDefault="00C61689" w:rsidP="00C61689">
            <w:pPr>
              <w:jc w:val="center"/>
              <w:rPr>
                <w:sz w:val="24"/>
                <w:szCs w:val="24"/>
              </w:rPr>
            </w:pPr>
          </w:p>
        </w:tc>
        <w:tc>
          <w:tcPr>
            <w:tcW w:w="380" w:type="dxa"/>
            <w:tcBorders>
              <w:bottom w:val="single" w:sz="6" w:space="0" w:color="auto"/>
            </w:tcBorders>
            <w:vAlign w:val="center"/>
          </w:tcPr>
          <w:p w:rsidR="00C61689" w:rsidRPr="00DB3227" w:rsidRDefault="00C61689" w:rsidP="00C61689">
            <w:pPr>
              <w:jc w:val="center"/>
              <w:rPr>
                <w:sz w:val="24"/>
                <w:szCs w:val="24"/>
              </w:rPr>
            </w:pPr>
          </w:p>
        </w:tc>
        <w:tc>
          <w:tcPr>
            <w:tcW w:w="379" w:type="dxa"/>
            <w:tcBorders>
              <w:bottom w:val="single" w:sz="6" w:space="0" w:color="auto"/>
            </w:tcBorders>
            <w:vAlign w:val="center"/>
          </w:tcPr>
          <w:p w:rsidR="00C61689" w:rsidRPr="00DB3227" w:rsidRDefault="00C61689" w:rsidP="00C61689">
            <w:pPr>
              <w:jc w:val="center"/>
              <w:rPr>
                <w:sz w:val="24"/>
                <w:szCs w:val="24"/>
              </w:rPr>
            </w:pPr>
          </w:p>
        </w:tc>
        <w:tc>
          <w:tcPr>
            <w:tcW w:w="379" w:type="dxa"/>
            <w:tcBorders>
              <w:bottom w:val="single" w:sz="6" w:space="0" w:color="auto"/>
            </w:tcBorders>
          </w:tcPr>
          <w:p w:rsidR="00C61689" w:rsidRPr="00DB3227" w:rsidRDefault="00C61689" w:rsidP="00C61689">
            <w:pPr>
              <w:jc w:val="center"/>
              <w:rPr>
                <w:sz w:val="24"/>
                <w:szCs w:val="24"/>
              </w:rPr>
            </w:pPr>
          </w:p>
        </w:tc>
        <w:tc>
          <w:tcPr>
            <w:tcW w:w="379" w:type="dxa"/>
            <w:tcBorders>
              <w:bottom w:val="single" w:sz="6" w:space="0" w:color="auto"/>
            </w:tcBorders>
            <w:vAlign w:val="center"/>
          </w:tcPr>
          <w:p w:rsidR="00C61689" w:rsidRPr="00DB3227" w:rsidRDefault="00C61689" w:rsidP="00C61689">
            <w:pPr>
              <w:jc w:val="center"/>
              <w:rPr>
                <w:sz w:val="24"/>
                <w:szCs w:val="24"/>
              </w:rPr>
            </w:pPr>
          </w:p>
        </w:tc>
        <w:tc>
          <w:tcPr>
            <w:tcW w:w="379" w:type="dxa"/>
            <w:tcBorders>
              <w:bottom w:val="single" w:sz="6" w:space="0" w:color="auto"/>
            </w:tcBorders>
            <w:vAlign w:val="center"/>
          </w:tcPr>
          <w:p w:rsidR="00C61689" w:rsidRPr="00DB3227" w:rsidRDefault="00C61689" w:rsidP="00C61689">
            <w:pPr>
              <w:jc w:val="center"/>
              <w:rPr>
                <w:sz w:val="24"/>
                <w:szCs w:val="24"/>
              </w:rPr>
            </w:pPr>
          </w:p>
        </w:tc>
        <w:tc>
          <w:tcPr>
            <w:tcW w:w="379" w:type="dxa"/>
            <w:tcBorders>
              <w:bottom w:val="single" w:sz="6" w:space="0" w:color="auto"/>
            </w:tcBorders>
          </w:tcPr>
          <w:p w:rsidR="00C61689" w:rsidRPr="00DB3227" w:rsidRDefault="00C61689" w:rsidP="00C61689">
            <w:pPr>
              <w:jc w:val="center"/>
              <w:rPr>
                <w:sz w:val="24"/>
                <w:szCs w:val="24"/>
              </w:rPr>
            </w:pPr>
          </w:p>
        </w:tc>
        <w:tc>
          <w:tcPr>
            <w:tcW w:w="379" w:type="dxa"/>
            <w:tcBorders>
              <w:bottom w:val="single" w:sz="6" w:space="0" w:color="auto"/>
            </w:tcBorders>
          </w:tcPr>
          <w:p w:rsidR="00C61689" w:rsidRPr="00DB3227" w:rsidRDefault="00C61689" w:rsidP="00C61689">
            <w:pPr>
              <w:jc w:val="center"/>
              <w:rPr>
                <w:sz w:val="24"/>
                <w:szCs w:val="24"/>
              </w:rPr>
            </w:pPr>
          </w:p>
        </w:tc>
        <w:tc>
          <w:tcPr>
            <w:tcW w:w="379" w:type="dxa"/>
            <w:tcBorders>
              <w:bottom w:val="single" w:sz="6" w:space="0" w:color="auto"/>
            </w:tcBorders>
          </w:tcPr>
          <w:p w:rsidR="00C61689" w:rsidRPr="00DB3227" w:rsidRDefault="00C61689" w:rsidP="00C61689">
            <w:pPr>
              <w:jc w:val="center"/>
              <w:rPr>
                <w:sz w:val="24"/>
                <w:szCs w:val="24"/>
              </w:rPr>
            </w:pPr>
          </w:p>
        </w:tc>
        <w:tc>
          <w:tcPr>
            <w:tcW w:w="379" w:type="dxa"/>
            <w:tcBorders>
              <w:bottom w:val="single" w:sz="6" w:space="0" w:color="auto"/>
            </w:tcBorders>
            <w:shd w:val="clear" w:color="auto" w:fill="auto"/>
          </w:tcPr>
          <w:p w:rsidR="00C61689" w:rsidRPr="00DB3227" w:rsidRDefault="00C61689" w:rsidP="00C61689">
            <w:pPr>
              <w:jc w:val="center"/>
              <w:rPr>
                <w:sz w:val="24"/>
                <w:szCs w:val="24"/>
              </w:rPr>
            </w:pPr>
          </w:p>
        </w:tc>
      </w:tr>
      <w:tr w:rsidR="00C61689" w:rsidRPr="00DB3227" w:rsidTr="00C61689">
        <w:trPr>
          <w:trHeight w:val="696"/>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r>
              <w:rPr>
                <w:sz w:val="24"/>
                <w:szCs w:val="24"/>
              </w:rPr>
              <w:t>2.1</w:t>
            </w:r>
          </w:p>
          <w:p w:rsidR="00C61689" w:rsidRPr="00DB3227" w:rsidRDefault="00C61689" w:rsidP="00C61689">
            <w:pPr>
              <w:jc w:val="center"/>
              <w:rPr>
                <w:sz w:val="24"/>
                <w:szCs w:val="24"/>
              </w:rPr>
            </w:pPr>
            <w:r>
              <w:rPr>
                <w:sz w:val="24"/>
                <w:szCs w:val="24"/>
              </w:rPr>
              <w:t>2.2</w:t>
            </w:r>
          </w:p>
        </w:tc>
        <w:tc>
          <w:tcPr>
            <w:tcW w:w="3175" w:type="dxa"/>
            <w:vAlign w:val="center"/>
          </w:tcPr>
          <w:p w:rsidR="00C61689" w:rsidRPr="0069056D" w:rsidRDefault="00C61689" w:rsidP="00C61689">
            <w:pPr>
              <w:rPr>
                <w:sz w:val="24"/>
                <w:szCs w:val="24"/>
              </w:rPr>
            </w:pPr>
            <w:r w:rsidRPr="00DB3227">
              <w:rPr>
                <w:sz w:val="24"/>
                <w:szCs w:val="24"/>
              </w:rPr>
              <w:t>Отдельно стоящие индивидуаль</w:t>
            </w:r>
            <w:r>
              <w:rPr>
                <w:sz w:val="24"/>
                <w:szCs w:val="24"/>
              </w:rPr>
              <w:t xml:space="preserve"> </w:t>
            </w:r>
            <w:r w:rsidRPr="00DB3227">
              <w:rPr>
                <w:sz w:val="24"/>
                <w:szCs w:val="24"/>
              </w:rPr>
              <w:t>ные жилые дома на одну семью, коттеджи</w:t>
            </w:r>
            <w:r w:rsidRPr="0069056D">
              <w:rPr>
                <w:sz w:val="24"/>
                <w:szCs w:val="24"/>
              </w:rPr>
              <w:t xml:space="preserve"> </w:t>
            </w:r>
          </w:p>
        </w:tc>
        <w:tc>
          <w:tcPr>
            <w:tcW w:w="378" w:type="dxa"/>
            <w:vAlign w:val="center"/>
          </w:tcPr>
          <w:p w:rsidR="00C61689" w:rsidRPr="00DB3227" w:rsidRDefault="00C61689" w:rsidP="00C61689">
            <w:pPr>
              <w:jc w:val="center"/>
              <w:rPr>
                <w:sz w:val="24"/>
                <w:szCs w:val="24"/>
              </w:rPr>
            </w:pPr>
            <w:r w:rsidRPr="00DB3227">
              <w:rPr>
                <w:sz w:val="24"/>
                <w:szCs w:val="24"/>
              </w:rPr>
              <w:t>Р</w:t>
            </w:r>
          </w:p>
        </w:tc>
        <w:tc>
          <w:tcPr>
            <w:tcW w:w="380" w:type="dxa"/>
            <w:shd w:val="clear" w:color="auto" w:fill="auto"/>
            <w:vAlign w:val="center"/>
          </w:tcPr>
          <w:p w:rsidR="00C61689" w:rsidRPr="00DB3227" w:rsidRDefault="00C61689" w:rsidP="00C61689">
            <w:pPr>
              <w:jc w:val="center"/>
              <w:rPr>
                <w:sz w:val="24"/>
                <w:szCs w:val="24"/>
              </w:rPr>
            </w:pPr>
            <w:r w:rsidRPr="00DB3227">
              <w:rPr>
                <w:sz w:val="24"/>
                <w:szCs w:val="24"/>
              </w:rPr>
              <w:t>У</w:t>
            </w: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0C0C0"/>
          </w:tcPr>
          <w:p w:rsidR="00C61689" w:rsidRPr="00DB3227" w:rsidRDefault="00C61689" w:rsidP="00C61689">
            <w:pPr>
              <w:jc w:val="center"/>
              <w:rPr>
                <w:sz w:val="24"/>
                <w:szCs w:val="24"/>
              </w:rPr>
            </w:pPr>
          </w:p>
        </w:tc>
      </w:tr>
      <w:tr w:rsidR="00C61689" w:rsidRPr="00DB3227" w:rsidTr="00C61689">
        <w:trPr>
          <w:trHeight w:hRule="exact" w:val="680"/>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2.3</w:t>
            </w:r>
          </w:p>
        </w:tc>
        <w:tc>
          <w:tcPr>
            <w:tcW w:w="3175" w:type="dxa"/>
            <w:vAlign w:val="center"/>
          </w:tcPr>
          <w:p w:rsidR="00C61689" w:rsidRPr="00DB3227" w:rsidRDefault="00C61689" w:rsidP="00C61689">
            <w:pPr>
              <w:rPr>
                <w:sz w:val="24"/>
                <w:szCs w:val="24"/>
              </w:rPr>
            </w:pPr>
            <w:r w:rsidRPr="00DB3227">
              <w:rPr>
                <w:sz w:val="24"/>
                <w:szCs w:val="24"/>
              </w:rPr>
              <w:t>Блокированные жилые дома с блок-квартирами на одну семью</w:t>
            </w:r>
          </w:p>
          <w:p w:rsidR="00C61689" w:rsidRPr="00DB3227" w:rsidRDefault="00C61689" w:rsidP="00C61689">
            <w:pPr>
              <w:rPr>
                <w:sz w:val="24"/>
                <w:szCs w:val="24"/>
              </w:rPr>
            </w:pPr>
          </w:p>
        </w:tc>
        <w:tc>
          <w:tcPr>
            <w:tcW w:w="378" w:type="dxa"/>
            <w:vAlign w:val="center"/>
          </w:tcPr>
          <w:p w:rsidR="00C61689" w:rsidRPr="00DB3227" w:rsidRDefault="00C61689" w:rsidP="00C61689">
            <w:pPr>
              <w:jc w:val="center"/>
              <w:rPr>
                <w:sz w:val="24"/>
                <w:szCs w:val="24"/>
              </w:rPr>
            </w:pPr>
            <w:r w:rsidRPr="00DB3227">
              <w:rPr>
                <w:sz w:val="24"/>
                <w:szCs w:val="24"/>
              </w:rPr>
              <w:t>Р</w:t>
            </w:r>
          </w:p>
        </w:tc>
        <w:tc>
          <w:tcPr>
            <w:tcW w:w="380"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0C0C0"/>
          </w:tcPr>
          <w:p w:rsidR="00C61689" w:rsidRPr="00DB3227" w:rsidRDefault="00C61689" w:rsidP="00C61689">
            <w:pPr>
              <w:jc w:val="center"/>
              <w:rPr>
                <w:sz w:val="24"/>
                <w:szCs w:val="24"/>
              </w:rPr>
            </w:pPr>
          </w:p>
        </w:tc>
      </w:tr>
      <w:tr w:rsidR="00C61689" w:rsidRPr="00DB3227" w:rsidTr="00C61689">
        <w:trPr>
          <w:trHeight w:hRule="exact" w:val="624"/>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2.1.1</w:t>
            </w:r>
          </w:p>
        </w:tc>
        <w:tc>
          <w:tcPr>
            <w:tcW w:w="3175" w:type="dxa"/>
            <w:vAlign w:val="center"/>
          </w:tcPr>
          <w:p w:rsidR="00C61689" w:rsidRPr="00DB3227" w:rsidRDefault="00C61689" w:rsidP="00C61689">
            <w:pPr>
              <w:rPr>
                <w:sz w:val="24"/>
                <w:szCs w:val="24"/>
              </w:rPr>
            </w:pPr>
            <w:r w:rsidRPr="00DB3227">
              <w:rPr>
                <w:sz w:val="24"/>
                <w:szCs w:val="24"/>
              </w:rPr>
              <w:t>Многоквартирные малоэтажные жилые дома</w:t>
            </w:r>
          </w:p>
          <w:p w:rsidR="00C61689" w:rsidRPr="00DB3227" w:rsidRDefault="00C61689" w:rsidP="00C61689">
            <w:pPr>
              <w:rPr>
                <w:sz w:val="24"/>
                <w:szCs w:val="24"/>
              </w:rPr>
            </w:pPr>
          </w:p>
        </w:tc>
        <w:tc>
          <w:tcPr>
            <w:tcW w:w="378" w:type="dxa"/>
            <w:vAlign w:val="center"/>
          </w:tcPr>
          <w:p w:rsidR="00C61689" w:rsidRPr="00DB3227" w:rsidRDefault="00C61689" w:rsidP="00C61689">
            <w:pPr>
              <w:jc w:val="center"/>
              <w:rPr>
                <w:sz w:val="24"/>
                <w:szCs w:val="24"/>
              </w:rPr>
            </w:pPr>
            <w:r w:rsidRPr="00DB3227">
              <w:rPr>
                <w:sz w:val="24"/>
                <w:szCs w:val="24"/>
              </w:rPr>
              <w:t>У</w:t>
            </w:r>
          </w:p>
        </w:tc>
        <w:tc>
          <w:tcPr>
            <w:tcW w:w="380"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0C0C0"/>
          </w:tcPr>
          <w:p w:rsidR="00C61689" w:rsidRPr="00DB3227" w:rsidRDefault="00C61689" w:rsidP="00C61689">
            <w:pPr>
              <w:jc w:val="center"/>
              <w:rPr>
                <w:sz w:val="24"/>
                <w:szCs w:val="24"/>
              </w:rPr>
            </w:pPr>
          </w:p>
        </w:tc>
      </w:tr>
      <w:tr w:rsidR="00C61689" w:rsidRPr="00DB3227" w:rsidTr="00C61689">
        <w:trPr>
          <w:trHeight w:hRule="exact" w:val="340"/>
          <w:jc w:val="center"/>
        </w:trPr>
        <w:tc>
          <w:tcPr>
            <w:tcW w:w="505" w:type="dxa"/>
          </w:tcPr>
          <w:p w:rsidR="00C61689" w:rsidRPr="00DB3227" w:rsidRDefault="00C61689" w:rsidP="00C61689">
            <w:pPr>
              <w:jc w:val="center"/>
              <w:rPr>
                <w:b/>
                <w:sz w:val="24"/>
                <w:szCs w:val="24"/>
              </w:rPr>
            </w:pPr>
            <w:r w:rsidRPr="00DB3227">
              <w:rPr>
                <w:b/>
                <w:sz w:val="24"/>
                <w:szCs w:val="24"/>
              </w:rPr>
              <w:t>2</w:t>
            </w:r>
          </w:p>
        </w:tc>
        <w:tc>
          <w:tcPr>
            <w:tcW w:w="935" w:type="dxa"/>
          </w:tcPr>
          <w:p w:rsidR="00C61689" w:rsidRPr="00DB3227" w:rsidRDefault="00C61689" w:rsidP="00C61689">
            <w:pPr>
              <w:jc w:val="center"/>
              <w:rPr>
                <w:b/>
                <w:sz w:val="24"/>
                <w:szCs w:val="24"/>
              </w:rPr>
            </w:pPr>
          </w:p>
        </w:tc>
        <w:tc>
          <w:tcPr>
            <w:tcW w:w="3175" w:type="dxa"/>
            <w:vAlign w:val="center"/>
          </w:tcPr>
          <w:p w:rsidR="00C61689" w:rsidRPr="00DB3227" w:rsidRDefault="00C61689" w:rsidP="00C61689">
            <w:pPr>
              <w:rPr>
                <w:b/>
                <w:bCs/>
                <w:sz w:val="24"/>
                <w:szCs w:val="24"/>
              </w:rPr>
            </w:pPr>
            <w:r w:rsidRPr="00DB3227">
              <w:rPr>
                <w:b/>
                <w:bCs/>
                <w:sz w:val="24"/>
                <w:szCs w:val="24"/>
              </w:rPr>
              <w:t>Временное проживание</w:t>
            </w:r>
          </w:p>
          <w:p w:rsidR="00C61689" w:rsidRPr="00DB3227" w:rsidRDefault="00C61689" w:rsidP="00C61689">
            <w:pPr>
              <w:jc w:val="center"/>
              <w:rPr>
                <w:b/>
                <w:bCs/>
                <w:sz w:val="24"/>
                <w:szCs w:val="24"/>
              </w:rPr>
            </w:pPr>
          </w:p>
        </w:tc>
        <w:tc>
          <w:tcPr>
            <w:tcW w:w="378" w:type="dxa"/>
            <w:vAlign w:val="center"/>
          </w:tcPr>
          <w:p w:rsidR="00C61689" w:rsidRPr="00DB3227" w:rsidRDefault="00C61689" w:rsidP="00C61689">
            <w:pPr>
              <w:jc w:val="center"/>
              <w:rPr>
                <w:sz w:val="24"/>
                <w:szCs w:val="24"/>
              </w:rPr>
            </w:pPr>
          </w:p>
        </w:tc>
        <w:tc>
          <w:tcPr>
            <w:tcW w:w="380" w:type="dxa"/>
            <w:vAlign w:val="center"/>
          </w:tcPr>
          <w:p w:rsidR="00C61689" w:rsidRPr="00DB3227" w:rsidRDefault="00C61689" w:rsidP="00C61689">
            <w:pPr>
              <w:jc w:val="center"/>
              <w:rPr>
                <w:sz w:val="24"/>
                <w:szCs w:val="24"/>
              </w:rPr>
            </w:pPr>
          </w:p>
        </w:tc>
        <w:tc>
          <w:tcPr>
            <w:tcW w:w="379" w:type="dxa"/>
            <w:tcBorders>
              <w:bottom w:val="single" w:sz="6" w:space="0" w:color="auto"/>
            </w:tcBorders>
            <w:vAlign w:val="center"/>
          </w:tcPr>
          <w:p w:rsidR="00C61689" w:rsidRPr="00DB3227" w:rsidRDefault="00C61689" w:rsidP="00C61689">
            <w:pPr>
              <w:jc w:val="center"/>
              <w:rPr>
                <w:sz w:val="24"/>
                <w:szCs w:val="24"/>
              </w:rPr>
            </w:pPr>
          </w:p>
        </w:tc>
        <w:tc>
          <w:tcPr>
            <w:tcW w:w="379" w:type="dxa"/>
            <w:tcBorders>
              <w:bottom w:val="single" w:sz="6" w:space="0" w:color="auto"/>
            </w:tcBorders>
          </w:tcPr>
          <w:p w:rsidR="00C61689" w:rsidRPr="00DB3227" w:rsidRDefault="00C61689" w:rsidP="00C61689">
            <w:pPr>
              <w:jc w:val="center"/>
              <w:rPr>
                <w:sz w:val="24"/>
                <w:szCs w:val="24"/>
              </w:rPr>
            </w:pPr>
          </w:p>
        </w:tc>
        <w:tc>
          <w:tcPr>
            <w:tcW w:w="379" w:type="dxa"/>
            <w:tcBorders>
              <w:bottom w:val="single" w:sz="6" w:space="0" w:color="auto"/>
            </w:tcBorders>
            <w:vAlign w:val="center"/>
          </w:tcPr>
          <w:p w:rsidR="00C61689" w:rsidRPr="00DB3227" w:rsidRDefault="00C61689" w:rsidP="00C61689">
            <w:pPr>
              <w:jc w:val="center"/>
              <w:rPr>
                <w:sz w:val="24"/>
                <w:szCs w:val="24"/>
              </w:rPr>
            </w:pPr>
          </w:p>
        </w:tc>
        <w:tc>
          <w:tcPr>
            <w:tcW w:w="379" w:type="dxa"/>
            <w:tcBorders>
              <w:bottom w:val="single" w:sz="6" w:space="0" w:color="auto"/>
            </w:tcBorders>
            <w:vAlign w:val="center"/>
          </w:tcPr>
          <w:p w:rsidR="00C61689" w:rsidRPr="00DB3227" w:rsidRDefault="00C61689" w:rsidP="00C61689">
            <w:pPr>
              <w:jc w:val="center"/>
              <w:rPr>
                <w:sz w:val="24"/>
                <w:szCs w:val="24"/>
              </w:rPr>
            </w:pPr>
          </w:p>
        </w:tc>
        <w:tc>
          <w:tcPr>
            <w:tcW w:w="379" w:type="dxa"/>
            <w:tcBorders>
              <w:bottom w:val="single" w:sz="6" w:space="0" w:color="auto"/>
            </w:tcBorders>
          </w:tcPr>
          <w:p w:rsidR="00C61689" w:rsidRPr="00DB3227" w:rsidRDefault="00C61689" w:rsidP="00C61689">
            <w:pPr>
              <w:jc w:val="center"/>
              <w:rPr>
                <w:sz w:val="24"/>
                <w:szCs w:val="24"/>
              </w:rPr>
            </w:pPr>
          </w:p>
        </w:tc>
        <w:tc>
          <w:tcPr>
            <w:tcW w:w="379" w:type="dxa"/>
            <w:tcBorders>
              <w:bottom w:val="single" w:sz="6" w:space="0" w:color="auto"/>
            </w:tcBorders>
          </w:tcPr>
          <w:p w:rsidR="00C61689" w:rsidRPr="00DB3227" w:rsidRDefault="00C61689" w:rsidP="00C61689">
            <w:pPr>
              <w:jc w:val="center"/>
              <w:rPr>
                <w:sz w:val="24"/>
                <w:szCs w:val="24"/>
              </w:rPr>
            </w:pPr>
          </w:p>
        </w:tc>
        <w:tc>
          <w:tcPr>
            <w:tcW w:w="379" w:type="dxa"/>
            <w:tcBorders>
              <w:bottom w:val="single" w:sz="6" w:space="0" w:color="auto"/>
            </w:tcBorders>
          </w:tcPr>
          <w:p w:rsidR="00C61689" w:rsidRPr="00DB3227" w:rsidRDefault="00C61689" w:rsidP="00C61689">
            <w:pPr>
              <w:jc w:val="center"/>
              <w:rPr>
                <w:sz w:val="24"/>
                <w:szCs w:val="24"/>
              </w:rPr>
            </w:pPr>
          </w:p>
        </w:tc>
        <w:tc>
          <w:tcPr>
            <w:tcW w:w="379" w:type="dxa"/>
            <w:tcBorders>
              <w:bottom w:val="single" w:sz="6" w:space="0" w:color="auto"/>
            </w:tcBorders>
            <w:shd w:val="clear" w:color="auto" w:fill="auto"/>
          </w:tcPr>
          <w:p w:rsidR="00C61689" w:rsidRPr="00DB3227" w:rsidRDefault="00C61689" w:rsidP="00C61689">
            <w:pPr>
              <w:jc w:val="center"/>
              <w:rPr>
                <w:sz w:val="24"/>
                <w:szCs w:val="24"/>
              </w:rPr>
            </w:pPr>
          </w:p>
        </w:tc>
      </w:tr>
      <w:tr w:rsidR="00C61689" w:rsidRPr="00DB3227" w:rsidTr="00C61689">
        <w:trPr>
          <w:trHeight w:hRule="exact" w:val="340"/>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4.7</w:t>
            </w:r>
          </w:p>
        </w:tc>
        <w:tc>
          <w:tcPr>
            <w:tcW w:w="3175" w:type="dxa"/>
            <w:vAlign w:val="center"/>
          </w:tcPr>
          <w:p w:rsidR="00C61689" w:rsidRPr="00DB3227" w:rsidRDefault="00C61689" w:rsidP="00C61689">
            <w:pPr>
              <w:rPr>
                <w:sz w:val="24"/>
                <w:szCs w:val="24"/>
              </w:rPr>
            </w:pPr>
            <w:r w:rsidRPr="00DB3227">
              <w:rPr>
                <w:sz w:val="24"/>
                <w:szCs w:val="24"/>
              </w:rPr>
              <w:t>Гостиницы</w:t>
            </w:r>
          </w:p>
        </w:tc>
        <w:tc>
          <w:tcPr>
            <w:tcW w:w="378" w:type="dxa"/>
            <w:vAlign w:val="center"/>
          </w:tcPr>
          <w:p w:rsidR="00C61689" w:rsidRPr="00DB3227" w:rsidRDefault="00C61689" w:rsidP="00C61689">
            <w:pPr>
              <w:jc w:val="center"/>
              <w:rPr>
                <w:sz w:val="24"/>
                <w:szCs w:val="24"/>
              </w:rPr>
            </w:pPr>
            <w:r w:rsidRPr="00DB3227">
              <w:rPr>
                <w:sz w:val="24"/>
                <w:szCs w:val="24"/>
              </w:rPr>
              <w:t>Р</w:t>
            </w:r>
          </w:p>
        </w:tc>
        <w:tc>
          <w:tcPr>
            <w:tcW w:w="380"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0C0C0"/>
          </w:tcPr>
          <w:p w:rsidR="00C61689" w:rsidRPr="00DB3227" w:rsidRDefault="00C61689" w:rsidP="00C61689">
            <w:pPr>
              <w:jc w:val="center"/>
              <w:rPr>
                <w:sz w:val="24"/>
                <w:szCs w:val="24"/>
              </w:rPr>
            </w:pPr>
          </w:p>
        </w:tc>
        <w:tc>
          <w:tcPr>
            <w:tcW w:w="379" w:type="dxa"/>
            <w:tcBorders>
              <w:bottom w:val="single" w:sz="6"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vAlign w:val="center"/>
          </w:tcPr>
          <w:p w:rsidR="00C61689" w:rsidRPr="00DB3227" w:rsidRDefault="00C61689" w:rsidP="00C61689">
            <w:pPr>
              <w:jc w:val="center"/>
              <w:rPr>
                <w:sz w:val="24"/>
                <w:szCs w:val="24"/>
              </w:rPr>
            </w:pPr>
            <w:r w:rsidRPr="00DB3227">
              <w:rPr>
                <w:sz w:val="24"/>
                <w:szCs w:val="24"/>
              </w:rPr>
              <w:t>У</w:t>
            </w:r>
          </w:p>
        </w:tc>
        <w:tc>
          <w:tcPr>
            <w:tcW w:w="379" w:type="dxa"/>
            <w:vAlign w:val="center"/>
          </w:tcPr>
          <w:p w:rsidR="00C61689" w:rsidRPr="00DB3227" w:rsidRDefault="00C61689" w:rsidP="00C61689">
            <w:pPr>
              <w:jc w:val="center"/>
              <w:rPr>
                <w:sz w:val="24"/>
                <w:szCs w:val="24"/>
              </w:rPr>
            </w:pPr>
            <w:r w:rsidRPr="00DB3227">
              <w:rPr>
                <w:sz w:val="24"/>
                <w:szCs w:val="24"/>
              </w:rPr>
              <w:t>У</w:t>
            </w: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auto"/>
          </w:tcPr>
          <w:p w:rsidR="00C61689" w:rsidRPr="00DB3227" w:rsidRDefault="00C61689" w:rsidP="00C61689">
            <w:pPr>
              <w:jc w:val="center"/>
              <w:rPr>
                <w:sz w:val="24"/>
                <w:szCs w:val="24"/>
              </w:rPr>
            </w:pPr>
            <w:r w:rsidRPr="00DB3227">
              <w:rPr>
                <w:sz w:val="24"/>
                <w:szCs w:val="24"/>
              </w:rPr>
              <w:t>Р</w:t>
            </w:r>
          </w:p>
        </w:tc>
      </w:tr>
      <w:tr w:rsidR="00C61689" w:rsidRPr="00DB3227" w:rsidTr="00C61689">
        <w:trPr>
          <w:trHeight w:hRule="exact" w:val="340"/>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4.9</w:t>
            </w:r>
          </w:p>
        </w:tc>
        <w:tc>
          <w:tcPr>
            <w:tcW w:w="3175" w:type="dxa"/>
            <w:vAlign w:val="center"/>
          </w:tcPr>
          <w:p w:rsidR="00C61689" w:rsidRPr="00DB3227" w:rsidRDefault="00C61689" w:rsidP="00C61689">
            <w:pPr>
              <w:rPr>
                <w:sz w:val="24"/>
                <w:szCs w:val="24"/>
              </w:rPr>
            </w:pPr>
            <w:r w:rsidRPr="00DB3227">
              <w:rPr>
                <w:sz w:val="24"/>
                <w:szCs w:val="24"/>
              </w:rPr>
              <w:t>Мотели, кемпинги</w:t>
            </w:r>
          </w:p>
          <w:p w:rsidR="00C61689" w:rsidRPr="00DB3227" w:rsidRDefault="00C61689" w:rsidP="00C61689">
            <w:pPr>
              <w:rPr>
                <w:sz w:val="24"/>
                <w:szCs w:val="24"/>
              </w:rPr>
            </w:pPr>
          </w:p>
        </w:tc>
        <w:tc>
          <w:tcPr>
            <w:tcW w:w="378" w:type="dxa"/>
            <w:vAlign w:val="center"/>
          </w:tcPr>
          <w:p w:rsidR="00C61689" w:rsidRPr="00DB3227" w:rsidRDefault="00C61689" w:rsidP="00C61689">
            <w:pPr>
              <w:jc w:val="center"/>
              <w:rPr>
                <w:sz w:val="24"/>
                <w:szCs w:val="24"/>
              </w:rPr>
            </w:pPr>
            <w:r w:rsidRPr="00DB3227">
              <w:rPr>
                <w:sz w:val="24"/>
                <w:szCs w:val="24"/>
              </w:rPr>
              <w:t>Р</w:t>
            </w:r>
          </w:p>
        </w:tc>
        <w:tc>
          <w:tcPr>
            <w:tcW w:w="380"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0C0C0"/>
          </w:tcPr>
          <w:p w:rsidR="00C61689" w:rsidRPr="00DB3227" w:rsidRDefault="00C61689" w:rsidP="00C61689">
            <w:pPr>
              <w:jc w:val="center"/>
              <w:rPr>
                <w:sz w:val="24"/>
                <w:szCs w:val="24"/>
              </w:rPr>
            </w:pP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vAlign w:val="center"/>
          </w:tcPr>
          <w:p w:rsidR="00C61689" w:rsidRPr="00DB3227" w:rsidRDefault="00C61689" w:rsidP="00C61689">
            <w:pPr>
              <w:jc w:val="center"/>
              <w:rPr>
                <w:sz w:val="24"/>
                <w:szCs w:val="24"/>
              </w:rPr>
            </w:pPr>
            <w:r w:rsidRPr="00DB3227">
              <w:rPr>
                <w:sz w:val="24"/>
                <w:szCs w:val="24"/>
              </w:rPr>
              <w:t>У</w:t>
            </w: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auto"/>
          </w:tcPr>
          <w:p w:rsidR="00C61689" w:rsidRPr="00DB3227" w:rsidRDefault="00C61689" w:rsidP="00C61689">
            <w:pPr>
              <w:jc w:val="center"/>
              <w:rPr>
                <w:sz w:val="24"/>
                <w:szCs w:val="24"/>
              </w:rPr>
            </w:pPr>
            <w:r w:rsidRPr="00DB3227">
              <w:rPr>
                <w:sz w:val="24"/>
                <w:szCs w:val="24"/>
              </w:rPr>
              <w:t>Р</w:t>
            </w:r>
          </w:p>
        </w:tc>
      </w:tr>
      <w:tr w:rsidR="00C61689" w:rsidRPr="00DB3227" w:rsidTr="00C61689">
        <w:trPr>
          <w:trHeight w:hRule="exact" w:val="340"/>
          <w:jc w:val="center"/>
        </w:trPr>
        <w:tc>
          <w:tcPr>
            <w:tcW w:w="505" w:type="dxa"/>
          </w:tcPr>
          <w:p w:rsidR="00C61689" w:rsidRPr="00DB3227" w:rsidRDefault="00C61689" w:rsidP="00C61689">
            <w:pPr>
              <w:jc w:val="center"/>
              <w:rPr>
                <w:sz w:val="24"/>
                <w:szCs w:val="24"/>
              </w:rPr>
            </w:pPr>
          </w:p>
        </w:tc>
        <w:tc>
          <w:tcPr>
            <w:tcW w:w="935" w:type="dxa"/>
            <w:shd w:val="clear" w:color="auto" w:fill="auto"/>
          </w:tcPr>
          <w:p w:rsidR="00C61689" w:rsidRPr="00DB3227" w:rsidRDefault="00C61689" w:rsidP="00C61689">
            <w:pPr>
              <w:jc w:val="center"/>
              <w:rPr>
                <w:sz w:val="24"/>
                <w:szCs w:val="24"/>
              </w:rPr>
            </w:pPr>
            <w:r>
              <w:rPr>
                <w:sz w:val="24"/>
                <w:szCs w:val="24"/>
              </w:rPr>
              <w:t>4.7</w:t>
            </w:r>
          </w:p>
        </w:tc>
        <w:tc>
          <w:tcPr>
            <w:tcW w:w="3175" w:type="dxa"/>
            <w:vAlign w:val="center"/>
          </w:tcPr>
          <w:p w:rsidR="00C61689" w:rsidRPr="00DB3227" w:rsidRDefault="00C61689" w:rsidP="00C61689">
            <w:pPr>
              <w:rPr>
                <w:sz w:val="24"/>
                <w:szCs w:val="24"/>
              </w:rPr>
            </w:pPr>
            <w:r w:rsidRPr="00DB3227">
              <w:rPr>
                <w:sz w:val="24"/>
                <w:szCs w:val="24"/>
              </w:rPr>
              <w:t>Общежития</w:t>
            </w:r>
          </w:p>
        </w:tc>
        <w:tc>
          <w:tcPr>
            <w:tcW w:w="378" w:type="dxa"/>
            <w:vAlign w:val="center"/>
          </w:tcPr>
          <w:p w:rsidR="00C61689" w:rsidRPr="00DB3227" w:rsidRDefault="00C61689" w:rsidP="00C61689">
            <w:pPr>
              <w:jc w:val="center"/>
              <w:rPr>
                <w:sz w:val="24"/>
                <w:szCs w:val="24"/>
              </w:rPr>
            </w:pPr>
            <w:r w:rsidRPr="00DB3227">
              <w:rPr>
                <w:sz w:val="24"/>
                <w:szCs w:val="24"/>
              </w:rPr>
              <w:t>Р</w:t>
            </w:r>
          </w:p>
        </w:tc>
        <w:tc>
          <w:tcPr>
            <w:tcW w:w="380" w:type="dxa"/>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6"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6" w:space="0" w:color="auto"/>
            </w:tcBorders>
            <w:shd w:val="clear" w:color="auto" w:fill="CCCCCC"/>
          </w:tcPr>
          <w:p w:rsidR="00C61689" w:rsidRPr="00DB3227" w:rsidRDefault="00C61689" w:rsidP="00C61689">
            <w:pPr>
              <w:jc w:val="center"/>
              <w:rPr>
                <w:sz w:val="24"/>
                <w:szCs w:val="24"/>
              </w:rPr>
            </w:pPr>
          </w:p>
        </w:tc>
        <w:tc>
          <w:tcPr>
            <w:tcW w:w="379" w:type="dxa"/>
            <w:tcBorders>
              <w:bottom w:val="single" w:sz="6"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6"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6" w:space="0" w:color="auto"/>
            </w:tcBorders>
            <w:shd w:val="clear" w:color="auto" w:fill="CCCCCC"/>
          </w:tcPr>
          <w:p w:rsidR="00C61689" w:rsidRPr="00DB3227" w:rsidRDefault="00C61689" w:rsidP="00C61689">
            <w:pPr>
              <w:jc w:val="center"/>
              <w:rPr>
                <w:sz w:val="24"/>
                <w:szCs w:val="24"/>
              </w:rPr>
            </w:pPr>
          </w:p>
        </w:tc>
        <w:tc>
          <w:tcPr>
            <w:tcW w:w="379" w:type="dxa"/>
            <w:tcBorders>
              <w:bottom w:val="single" w:sz="6" w:space="0" w:color="auto"/>
            </w:tcBorders>
            <w:shd w:val="clear" w:color="auto" w:fill="CCCCCC"/>
          </w:tcPr>
          <w:p w:rsidR="00C61689" w:rsidRPr="00DB3227" w:rsidRDefault="00C61689" w:rsidP="00C61689">
            <w:pPr>
              <w:jc w:val="center"/>
              <w:rPr>
                <w:sz w:val="24"/>
                <w:szCs w:val="24"/>
              </w:rPr>
            </w:pPr>
          </w:p>
        </w:tc>
        <w:tc>
          <w:tcPr>
            <w:tcW w:w="379" w:type="dxa"/>
            <w:tcBorders>
              <w:bottom w:val="single" w:sz="6" w:space="0" w:color="auto"/>
            </w:tcBorders>
            <w:shd w:val="clear" w:color="auto" w:fill="CCCCCC"/>
          </w:tcPr>
          <w:p w:rsidR="00C61689" w:rsidRPr="00DB3227" w:rsidRDefault="00C61689" w:rsidP="00C61689">
            <w:pPr>
              <w:jc w:val="center"/>
              <w:rPr>
                <w:sz w:val="24"/>
                <w:szCs w:val="24"/>
              </w:rPr>
            </w:pPr>
          </w:p>
        </w:tc>
        <w:tc>
          <w:tcPr>
            <w:tcW w:w="379" w:type="dxa"/>
            <w:tcBorders>
              <w:bottom w:val="single" w:sz="6" w:space="0" w:color="auto"/>
            </w:tcBorders>
            <w:shd w:val="clear" w:color="auto" w:fill="C0C0C0"/>
          </w:tcPr>
          <w:p w:rsidR="00C61689" w:rsidRPr="00DB3227" w:rsidRDefault="00C61689" w:rsidP="00C61689">
            <w:pPr>
              <w:jc w:val="center"/>
              <w:rPr>
                <w:sz w:val="24"/>
                <w:szCs w:val="24"/>
              </w:rPr>
            </w:pPr>
          </w:p>
        </w:tc>
      </w:tr>
      <w:tr w:rsidR="00C61689" w:rsidRPr="00DB3227" w:rsidTr="00C61689">
        <w:trPr>
          <w:trHeight w:val="715"/>
          <w:jc w:val="center"/>
        </w:trPr>
        <w:tc>
          <w:tcPr>
            <w:tcW w:w="505" w:type="dxa"/>
          </w:tcPr>
          <w:p w:rsidR="00C61689" w:rsidRPr="00DB3227" w:rsidRDefault="00C61689" w:rsidP="00C61689">
            <w:pPr>
              <w:jc w:val="center"/>
              <w:rPr>
                <w:b/>
                <w:sz w:val="24"/>
                <w:szCs w:val="24"/>
              </w:rPr>
            </w:pPr>
            <w:r w:rsidRPr="00DB3227">
              <w:rPr>
                <w:b/>
                <w:sz w:val="24"/>
                <w:szCs w:val="24"/>
              </w:rPr>
              <w:t>3</w:t>
            </w:r>
          </w:p>
        </w:tc>
        <w:tc>
          <w:tcPr>
            <w:tcW w:w="935" w:type="dxa"/>
          </w:tcPr>
          <w:p w:rsidR="00C61689" w:rsidRPr="00DB3227" w:rsidRDefault="00C61689" w:rsidP="00C61689">
            <w:pPr>
              <w:jc w:val="center"/>
              <w:rPr>
                <w:b/>
                <w:sz w:val="24"/>
                <w:szCs w:val="24"/>
              </w:rPr>
            </w:pPr>
          </w:p>
        </w:tc>
        <w:tc>
          <w:tcPr>
            <w:tcW w:w="3175" w:type="dxa"/>
            <w:vAlign w:val="center"/>
          </w:tcPr>
          <w:p w:rsidR="00C61689" w:rsidRDefault="00C61689" w:rsidP="00C61689">
            <w:pPr>
              <w:ind w:right="-57"/>
              <w:rPr>
                <w:b/>
                <w:bCs/>
                <w:sz w:val="24"/>
                <w:szCs w:val="24"/>
              </w:rPr>
            </w:pPr>
            <w:r w:rsidRPr="00DB3227">
              <w:rPr>
                <w:b/>
                <w:bCs/>
                <w:sz w:val="24"/>
                <w:szCs w:val="24"/>
              </w:rPr>
              <w:t>Специальные здания при</w:t>
            </w:r>
          </w:p>
          <w:p w:rsidR="00C61689" w:rsidRPr="00DB3227" w:rsidRDefault="00C61689" w:rsidP="00C61689">
            <w:pPr>
              <w:ind w:right="-57"/>
              <w:rPr>
                <w:b/>
                <w:bCs/>
                <w:sz w:val="24"/>
                <w:szCs w:val="24"/>
              </w:rPr>
            </w:pPr>
            <w:r w:rsidRPr="00DB3227">
              <w:rPr>
                <w:b/>
                <w:bCs/>
                <w:sz w:val="24"/>
                <w:szCs w:val="24"/>
              </w:rPr>
              <w:t>учреждениях социальной защиты:</w:t>
            </w:r>
          </w:p>
        </w:tc>
        <w:tc>
          <w:tcPr>
            <w:tcW w:w="378" w:type="dxa"/>
            <w:tcBorders>
              <w:bottom w:val="single" w:sz="6" w:space="0" w:color="auto"/>
            </w:tcBorders>
            <w:vAlign w:val="center"/>
          </w:tcPr>
          <w:p w:rsidR="00C61689" w:rsidRPr="00DB3227" w:rsidRDefault="00C61689" w:rsidP="00C61689">
            <w:pPr>
              <w:jc w:val="center"/>
              <w:rPr>
                <w:sz w:val="24"/>
                <w:szCs w:val="24"/>
              </w:rPr>
            </w:pPr>
          </w:p>
        </w:tc>
        <w:tc>
          <w:tcPr>
            <w:tcW w:w="380" w:type="dxa"/>
            <w:vAlign w:val="center"/>
          </w:tcPr>
          <w:p w:rsidR="00C61689" w:rsidRPr="00DB3227" w:rsidRDefault="00C61689" w:rsidP="00C61689">
            <w:pPr>
              <w:jc w:val="center"/>
              <w:rPr>
                <w:sz w:val="24"/>
                <w:szCs w:val="24"/>
              </w:rPr>
            </w:pPr>
          </w:p>
        </w:tc>
        <w:tc>
          <w:tcPr>
            <w:tcW w:w="379" w:type="dxa"/>
            <w:shd w:val="clear" w:color="auto" w:fill="auto"/>
            <w:vAlign w:val="center"/>
          </w:tcPr>
          <w:p w:rsidR="00C61689" w:rsidRPr="00DB3227" w:rsidRDefault="00C61689" w:rsidP="00C61689">
            <w:pPr>
              <w:jc w:val="center"/>
              <w:rPr>
                <w:sz w:val="24"/>
                <w:szCs w:val="24"/>
              </w:rPr>
            </w:pPr>
          </w:p>
        </w:tc>
        <w:tc>
          <w:tcPr>
            <w:tcW w:w="379" w:type="dxa"/>
          </w:tcPr>
          <w:p w:rsidR="00C61689" w:rsidRPr="00DB3227" w:rsidRDefault="00C61689" w:rsidP="00C61689">
            <w:pPr>
              <w:jc w:val="center"/>
              <w:rPr>
                <w:sz w:val="24"/>
                <w:szCs w:val="24"/>
              </w:rPr>
            </w:pPr>
          </w:p>
        </w:tc>
        <w:tc>
          <w:tcPr>
            <w:tcW w:w="379" w:type="dxa"/>
            <w:vAlign w:val="center"/>
          </w:tcPr>
          <w:p w:rsidR="00C61689" w:rsidRPr="00DB3227" w:rsidRDefault="00C61689" w:rsidP="00C61689">
            <w:pPr>
              <w:jc w:val="center"/>
              <w:rPr>
                <w:sz w:val="24"/>
                <w:szCs w:val="24"/>
              </w:rPr>
            </w:pPr>
          </w:p>
        </w:tc>
        <w:tc>
          <w:tcPr>
            <w:tcW w:w="379" w:type="dxa"/>
            <w:vAlign w:val="center"/>
          </w:tcPr>
          <w:p w:rsidR="00C61689" w:rsidRPr="00DB3227" w:rsidRDefault="00C61689" w:rsidP="00C61689">
            <w:pPr>
              <w:jc w:val="center"/>
              <w:rPr>
                <w:sz w:val="24"/>
                <w:szCs w:val="24"/>
              </w:rPr>
            </w:pPr>
          </w:p>
        </w:tc>
        <w:tc>
          <w:tcPr>
            <w:tcW w:w="379" w:type="dxa"/>
          </w:tcPr>
          <w:p w:rsidR="00C61689" w:rsidRPr="00DB3227" w:rsidRDefault="00C61689" w:rsidP="00C61689">
            <w:pPr>
              <w:jc w:val="center"/>
              <w:rPr>
                <w:sz w:val="24"/>
                <w:szCs w:val="24"/>
              </w:rPr>
            </w:pPr>
          </w:p>
        </w:tc>
        <w:tc>
          <w:tcPr>
            <w:tcW w:w="379" w:type="dxa"/>
          </w:tcPr>
          <w:p w:rsidR="00C61689" w:rsidRPr="00DB3227" w:rsidRDefault="00C61689" w:rsidP="00C61689">
            <w:pPr>
              <w:jc w:val="center"/>
              <w:rPr>
                <w:sz w:val="24"/>
                <w:szCs w:val="24"/>
              </w:rPr>
            </w:pPr>
          </w:p>
        </w:tc>
        <w:tc>
          <w:tcPr>
            <w:tcW w:w="379" w:type="dxa"/>
          </w:tcPr>
          <w:p w:rsidR="00C61689" w:rsidRPr="00DB3227" w:rsidRDefault="00C61689" w:rsidP="00C61689">
            <w:pPr>
              <w:jc w:val="center"/>
              <w:rPr>
                <w:sz w:val="24"/>
                <w:szCs w:val="24"/>
              </w:rPr>
            </w:pPr>
          </w:p>
        </w:tc>
        <w:tc>
          <w:tcPr>
            <w:tcW w:w="379" w:type="dxa"/>
            <w:shd w:val="clear" w:color="auto" w:fill="auto"/>
          </w:tcPr>
          <w:p w:rsidR="00C61689" w:rsidRPr="00DB3227" w:rsidRDefault="00C61689" w:rsidP="00C61689">
            <w:pPr>
              <w:jc w:val="center"/>
              <w:rPr>
                <w:sz w:val="24"/>
                <w:szCs w:val="24"/>
              </w:rPr>
            </w:pPr>
          </w:p>
        </w:tc>
      </w:tr>
      <w:tr w:rsidR="00C61689" w:rsidRPr="00DB3227" w:rsidTr="00C61689">
        <w:trPr>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3.2</w:t>
            </w:r>
          </w:p>
        </w:tc>
        <w:tc>
          <w:tcPr>
            <w:tcW w:w="3175" w:type="dxa"/>
            <w:vAlign w:val="center"/>
          </w:tcPr>
          <w:p w:rsidR="00C61689" w:rsidRPr="00DB3227" w:rsidRDefault="00C61689" w:rsidP="00C61689">
            <w:pPr>
              <w:rPr>
                <w:sz w:val="24"/>
                <w:szCs w:val="24"/>
              </w:rPr>
            </w:pPr>
            <w:r w:rsidRPr="00DB3227">
              <w:rPr>
                <w:sz w:val="24"/>
                <w:szCs w:val="24"/>
              </w:rPr>
              <w:t>Детские дома-интернаты, дома ребенка (малютки)</w:t>
            </w:r>
          </w:p>
        </w:tc>
        <w:tc>
          <w:tcPr>
            <w:tcW w:w="378" w:type="dxa"/>
            <w:tcBorders>
              <w:bottom w:val="single" w:sz="6"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80" w:type="dxa"/>
            <w:tcBorders>
              <w:bottom w:val="single" w:sz="6"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tcBorders>
              <w:bottom w:val="single" w:sz="6" w:space="0" w:color="auto"/>
            </w:tcBorders>
            <w:shd w:val="clear" w:color="auto" w:fill="CCCCCC"/>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0C0C0"/>
          </w:tcPr>
          <w:p w:rsidR="00C61689" w:rsidRPr="00DB3227" w:rsidRDefault="00C61689" w:rsidP="00C61689">
            <w:pPr>
              <w:jc w:val="center"/>
              <w:rPr>
                <w:sz w:val="24"/>
                <w:szCs w:val="24"/>
              </w:rPr>
            </w:pPr>
          </w:p>
        </w:tc>
      </w:tr>
      <w:tr w:rsidR="00C61689" w:rsidRPr="00DB3227" w:rsidTr="00C61689">
        <w:trPr>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3.2</w:t>
            </w:r>
          </w:p>
        </w:tc>
        <w:tc>
          <w:tcPr>
            <w:tcW w:w="3175" w:type="dxa"/>
            <w:vAlign w:val="center"/>
          </w:tcPr>
          <w:p w:rsidR="00C61689" w:rsidRPr="00DB3227" w:rsidRDefault="00C61689" w:rsidP="00C61689">
            <w:pPr>
              <w:rPr>
                <w:sz w:val="24"/>
                <w:szCs w:val="24"/>
              </w:rPr>
            </w:pPr>
            <w:r w:rsidRPr="00DB3227">
              <w:rPr>
                <w:sz w:val="24"/>
                <w:szCs w:val="24"/>
              </w:rPr>
              <w:t>Дома-интернаты для престаре</w:t>
            </w:r>
            <w:r>
              <w:rPr>
                <w:sz w:val="24"/>
                <w:szCs w:val="24"/>
              </w:rPr>
              <w:t xml:space="preserve"> </w:t>
            </w:r>
            <w:r w:rsidRPr="00DB3227">
              <w:rPr>
                <w:sz w:val="24"/>
                <w:szCs w:val="24"/>
              </w:rPr>
              <w:t>лых и инвалидов, дома-интер</w:t>
            </w:r>
            <w:r>
              <w:rPr>
                <w:sz w:val="24"/>
                <w:szCs w:val="24"/>
              </w:rPr>
              <w:t xml:space="preserve"> </w:t>
            </w:r>
            <w:r w:rsidRPr="00DB3227">
              <w:rPr>
                <w:sz w:val="24"/>
                <w:szCs w:val="24"/>
              </w:rPr>
              <w:t>наты для детей-инвалидов, дома-интернаты для взрослых с физическими нарушениями (с 18 лет)</w:t>
            </w:r>
          </w:p>
        </w:tc>
        <w:tc>
          <w:tcPr>
            <w:tcW w:w="378"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80" w:type="dxa"/>
            <w:tcBorders>
              <w:bottom w:val="single" w:sz="6"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У</w:t>
            </w: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0C0C0"/>
          </w:tcPr>
          <w:p w:rsidR="00C61689" w:rsidRPr="00DB3227" w:rsidRDefault="00C61689" w:rsidP="00C61689">
            <w:pPr>
              <w:jc w:val="center"/>
              <w:rPr>
                <w:sz w:val="24"/>
                <w:szCs w:val="24"/>
              </w:rPr>
            </w:pPr>
          </w:p>
        </w:tc>
      </w:tr>
      <w:tr w:rsidR="00C61689" w:rsidRPr="00DB3227" w:rsidTr="00C61689">
        <w:trPr>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3.2</w:t>
            </w:r>
          </w:p>
        </w:tc>
        <w:tc>
          <w:tcPr>
            <w:tcW w:w="3175" w:type="dxa"/>
            <w:vAlign w:val="center"/>
          </w:tcPr>
          <w:p w:rsidR="00C61689" w:rsidRPr="00DB3227" w:rsidRDefault="00C61689" w:rsidP="00C61689">
            <w:pPr>
              <w:rPr>
                <w:sz w:val="24"/>
                <w:szCs w:val="24"/>
              </w:rPr>
            </w:pPr>
            <w:r w:rsidRPr="00DB3227">
              <w:rPr>
                <w:sz w:val="24"/>
                <w:szCs w:val="24"/>
              </w:rPr>
              <w:t>Психоневрологические интернаты</w:t>
            </w:r>
          </w:p>
        </w:tc>
        <w:tc>
          <w:tcPr>
            <w:tcW w:w="378" w:type="dxa"/>
            <w:shd w:val="clear" w:color="auto" w:fill="CCCCCC"/>
            <w:vAlign w:val="center"/>
          </w:tcPr>
          <w:p w:rsidR="00C61689" w:rsidRPr="00DB3227" w:rsidRDefault="00C61689" w:rsidP="00C61689">
            <w:pPr>
              <w:jc w:val="center"/>
              <w:rPr>
                <w:sz w:val="24"/>
                <w:szCs w:val="24"/>
              </w:rPr>
            </w:pPr>
          </w:p>
        </w:tc>
        <w:tc>
          <w:tcPr>
            <w:tcW w:w="380" w:type="dxa"/>
            <w:shd w:val="clear" w:color="auto" w:fill="CCCCCC"/>
            <w:vAlign w:val="center"/>
          </w:tcPr>
          <w:p w:rsidR="00C61689" w:rsidRPr="00DB3227" w:rsidRDefault="00C61689" w:rsidP="00C61689">
            <w:pPr>
              <w:jc w:val="center"/>
              <w:rPr>
                <w:sz w:val="24"/>
                <w:szCs w:val="24"/>
              </w:rPr>
            </w:pPr>
          </w:p>
        </w:tc>
        <w:tc>
          <w:tcPr>
            <w:tcW w:w="379" w:type="dxa"/>
            <w:tcBorders>
              <w:bottom w:val="single" w:sz="6"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6" w:space="0" w:color="auto"/>
            </w:tcBorders>
            <w:shd w:val="clear" w:color="auto" w:fill="CCCCCC"/>
          </w:tcPr>
          <w:p w:rsidR="00C61689" w:rsidRPr="00DB3227" w:rsidRDefault="00C61689" w:rsidP="00C61689">
            <w:pPr>
              <w:jc w:val="center"/>
              <w:rPr>
                <w:sz w:val="24"/>
                <w:szCs w:val="24"/>
              </w:rPr>
            </w:pPr>
          </w:p>
        </w:tc>
        <w:tc>
          <w:tcPr>
            <w:tcW w:w="379" w:type="dxa"/>
            <w:tcBorders>
              <w:bottom w:val="single" w:sz="6"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6"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6"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6" w:space="0" w:color="auto"/>
            </w:tcBorders>
            <w:shd w:val="clear" w:color="auto" w:fill="CCCCCC"/>
          </w:tcPr>
          <w:p w:rsidR="00C61689" w:rsidRPr="00DB3227" w:rsidRDefault="00C61689" w:rsidP="00C61689">
            <w:pPr>
              <w:jc w:val="center"/>
              <w:rPr>
                <w:sz w:val="24"/>
                <w:szCs w:val="24"/>
              </w:rPr>
            </w:pPr>
          </w:p>
        </w:tc>
        <w:tc>
          <w:tcPr>
            <w:tcW w:w="379" w:type="dxa"/>
            <w:tcBorders>
              <w:bottom w:val="single" w:sz="6" w:space="0" w:color="auto"/>
            </w:tcBorders>
            <w:shd w:val="clear" w:color="auto" w:fill="CCCCCC"/>
          </w:tcPr>
          <w:p w:rsidR="00C61689" w:rsidRPr="00DB3227" w:rsidRDefault="00C61689" w:rsidP="00C61689">
            <w:pPr>
              <w:jc w:val="center"/>
              <w:rPr>
                <w:sz w:val="24"/>
                <w:szCs w:val="24"/>
              </w:rPr>
            </w:pPr>
          </w:p>
        </w:tc>
        <w:tc>
          <w:tcPr>
            <w:tcW w:w="379" w:type="dxa"/>
            <w:tcBorders>
              <w:bottom w:val="single" w:sz="6" w:space="0" w:color="auto"/>
            </w:tcBorders>
            <w:shd w:val="clear" w:color="auto" w:fill="C0C0C0"/>
          </w:tcPr>
          <w:p w:rsidR="00C61689" w:rsidRPr="00DB3227" w:rsidRDefault="00C61689" w:rsidP="00C61689">
            <w:pPr>
              <w:jc w:val="center"/>
              <w:rPr>
                <w:sz w:val="24"/>
                <w:szCs w:val="24"/>
              </w:rPr>
            </w:pPr>
          </w:p>
        </w:tc>
      </w:tr>
      <w:tr w:rsidR="00C61689" w:rsidRPr="00DB3227" w:rsidTr="00C61689">
        <w:trPr>
          <w:jc w:val="center"/>
        </w:trPr>
        <w:tc>
          <w:tcPr>
            <w:tcW w:w="505" w:type="dxa"/>
          </w:tcPr>
          <w:p w:rsidR="00C61689" w:rsidRPr="00DB3227" w:rsidRDefault="00C61689" w:rsidP="00C61689">
            <w:pPr>
              <w:jc w:val="center"/>
              <w:rPr>
                <w:b/>
                <w:sz w:val="24"/>
                <w:szCs w:val="24"/>
              </w:rPr>
            </w:pPr>
            <w:r w:rsidRPr="00DB3227">
              <w:rPr>
                <w:b/>
                <w:sz w:val="24"/>
                <w:szCs w:val="24"/>
              </w:rPr>
              <w:t>4</w:t>
            </w:r>
          </w:p>
        </w:tc>
        <w:tc>
          <w:tcPr>
            <w:tcW w:w="935" w:type="dxa"/>
          </w:tcPr>
          <w:p w:rsidR="00C61689" w:rsidRPr="00DB3227" w:rsidRDefault="00C61689" w:rsidP="00C61689">
            <w:pPr>
              <w:jc w:val="center"/>
              <w:rPr>
                <w:b/>
                <w:sz w:val="24"/>
                <w:szCs w:val="24"/>
              </w:rPr>
            </w:pPr>
          </w:p>
        </w:tc>
        <w:tc>
          <w:tcPr>
            <w:tcW w:w="3175" w:type="dxa"/>
            <w:vAlign w:val="center"/>
          </w:tcPr>
          <w:p w:rsidR="00C61689" w:rsidRPr="00DB3227" w:rsidRDefault="00C61689" w:rsidP="00C61689">
            <w:pPr>
              <w:jc w:val="center"/>
              <w:rPr>
                <w:b/>
                <w:bCs/>
                <w:sz w:val="24"/>
                <w:szCs w:val="24"/>
              </w:rPr>
            </w:pPr>
            <w:r w:rsidRPr="00DB3227">
              <w:rPr>
                <w:b/>
                <w:bCs/>
                <w:sz w:val="24"/>
                <w:szCs w:val="24"/>
              </w:rPr>
              <w:t>Жилая застройка иных видов</w:t>
            </w:r>
          </w:p>
        </w:tc>
        <w:tc>
          <w:tcPr>
            <w:tcW w:w="378" w:type="dxa"/>
            <w:vAlign w:val="center"/>
          </w:tcPr>
          <w:p w:rsidR="00C61689" w:rsidRPr="00DB3227" w:rsidRDefault="00C61689" w:rsidP="00C61689">
            <w:pPr>
              <w:jc w:val="center"/>
              <w:rPr>
                <w:sz w:val="24"/>
                <w:szCs w:val="24"/>
              </w:rPr>
            </w:pPr>
          </w:p>
        </w:tc>
        <w:tc>
          <w:tcPr>
            <w:tcW w:w="380" w:type="dxa"/>
            <w:tcBorders>
              <w:bottom w:val="single" w:sz="6" w:space="0" w:color="auto"/>
            </w:tcBorders>
            <w:vAlign w:val="center"/>
          </w:tcPr>
          <w:p w:rsidR="00C61689" w:rsidRPr="00DB3227" w:rsidRDefault="00C61689" w:rsidP="00C61689">
            <w:pPr>
              <w:jc w:val="center"/>
              <w:rPr>
                <w:sz w:val="24"/>
                <w:szCs w:val="24"/>
              </w:rPr>
            </w:pPr>
          </w:p>
        </w:tc>
        <w:tc>
          <w:tcPr>
            <w:tcW w:w="379" w:type="dxa"/>
            <w:tcBorders>
              <w:bottom w:val="single" w:sz="6" w:space="0" w:color="auto"/>
            </w:tcBorders>
            <w:shd w:val="clear" w:color="auto" w:fill="auto"/>
            <w:vAlign w:val="center"/>
          </w:tcPr>
          <w:p w:rsidR="00C61689" w:rsidRPr="00DB3227" w:rsidRDefault="00C61689" w:rsidP="00C61689">
            <w:pPr>
              <w:jc w:val="center"/>
              <w:rPr>
                <w:sz w:val="24"/>
                <w:szCs w:val="24"/>
              </w:rPr>
            </w:pPr>
          </w:p>
        </w:tc>
        <w:tc>
          <w:tcPr>
            <w:tcW w:w="379" w:type="dxa"/>
            <w:tcBorders>
              <w:bottom w:val="single" w:sz="6" w:space="0" w:color="auto"/>
            </w:tcBorders>
          </w:tcPr>
          <w:p w:rsidR="00C61689" w:rsidRPr="00DB3227" w:rsidRDefault="00C61689" w:rsidP="00C61689">
            <w:pPr>
              <w:jc w:val="center"/>
              <w:rPr>
                <w:sz w:val="24"/>
                <w:szCs w:val="24"/>
              </w:rPr>
            </w:pPr>
          </w:p>
        </w:tc>
        <w:tc>
          <w:tcPr>
            <w:tcW w:w="379" w:type="dxa"/>
            <w:tcBorders>
              <w:bottom w:val="single" w:sz="6" w:space="0" w:color="auto"/>
            </w:tcBorders>
            <w:vAlign w:val="center"/>
          </w:tcPr>
          <w:p w:rsidR="00C61689" w:rsidRPr="00DB3227" w:rsidRDefault="00C61689" w:rsidP="00C61689">
            <w:pPr>
              <w:jc w:val="center"/>
              <w:rPr>
                <w:sz w:val="24"/>
                <w:szCs w:val="24"/>
              </w:rPr>
            </w:pPr>
          </w:p>
        </w:tc>
        <w:tc>
          <w:tcPr>
            <w:tcW w:w="379" w:type="dxa"/>
            <w:tcBorders>
              <w:bottom w:val="single" w:sz="6" w:space="0" w:color="auto"/>
            </w:tcBorders>
            <w:vAlign w:val="center"/>
          </w:tcPr>
          <w:p w:rsidR="00C61689" w:rsidRPr="00DB3227" w:rsidRDefault="00C61689" w:rsidP="00C61689">
            <w:pPr>
              <w:jc w:val="center"/>
              <w:rPr>
                <w:sz w:val="24"/>
                <w:szCs w:val="24"/>
              </w:rPr>
            </w:pPr>
          </w:p>
        </w:tc>
        <w:tc>
          <w:tcPr>
            <w:tcW w:w="379" w:type="dxa"/>
            <w:tcBorders>
              <w:bottom w:val="single" w:sz="6" w:space="0" w:color="auto"/>
            </w:tcBorders>
          </w:tcPr>
          <w:p w:rsidR="00C61689" w:rsidRPr="00DB3227" w:rsidRDefault="00C61689" w:rsidP="00C61689">
            <w:pPr>
              <w:jc w:val="center"/>
              <w:rPr>
                <w:sz w:val="24"/>
                <w:szCs w:val="24"/>
              </w:rPr>
            </w:pPr>
          </w:p>
        </w:tc>
        <w:tc>
          <w:tcPr>
            <w:tcW w:w="379" w:type="dxa"/>
            <w:tcBorders>
              <w:bottom w:val="single" w:sz="6" w:space="0" w:color="auto"/>
            </w:tcBorders>
          </w:tcPr>
          <w:p w:rsidR="00C61689" w:rsidRPr="00DB3227" w:rsidRDefault="00C61689" w:rsidP="00C61689">
            <w:pPr>
              <w:jc w:val="center"/>
              <w:rPr>
                <w:sz w:val="24"/>
                <w:szCs w:val="24"/>
              </w:rPr>
            </w:pPr>
          </w:p>
        </w:tc>
        <w:tc>
          <w:tcPr>
            <w:tcW w:w="379" w:type="dxa"/>
            <w:tcBorders>
              <w:bottom w:val="single" w:sz="6" w:space="0" w:color="auto"/>
            </w:tcBorders>
          </w:tcPr>
          <w:p w:rsidR="00C61689" w:rsidRPr="00DB3227" w:rsidRDefault="00C61689" w:rsidP="00C61689">
            <w:pPr>
              <w:jc w:val="center"/>
              <w:rPr>
                <w:sz w:val="24"/>
                <w:szCs w:val="24"/>
              </w:rPr>
            </w:pPr>
          </w:p>
        </w:tc>
        <w:tc>
          <w:tcPr>
            <w:tcW w:w="379" w:type="dxa"/>
            <w:tcBorders>
              <w:bottom w:val="single" w:sz="6" w:space="0" w:color="auto"/>
            </w:tcBorders>
            <w:shd w:val="clear" w:color="auto" w:fill="auto"/>
          </w:tcPr>
          <w:p w:rsidR="00C61689" w:rsidRPr="00DB3227" w:rsidRDefault="00C61689" w:rsidP="00C61689">
            <w:pPr>
              <w:jc w:val="center"/>
              <w:rPr>
                <w:sz w:val="24"/>
                <w:szCs w:val="24"/>
              </w:rPr>
            </w:pPr>
          </w:p>
        </w:tc>
      </w:tr>
      <w:tr w:rsidR="00C61689" w:rsidRPr="00DB3227" w:rsidTr="00C61689">
        <w:trPr>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2.7</w:t>
            </w:r>
          </w:p>
        </w:tc>
        <w:tc>
          <w:tcPr>
            <w:tcW w:w="3175" w:type="dxa"/>
            <w:vAlign w:val="center"/>
          </w:tcPr>
          <w:p w:rsidR="00C61689" w:rsidRPr="00DB3227" w:rsidRDefault="00C61689" w:rsidP="00C61689">
            <w:pPr>
              <w:rPr>
                <w:sz w:val="24"/>
                <w:szCs w:val="24"/>
              </w:rPr>
            </w:pPr>
            <w:r w:rsidRPr="00DB3227">
              <w:rPr>
                <w:sz w:val="24"/>
                <w:szCs w:val="24"/>
              </w:rPr>
              <w:t>Жилые дома для обслуживающе</w:t>
            </w:r>
            <w:r>
              <w:rPr>
                <w:sz w:val="24"/>
                <w:szCs w:val="24"/>
              </w:rPr>
              <w:t xml:space="preserve"> </w:t>
            </w:r>
            <w:r w:rsidRPr="00DB3227">
              <w:rPr>
                <w:sz w:val="24"/>
                <w:szCs w:val="24"/>
              </w:rPr>
              <w:t>го персонала</w:t>
            </w:r>
          </w:p>
        </w:tc>
        <w:tc>
          <w:tcPr>
            <w:tcW w:w="378" w:type="dxa"/>
            <w:vAlign w:val="center"/>
          </w:tcPr>
          <w:p w:rsidR="00C61689" w:rsidRPr="00DB3227" w:rsidRDefault="00C61689" w:rsidP="00C61689">
            <w:pPr>
              <w:jc w:val="center"/>
              <w:rPr>
                <w:sz w:val="24"/>
                <w:szCs w:val="24"/>
              </w:rPr>
            </w:pPr>
            <w:r w:rsidRPr="00DB3227">
              <w:rPr>
                <w:sz w:val="24"/>
                <w:szCs w:val="24"/>
              </w:rPr>
              <w:t>Р</w:t>
            </w:r>
          </w:p>
        </w:tc>
        <w:tc>
          <w:tcPr>
            <w:tcW w:w="380" w:type="dxa"/>
            <w:tcBorders>
              <w:bottom w:val="single" w:sz="6"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6"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6" w:space="0" w:color="auto"/>
            </w:tcBorders>
            <w:shd w:val="clear" w:color="auto" w:fill="CCCCCC"/>
          </w:tcPr>
          <w:p w:rsidR="00C61689" w:rsidRPr="00DB3227" w:rsidRDefault="00C61689" w:rsidP="00C61689">
            <w:pPr>
              <w:jc w:val="center"/>
              <w:rPr>
                <w:sz w:val="24"/>
                <w:szCs w:val="24"/>
              </w:rPr>
            </w:pPr>
          </w:p>
        </w:tc>
        <w:tc>
          <w:tcPr>
            <w:tcW w:w="379" w:type="dxa"/>
            <w:tcBorders>
              <w:bottom w:val="single" w:sz="6"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6"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6" w:space="0" w:color="auto"/>
            </w:tcBorders>
            <w:shd w:val="clear" w:color="auto" w:fill="auto"/>
            <w:vAlign w:val="center"/>
          </w:tcPr>
          <w:p w:rsidR="00C61689" w:rsidRPr="00DB3227" w:rsidRDefault="00C61689" w:rsidP="00C61689">
            <w:pPr>
              <w:jc w:val="center"/>
              <w:rPr>
                <w:sz w:val="24"/>
                <w:szCs w:val="24"/>
              </w:rPr>
            </w:pPr>
            <w:r w:rsidRPr="00DB3227">
              <w:rPr>
                <w:sz w:val="24"/>
                <w:szCs w:val="24"/>
              </w:rPr>
              <w:t>В</w:t>
            </w:r>
          </w:p>
        </w:tc>
        <w:tc>
          <w:tcPr>
            <w:tcW w:w="379" w:type="dxa"/>
            <w:tcBorders>
              <w:bottom w:val="single" w:sz="6" w:space="0" w:color="auto"/>
            </w:tcBorders>
            <w:shd w:val="clear" w:color="auto" w:fill="CCCCCC"/>
          </w:tcPr>
          <w:p w:rsidR="00C61689" w:rsidRPr="00DB3227" w:rsidRDefault="00C61689" w:rsidP="00C61689">
            <w:pPr>
              <w:jc w:val="center"/>
              <w:rPr>
                <w:sz w:val="24"/>
                <w:szCs w:val="24"/>
              </w:rPr>
            </w:pPr>
          </w:p>
        </w:tc>
        <w:tc>
          <w:tcPr>
            <w:tcW w:w="379" w:type="dxa"/>
            <w:tcBorders>
              <w:bottom w:val="single" w:sz="6" w:space="0" w:color="auto"/>
            </w:tcBorders>
            <w:shd w:val="clear" w:color="auto" w:fill="CCCCCC"/>
          </w:tcPr>
          <w:p w:rsidR="00C61689" w:rsidRPr="00DB3227" w:rsidRDefault="00C61689" w:rsidP="00C61689">
            <w:pPr>
              <w:jc w:val="center"/>
              <w:rPr>
                <w:sz w:val="24"/>
                <w:szCs w:val="24"/>
              </w:rPr>
            </w:pPr>
          </w:p>
        </w:tc>
        <w:tc>
          <w:tcPr>
            <w:tcW w:w="379" w:type="dxa"/>
            <w:tcBorders>
              <w:bottom w:val="single" w:sz="6" w:space="0" w:color="auto"/>
            </w:tcBorders>
            <w:shd w:val="clear" w:color="auto" w:fill="auto"/>
          </w:tcPr>
          <w:p w:rsidR="00C61689" w:rsidRPr="00DB3227" w:rsidRDefault="00C61689" w:rsidP="00C61689">
            <w:pPr>
              <w:jc w:val="center"/>
              <w:rPr>
                <w:sz w:val="24"/>
                <w:szCs w:val="24"/>
              </w:rPr>
            </w:pPr>
            <w:r w:rsidRPr="00DB3227">
              <w:rPr>
                <w:sz w:val="24"/>
                <w:szCs w:val="24"/>
              </w:rPr>
              <w:t>В</w:t>
            </w:r>
          </w:p>
        </w:tc>
      </w:tr>
      <w:tr w:rsidR="00C61689" w:rsidRPr="00DB3227" w:rsidTr="00C61689">
        <w:trPr>
          <w:trHeight w:hRule="exact" w:val="340"/>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2.1</w:t>
            </w:r>
          </w:p>
        </w:tc>
        <w:tc>
          <w:tcPr>
            <w:tcW w:w="3175" w:type="dxa"/>
            <w:vAlign w:val="center"/>
          </w:tcPr>
          <w:p w:rsidR="00C61689" w:rsidRPr="00DB3227" w:rsidRDefault="00C61689" w:rsidP="00C61689">
            <w:pPr>
              <w:rPr>
                <w:sz w:val="24"/>
                <w:szCs w:val="24"/>
              </w:rPr>
            </w:pPr>
            <w:r w:rsidRPr="00DB3227">
              <w:rPr>
                <w:sz w:val="24"/>
                <w:szCs w:val="24"/>
              </w:rPr>
              <w:t>Садовые и дачные товарищества</w:t>
            </w:r>
          </w:p>
        </w:tc>
        <w:tc>
          <w:tcPr>
            <w:tcW w:w="378" w:type="dxa"/>
            <w:vAlign w:val="center"/>
          </w:tcPr>
          <w:p w:rsidR="00C61689" w:rsidRPr="00DB3227" w:rsidRDefault="00C61689" w:rsidP="00C61689">
            <w:pPr>
              <w:jc w:val="center"/>
              <w:rPr>
                <w:sz w:val="24"/>
                <w:szCs w:val="24"/>
              </w:rPr>
            </w:pPr>
            <w:r w:rsidRPr="00DB3227">
              <w:rPr>
                <w:sz w:val="24"/>
                <w:szCs w:val="24"/>
              </w:rPr>
              <w:t>Р</w:t>
            </w:r>
          </w:p>
        </w:tc>
        <w:tc>
          <w:tcPr>
            <w:tcW w:w="380" w:type="dxa"/>
            <w:shd w:val="clear" w:color="auto" w:fill="CCCCCC"/>
            <w:vAlign w:val="center"/>
          </w:tcPr>
          <w:p w:rsidR="00C61689" w:rsidRPr="00DB3227" w:rsidRDefault="00C61689" w:rsidP="00C61689">
            <w:pPr>
              <w:jc w:val="center"/>
              <w:rPr>
                <w:sz w:val="24"/>
                <w:szCs w:val="24"/>
              </w:rPr>
            </w:pPr>
          </w:p>
        </w:tc>
        <w:tc>
          <w:tcPr>
            <w:tcW w:w="379" w:type="dxa"/>
            <w:tcBorders>
              <w:bottom w:val="single" w:sz="6"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6" w:space="0" w:color="auto"/>
            </w:tcBorders>
            <w:shd w:val="clear" w:color="auto" w:fill="CCCCCC"/>
          </w:tcPr>
          <w:p w:rsidR="00C61689" w:rsidRPr="00DB3227" w:rsidRDefault="00C61689" w:rsidP="00C61689">
            <w:pPr>
              <w:jc w:val="center"/>
              <w:rPr>
                <w:sz w:val="24"/>
                <w:szCs w:val="24"/>
              </w:rPr>
            </w:pPr>
          </w:p>
        </w:tc>
        <w:tc>
          <w:tcPr>
            <w:tcW w:w="379" w:type="dxa"/>
            <w:tcBorders>
              <w:bottom w:val="single" w:sz="6"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6" w:space="0" w:color="auto"/>
            </w:tcBorders>
            <w:vAlign w:val="center"/>
          </w:tcPr>
          <w:p w:rsidR="00C61689" w:rsidRPr="00DB3227" w:rsidRDefault="00C61689" w:rsidP="00C61689">
            <w:pPr>
              <w:jc w:val="center"/>
              <w:rPr>
                <w:sz w:val="24"/>
                <w:szCs w:val="24"/>
              </w:rPr>
            </w:pPr>
            <w:r w:rsidRPr="00DB3227">
              <w:rPr>
                <w:sz w:val="24"/>
                <w:szCs w:val="24"/>
              </w:rPr>
              <w:t>У</w:t>
            </w:r>
          </w:p>
        </w:tc>
        <w:tc>
          <w:tcPr>
            <w:tcW w:w="379" w:type="dxa"/>
            <w:tcBorders>
              <w:bottom w:val="single" w:sz="6"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6" w:space="0" w:color="auto"/>
            </w:tcBorders>
            <w:shd w:val="clear" w:color="auto" w:fill="CCCCCC"/>
          </w:tcPr>
          <w:p w:rsidR="00C61689" w:rsidRPr="00DB3227" w:rsidRDefault="00C61689" w:rsidP="00C61689">
            <w:pPr>
              <w:jc w:val="center"/>
              <w:rPr>
                <w:sz w:val="24"/>
                <w:szCs w:val="24"/>
              </w:rPr>
            </w:pPr>
          </w:p>
        </w:tc>
        <w:tc>
          <w:tcPr>
            <w:tcW w:w="379" w:type="dxa"/>
            <w:tcBorders>
              <w:bottom w:val="single" w:sz="6" w:space="0" w:color="auto"/>
            </w:tcBorders>
            <w:shd w:val="clear" w:color="auto" w:fill="CCCCCC"/>
          </w:tcPr>
          <w:p w:rsidR="00C61689" w:rsidRPr="00DB3227" w:rsidRDefault="00C61689" w:rsidP="00C61689">
            <w:pPr>
              <w:jc w:val="center"/>
              <w:rPr>
                <w:sz w:val="24"/>
                <w:szCs w:val="24"/>
              </w:rPr>
            </w:pPr>
          </w:p>
        </w:tc>
        <w:tc>
          <w:tcPr>
            <w:tcW w:w="379" w:type="dxa"/>
            <w:tcBorders>
              <w:bottom w:val="single" w:sz="6" w:space="0" w:color="auto"/>
            </w:tcBorders>
            <w:shd w:val="clear" w:color="auto" w:fill="auto"/>
          </w:tcPr>
          <w:p w:rsidR="00C61689" w:rsidRPr="00DB3227" w:rsidRDefault="00C61689" w:rsidP="00C61689">
            <w:pPr>
              <w:jc w:val="center"/>
              <w:rPr>
                <w:sz w:val="24"/>
                <w:szCs w:val="24"/>
              </w:rPr>
            </w:pPr>
            <w:r w:rsidRPr="00DB3227">
              <w:rPr>
                <w:sz w:val="24"/>
                <w:szCs w:val="24"/>
              </w:rPr>
              <w:t>Р</w:t>
            </w:r>
          </w:p>
        </w:tc>
      </w:tr>
      <w:tr w:rsidR="00C61689" w:rsidRPr="00DB3227" w:rsidTr="00C61689">
        <w:trPr>
          <w:trHeight w:hRule="exact" w:val="1021"/>
          <w:jc w:val="center"/>
        </w:trPr>
        <w:tc>
          <w:tcPr>
            <w:tcW w:w="505" w:type="dxa"/>
          </w:tcPr>
          <w:p w:rsidR="00C61689" w:rsidRPr="00DB3227" w:rsidRDefault="00C61689" w:rsidP="00C61689">
            <w:pPr>
              <w:jc w:val="center"/>
              <w:rPr>
                <w:sz w:val="24"/>
                <w:szCs w:val="24"/>
              </w:rPr>
            </w:pPr>
            <w:r w:rsidRPr="00DB3227">
              <w:rPr>
                <w:sz w:val="24"/>
                <w:szCs w:val="24"/>
              </w:rPr>
              <w:t>№ п/п</w:t>
            </w:r>
          </w:p>
        </w:tc>
        <w:tc>
          <w:tcPr>
            <w:tcW w:w="935" w:type="dxa"/>
          </w:tcPr>
          <w:p w:rsidR="00C61689" w:rsidRPr="0069056D" w:rsidRDefault="00C61689" w:rsidP="00C61689">
            <w:pPr>
              <w:jc w:val="center"/>
              <w:rPr>
                <w:sz w:val="22"/>
                <w:szCs w:val="22"/>
              </w:rPr>
            </w:pPr>
            <w:r>
              <w:rPr>
                <w:b/>
                <w:sz w:val="22"/>
                <w:szCs w:val="22"/>
              </w:rPr>
              <w:t>К</w:t>
            </w:r>
            <w:r w:rsidRPr="0069056D">
              <w:rPr>
                <w:b/>
                <w:sz w:val="22"/>
                <w:szCs w:val="22"/>
              </w:rPr>
              <w:t>од вида по классификатору</w:t>
            </w:r>
          </w:p>
        </w:tc>
        <w:tc>
          <w:tcPr>
            <w:tcW w:w="3175" w:type="dxa"/>
            <w:vAlign w:val="center"/>
          </w:tcPr>
          <w:p w:rsidR="00C61689" w:rsidRPr="00DB3227" w:rsidRDefault="00C61689" w:rsidP="00C61689">
            <w:pPr>
              <w:jc w:val="center"/>
              <w:rPr>
                <w:b/>
                <w:sz w:val="24"/>
                <w:szCs w:val="24"/>
              </w:rPr>
            </w:pPr>
          </w:p>
          <w:p w:rsidR="00C61689" w:rsidRPr="00DB3227" w:rsidRDefault="00C61689" w:rsidP="00C61689">
            <w:pPr>
              <w:jc w:val="center"/>
              <w:rPr>
                <w:b/>
                <w:sz w:val="24"/>
                <w:szCs w:val="24"/>
              </w:rPr>
            </w:pPr>
            <w:r w:rsidRPr="00DB3227">
              <w:rPr>
                <w:b/>
                <w:sz w:val="24"/>
                <w:szCs w:val="24"/>
              </w:rPr>
              <w:t>Виды разрешенного использования</w:t>
            </w:r>
          </w:p>
          <w:p w:rsidR="00C61689" w:rsidRPr="00DB3227" w:rsidRDefault="00C61689" w:rsidP="00C61689">
            <w:pPr>
              <w:jc w:val="center"/>
              <w:rPr>
                <w:b/>
                <w:sz w:val="24"/>
                <w:szCs w:val="24"/>
              </w:rPr>
            </w:pPr>
          </w:p>
        </w:tc>
        <w:tc>
          <w:tcPr>
            <w:tcW w:w="378" w:type="dxa"/>
            <w:tcBorders>
              <w:bottom w:val="single" w:sz="6" w:space="0" w:color="auto"/>
            </w:tcBorders>
            <w:textDirection w:val="btLr"/>
            <w:vAlign w:val="center"/>
          </w:tcPr>
          <w:p w:rsidR="00C61689" w:rsidRPr="00DB3227" w:rsidRDefault="00C61689" w:rsidP="00C61689">
            <w:pPr>
              <w:ind w:left="113" w:right="113"/>
              <w:jc w:val="center"/>
              <w:rPr>
                <w:b/>
                <w:sz w:val="24"/>
                <w:szCs w:val="24"/>
              </w:rPr>
            </w:pPr>
            <w:r w:rsidRPr="00DB3227">
              <w:rPr>
                <w:b/>
                <w:sz w:val="24"/>
                <w:szCs w:val="24"/>
              </w:rPr>
              <w:t>Ж-1</w:t>
            </w:r>
          </w:p>
        </w:tc>
        <w:tc>
          <w:tcPr>
            <w:tcW w:w="380" w:type="dxa"/>
            <w:textDirection w:val="btLr"/>
            <w:vAlign w:val="center"/>
          </w:tcPr>
          <w:p w:rsidR="00C61689" w:rsidRPr="00DB3227" w:rsidRDefault="00C61689" w:rsidP="00C61689">
            <w:pPr>
              <w:ind w:left="113" w:right="113"/>
              <w:jc w:val="center"/>
              <w:rPr>
                <w:b/>
                <w:sz w:val="24"/>
                <w:szCs w:val="24"/>
              </w:rPr>
            </w:pPr>
            <w:r w:rsidRPr="00DB3227">
              <w:rPr>
                <w:b/>
                <w:sz w:val="24"/>
                <w:szCs w:val="24"/>
              </w:rPr>
              <w:t>ОД-1</w:t>
            </w:r>
          </w:p>
        </w:tc>
        <w:tc>
          <w:tcPr>
            <w:tcW w:w="379" w:type="dxa"/>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П-1</w:t>
            </w:r>
          </w:p>
        </w:tc>
        <w:tc>
          <w:tcPr>
            <w:tcW w:w="379" w:type="dxa"/>
            <w:textDirection w:val="btLr"/>
          </w:tcPr>
          <w:p w:rsidR="00C61689" w:rsidRPr="00DB3227" w:rsidRDefault="00C61689" w:rsidP="00C61689">
            <w:pPr>
              <w:ind w:left="113" w:right="113"/>
              <w:jc w:val="center"/>
              <w:rPr>
                <w:b/>
                <w:sz w:val="24"/>
                <w:szCs w:val="24"/>
              </w:rPr>
            </w:pPr>
            <w:r w:rsidRPr="00DB3227">
              <w:rPr>
                <w:b/>
                <w:sz w:val="24"/>
                <w:szCs w:val="24"/>
              </w:rPr>
              <w:t>П-2</w:t>
            </w:r>
          </w:p>
        </w:tc>
        <w:tc>
          <w:tcPr>
            <w:tcW w:w="379" w:type="dxa"/>
            <w:textDirection w:val="btLr"/>
            <w:vAlign w:val="center"/>
          </w:tcPr>
          <w:p w:rsidR="00C61689" w:rsidRPr="00DB3227" w:rsidRDefault="00C61689" w:rsidP="00C61689">
            <w:pPr>
              <w:ind w:left="113" w:right="113"/>
              <w:jc w:val="center"/>
              <w:rPr>
                <w:b/>
                <w:sz w:val="24"/>
                <w:szCs w:val="24"/>
              </w:rPr>
            </w:pPr>
            <w:r w:rsidRPr="00DB3227">
              <w:rPr>
                <w:b/>
                <w:sz w:val="24"/>
                <w:szCs w:val="24"/>
              </w:rPr>
              <w:t>Т-1</w:t>
            </w:r>
          </w:p>
        </w:tc>
        <w:tc>
          <w:tcPr>
            <w:tcW w:w="379" w:type="dxa"/>
            <w:textDirection w:val="btLr"/>
            <w:vAlign w:val="center"/>
          </w:tcPr>
          <w:p w:rsidR="00C61689" w:rsidRPr="00DB3227" w:rsidRDefault="00C61689" w:rsidP="00C61689">
            <w:pPr>
              <w:ind w:left="113" w:right="113"/>
              <w:jc w:val="center"/>
              <w:rPr>
                <w:b/>
                <w:sz w:val="24"/>
                <w:szCs w:val="24"/>
              </w:rPr>
            </w:pPr>
            <w:r w:rsidRPr="00DB3227">
              <w:rPr>
                <w:b/>
                <w:sz w:val="24"/>
                <w:szCs w:val="24"/>
              </w:rPr>
              <w:t>Р-1</w:t>
            </w:r>
          </w:p>
        </w:tc>
        <w:tc>
          <w:tcPr>
            <w:tcW w:w="379" w:type="dxa"/>
            <w:textDirection w:val="btLr"/>
          </w:tcPr>
          <w:p w:rsidR="00C61689" w:rsidRPr="00DB3227" w:rsidRDefault="00C61689" w:rsidP="00C61689">
            <w:pPr>
              <w:ind w:left="113" w:right="113"/>
              <w:jc w:val="center"/>
              <w:rPr>
                <w:b/>
                <w:sz w:val="24"/>
                <w:szCs w:val="24"/>
              </w:rPr>
            </w:pPr>
            <w:r w:rsidRPr="00DB3227">
              <w:rPr>
                <w:b/>
                <w:sz w:val="24"/>
                <w:szCs w:val="24"/>
              </w:rPr>
              <w:t>Р-2</w:t>
            </w:r>
          </w:p>
        </w:tc>
        <w:tc>
          <w:tcPr>
            <w:tcW w:w="379" w:type="dxa"/>
            <w:textDirection w:val="btLr"/>
          </w:tcPr>
          <w:p w:rsidR="00C61689" w:rsidRPr="00DB3227" w:rsidRDefault="00C61689" w:rsidP="00C61689">
            <w:pPr>
              <w:ind w:left="113" w:right="113"/>
              <w:jc w:val="center"/>
              <w:rPr>
                <w:b/>
                <w:sz w:val="24"/>
                <w:szCs w:val="24"/>
              </w:rPr>
            </w:pPr>
            <w:r w:rsidRPr="00DB3227">
              <w:rPr>
                <w:b/>
                <w:sz w:val="24"/>
                <w:szCs w:val="24"/>
              </w:rPr>
              <w:t>СП-1</w:t>
            </w:r>
          </w:p>
        </w:tc>
        <w:tc>
          <w:tcPr>
            <w:tcW w:w="379" w:type="dxa"/>
            <w:textDirection w:val="btLr"/>
          </w:tcPr>
          <w:p w:rsidR="00C61689" w:rsidRPr="00DB3227" w:rsidRDefault="00C61689" w:rsidP="00C61689">
            <w:pPr>
              <w:ind w:left="113" w:right="113"/>
              <w:jc w:val="center"/>
              <w:rPr>
                <w:b/>
                <w:sz w:val="24"/>
                <w:szCs w:val="24"/>
              </w:rPr>
            </w:pPr>
            <w:r w:rsidRPr="00DB3227">
              <w:rPr>
                <w:b/>
                <w:sz w:val="24"/>
                <w:szCs w:val="24"/>
              </w:rPr>
              <w:t>СП-2</w:t>
            </w:r>
          </w:p>
        </w:tc>
        <w:tc>
          <w:tcPr>
            <w:tcW w:w="379" w:type="dxa"/>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С-1</w:t>
            </w:r>
          </w:p>
        </w:tc>
      </w:tr>
      <w:tr w:rsidR="00C61689" w:rsidRPr="00DB3227" w:rsidTr="00C61689">
        <w:trPr>
          <w:jc w:val="center"/>
        </w:trPr>
        <w:tc>
          <w:tcPr>
            <w:tcW w:w="505" w:type="dxa"/>
          </w:tcPr>
          <w:p w:rsidR="00C61689" w:rsidRPr="00DB3227" w:rsidRDefault="00C61689" w:rsidP="00C61689">
            <w:pPr>
              <w:jc w:val="center"/>
              <w:rPr>
                <w:b/>
                <w:sz w:val="24"/>
                <w:szCs w:val="24"/>
              </w:rPr>
            </w:pPr>
            <w:r w:rsidRPr="00DB3227">
              <w:rPr>
                <w:b/>
                <w:sz w:val="24"/>
                <w:szCs w:val="24"/>
              </w:rPr>
              <w:t>5</w:t>
            </w:r>
          </w:p>
        </w:tc>
        <w:tc>
          <w:tcPr>
            <w:tcW w:w="935" w:type="dxa"/>
          </w:tcPr>
          <w:p w:rsidR="00C61689" w:rsidRPr="00DB3227" w:rsidRDefault="00C61689" w:rsidP="00C61689">
            <w:pPr>
              <w:jc w:val="center"/>
              <w:rPr>
                <w:b/>
                <w:sz w:val="24"/>
                <w:szCs w:val="24"/>
              </w:rPr>
            </w:pPr>
          </w:p>
        </w:tc>
        <w:tc>
          <w:tcPr>
            <w:tcW w:w="3175" w:type="dxa"/>
            <w:vAlign w:val="center"/>
          </w:tcPr>
          <w:p w:rsidR="00C61689" w:rsidRPr="00DB3227" w:rsidRDefault="00C61689" w:rsidP="00C61689">
            <w:pPr>
              <w:rPr>
                <w:b/>
                <w:bCs/>
                <w:sz w:val="24"/>
                <w:szCs w:val="24"/>
              </w:rPr>
            </w:pPr>
            <w:r w:rsidRPr="00DB3227">
              <w:rPr>
                <w:b/>
                <w:bCs/>
                <w:sz w:val="24"/>
                <w:szCs w:val="24"/>
              </w:rPr>
              <w:t>Учреждения образования</w:t>
            </w:r>
          </w:p>
        </w:tc>
        <w:tc>
          <w:tcPr>
            <w:tcW w:w="378" w:type="dxa"/>
            <w:tcBorders>
              <w:bottom w:val="single" w:sz="6" w:space="0" w:color="auto"/>
            </w:tcBorders>
            <w:vAlign w:val="center"/>
          </w:tcPr>
          <w:p w:rsidR="00C61689" w:rsidRPr="00DB3227" w:rsidRDefault="00C61689" w:rsidP="00C61689">
            <w:pPr>
              <w:jc w:val="center"/>
              <w:rPr>
                <w:sz w:val="24"/>
                <w:szCs w:val="24"/>
              </w:rPr>
            </w:pPr>
          </w:p>
        </w:tc>
        <w:tc>
          <w:tcPr>
            <w:tcW w:w="380" w:type="dxa"/>
            <w:vAlign w:val="center"/>
          </w:tcPr>
          <w:p w:rsidR="00C61689" w:rsidRPr="00DB3227" w:rsidRDefault="00C61689" w:rsidP="00C61689">
            <w:pPr>
              <w:jc w:val="center"/>
              <w:rPr>
                <w:sz w:val="24"/>
                <w:szCs w:val="24"/>
              </w:rPr>
            </w:pPr>
          </w:p>
        </w:tc>
        <w:tc>
          <w:tcPr>
            <w:tcW w:w="379" w:type="dxa"/>
            <w:shd w:val="clear" w:color="auto" w:fill="auto"/>
            <w:vAlign w:val="center"/>
          </w:tcPr>
          <w:p w:rsidR="00C61689" w:rsidRPr="00DB3227" w:rsidRDefault="00C61689" w:rsidP="00C61689">
            <w:pPr>
              <w:jc w:val="center"/>
              <w:rPr>
                <w:sz w:val="24"/>
                <w:szCs w:val="24"/>
              </w:rPr>
            </w:pPr>
          </w:p>
        </w:tc>
        <w:tc>
          <w:tcPr>
            <w:tcW w:w="379" w:type="dxa"/>
          </w:tcPr>
          <w:p w:rsidR="00C61689" w:rsidRPr="00DB3227" w:rsidRDefault="00C61689" w:rsidP="00C61689">
            <w:pPr>
              <w:jc w:val="center"/>
              <w:rPr>
                <w:sz w:val="24"/>
                <w:szCs w:val="24"/>
              </w:rPr>
            </w:pPr>
          </w:p>
        </w:tc>
        <w:tc>
          <w:tcPr>
            <w:tcW w:w="379" w:type="dxa"/>
            <w:vAlign w:val="center"/>
          </w:tcPr>
          <w:p w:rsidR="00C61689" w:rsidRPr="00DB3227" w:rsidRDefault="00C61689" w:rsidP="00C61689">
            <w:pPr>
              <w:jc w:val="center"/>
              <w:rPr>
                <w:sz w:val="24"/>
                <w:szCs w:val="24"/>
              </w:rPr>
            </w:pPr>
          </w:p>
        </w:tc>
        <w:tc>
          <w:tcPr>
            <w:tcW w:w="379" w:type="dxa"/>
            <w:vAlign w:val="center"/>
          </w:tcPr>
          <w:p w:rsidR="00C61689" w:rsidRPr="00DB3227" w:rsidRDefault="00C61689" w:rsidP="00C61689">
            <w:pPr>
              <w:jc w:val="center"/>
              <w:rPr>
                <w:sz w:val="24"/>
                <w:szCs w:val="24"/>
              </w:rPr>
            </w:pPr>
          </w:p>
        </w:tc>
        <w:tc>
          <w:tcPr>
            <w:tcW w:w="379" w:type="dxa"/>
          </w:tcPr>
          <w:p w:rsidR="00C61689" w:rsidRPr="00DB3227" w:rsidRDefault="00C61689" w:rsidP="00C61689">
            <w:pPr>
              <w:jc w:val="center"/>
              <w:rPr>
                <w:sz w:val="24"/>
                <w:szCs w:val="24"/>
              </w:rPr>
            </w:pPr>
          </w:p>
        </w:tc>
        <w:tc>
          <w:tcPr>
            <w:tcW w:w="379" w:type="dxa"/>
          </w:tcPr>
          <w:p w:rsidR="00C61689" w:rsidRPr="00DB3227" w:rsidRDefault="00C61689" w:rsidP="00C61689">
            <w:pPr>
              <w:jc w:val="center"/>
              <w:rPr>
                <w:sz w:val="24"/>
                <w:szCs w:val="24"/>
              </w:rPr>
            </w:pPr>
          </w:p>
        </w:tc>
        <w:tc>
          <w:tcPr>
            <w:tcW w:w="379" w:type="dxa"/>
          </w:tcPr>
          <w:p w:rsidR="00C61689" w:rsidRPr="00DB3227" w:rsidRDefault="00C61689" w:rsidP="00C61689">
            <w:pPr>
              <w:jc w:val="center"/>
              <w:rPr>
                <w:sz w:val="24"/>
                <w:szCs w:val="24"/>
              </w:rPr>
            </w:pPr>
          </w:p>
        </w:tc>
        <w:tc>
          <w:tcPr>
            <w:tcW w:w="379" w:type="dxa"/>
            <w:shd w:val="clear" w:color="auto" w:fill="auto"/>
          </w:tcPr>
          <w:p w:rsidR="00C61689" w:rsidRPr="00DB3227" w:rsidRDefault="00C61689" w:rsidP="00C61689">
            <w:pPr>
              <w:jc w:val="center"/>
              <w:rPr>
                <w:sz w:val="24"/>
                <w:szCs w:val="24"/>
              </w:rPr>
            </w:pPr>
          </w:p>
        </w:tc>
      </w:tr>
      <w:tr w:rsidR="00C61689" w:rsidRPr="00DB3227" w:rsidTr="00C61689">
        <w:trPr>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3.5</w:t>
            </w:r>
          </w:p>
        </w:tc>
        <w:tc>
          <w:tcPr>
            <w:tcW w:w="3175" w:type="dxa"/>
            <w:vAlign w:val="center"/>
          </w:tcPr>
          <w:p w:rsidR="00C61689" w:rsidRPr="00DB3227" w:rsidRDefault="00C61689" w:rsidP="00C61689">
            <w:pPr>
              <w:rPr>
                <w:sz w:val="24"/>
                <w:szCs w:val="24"/>
              </w:rPr>
            </w:pPr>
            <w:r w:rsidRPr="00DB3227">
              <w:rPr>
                <w:sz w:val="24"/>
                <w:szCs w:val="24"/>
              </w:rPr>
              <w:t>Детские дошкольные учреж</w:t>
            </w:r>
            <w:r>
              <w:rPr>
                <w:sz w:val="24"/>
                <w:szCs w:val="24"/>
              </w:rPr>
              <w:t>дения</w:t>
            </w:r>
          </w:p>
        </w:tc>
        <w:tc>
          <w:tcPr>
            <w:tcW w:w="378" w:type="dxa"/>
            <w:tcBorders>
              <w:bottom w:val="single" w:sz="6"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80"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0C0C0"/>
          </w:tcPr>
          <w:p w:rsidR="00C61689" w:rsidRPr="00DB3227" w:rsidRDefault="00C61689" w:rsidP="00C61689">
            <w:pPr>
              <w:jc w:val="center"/>
              <w:rPr>
                <w:sz w:val="24"/>
                <w:szCs w:val="24"/>
              </w:rPr>
            </w:pPr>
          </w:p>
        </w:tc>
      </w:tr>
      <w:tr w:rsidR="00C61689" w:rsidRPr="00DB3227" w:rsidTr="00C61689">
        <w:trPr>
          <w:trHeight w:hRule="exact" w:val="510"/>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3.5</w:t>
            </w:r>
          </w:p>
        </w:tc>
        <w:tc>
          <w:tcPr>
            <w:tcW w:w="3175" w:type="dxa"/>
            <w:vAlign w:val="center"/>
          </w:tcPr>
          <w:p w:rsidR="00C61689" w:rsidRDefault="00C61689" w:rsidP="00C61689">
            <w:pPr>
              <w:rPr>
                <w:sz w:val="24"/>
                <w:szCs w:val="24"/>
              </w:rPr>
            </w:pPr>
            <w:r w:rsidRPr="00DB3227">
              <w:rPr>
                <w:sz w:val="24"/>
                <w:szCs w:val="24"/>
              </w:rPr>
              <w:t>Школы общеобразовательные</w:t>
            </w:r>
          </w:p>
          <w:p w:rsidR="00C61689" w:rsidRPr="00DB3227" w:rsidRDefault="00C61689" w:rsidP="00C61689">
            <w:pPr>
              <w:rPr>
                <w:sz w:val="24"/>
                <w:szCs w:val="24"/>
              </w:rPr>
            </w:pPr>
          </w:p>
        </w:tc>
        <w:tc>
          <w:tcPr>
            <w:tcW w:w="378" w:type="dxa"/>
            <w:tcBorders>
              <w:bottom w:val="single" w:sz="6"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80" w:type="dxa"/>
            <w:tcBorders>
              <w:bottom w:val="single" w:sz="6"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tcBorders>
              <w:bottom w:val="single" w:sz="6" w:space="0" w:color="auto"/>
            </w:tcBorders>
            <w:shd w:val="clear" w:color="auto" w:fill="CCCCCC"/>
          </w:tcPr>
          <w:p w:rsidR="00C61689" w:rsidRPr="00DB3227" w:rsidRDefault="00C61689" w:rsidP="00C61689">
            <w:pPr>
              <w:jc w:val="center"/>
              <w:rPr>
                <w:sz w:val="24"/>
                <w:szCs w:val="24"/>
              </w:rPr>
            </w:pPr>
          </w:p>
        </w:tc>
        <w:tc>
          <w:tcPr>
            <w:tcW w:w="379" w:type="dxa"/>
            <w:tcBorders>
              <w:bottom w:val="single" w:sz="6" w:space="0" w:color="auto"/>
            </w:tcBorders>
            <w:shd w:val="clear" w:color="auto" w:fill="CCCCCC"/>
          </w:tcPr>
          <w:p w:rsidR="00C61689" w:rsidRPr="00DB3227" w:rsidRDefault="00C61689" w:rsidP="00C61689">
            <w:pPr>
              <w:jc w:val="center"/>
              <w:rPr>
                <w:sz w:val="24"/>
                <w:szCs w:val="24"/>
              </w:rPr>
            </w:pPr>
          </w:p>
        </w:tc>
        <w:tc>
          <w:tcPr>
            <w:tcW w:w="379" w:type="dxa"/>
            <w:tcBorders>
              <w:bottom w:val="single" w:sz="6" w:space="0" w:color="auto"/>
            </w:tcBorders>
            <w:shd w:val="clear" w:color="auto" w:fill="CCCCCC"/>
          </w:tcPr>
          <w:p w:rsidR="00C61689" w:rsidRPr="00DB3227" w:rsidRDefault="00C61689" w:rsidP="00C61689">
            <w:pPr>
              <w:jc w:val="center"/>
              <w:rPr>
                <w:sz w:val="24"/>
                <w:szCs w:val="24"/>
              </w:rPr>
            </w:pPr>
          </w:p>
        </w:tc>
        <w:tc>
          <w:tcPr>
            <w:tcW w:w="379" w:type="dxa"/>
            <w:tcBorders>
              <w:bottom w:val="single" w:sz="6" w:space="0" w:color="auto"/>
            </w:tcBorders>
            <w:shd w:val="clear" w:color="auto" w:fill="C0C0C0"/>
          </w:tcPr>
          <w:p w:rsidR="00C61689" w:rsidRPr="00DB3227" w:rsidRDefault="00C61689" w:rsidP="00C61689">
            <w:pPr>
              <w:jc w:val="center"/>
              <w:rPr>
                <w:sz w:val="24"/>
                <w:szCs w:val="24"/>
              </w:rPr>
            </w:pPr>
          </w:p>
        </w:tc>
      </w:tr>
      <w:tr w:rsidR="00C61689" w:rsidRPr="00DB3227" w:rsidTr="00C61689">
        <w:trPr>
          <w:trHeight w:val="1204"/>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3.5</w:t>
            </w:r>
          </w:p>
        </w:tc>
        <w:tc>
          <w:tcPr>
            <w:tcW w:w="3175" w:type="dxa"/>
            <w:vAlign w:val="center"/>
          </w:tcPr>
          <w:p w:rsidR="00C61689" w:rsidRPr="00DB3227" w:rsidRDefault="00C61689" w:rsidP="00C61689">
            <w:pPr>
              <w:rPr>
                <w:sz w:val="24"/>
                <w:szCs w:val="24"/>
              </w:rPr>
            </w:pPr>
            <w:r w:rsidRPr="00DB3227">
              <w:rPr>
                <w:sz w:val="24"/>
                <w:szCs w:val="24"/>
              </w:rPr>
              <w:t>Школы-интернаты: школы-интернаты, школы-интернаты для детей с ослабленным здоровьем (слабовидящих, слабослышащих,</w:t>
            </w:r>
          </w:p>
          <w:p w:rsidR="00C61689" w:rsidRPr="00DB3227" w:rsidRDefault="00C61689" w:rsidP="00C61689">
            <w:pPr>
              <w:ind w:right="-164"/>
              <w:rPr>
                <w:sz w:val="24"/>
                <w:szCs w:val="24"/>
              </w:rPr>
            </w:pPr>
            <w:r w:rsidRPr="00DB3227">
              <w:rPr>
                <w:sz w:val="24"/>
                <w:szCs w:val="24"/>
              </w:rPr>
              <w:t xml:space="preserve"> с отставанием в развитии)</w:t>
            </w:r>
          </w:p>
        </w:tc>
        <w:tc>
          <w:tcPr>
            <w:tcW w:w="378" w:type="dxa"/>
            <w:tcBorders>
              <w:bottom w:val="single" w:sz="6"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У</w:t>
            </w:r>
          </w:p>
        </w:tc>
        <w:tc>
          <w:tcPr>
            <w:tcW w:w="380" w:type="dxa"/>
            <w:tcBorders>
              <w:bottom w:val="single" w:sz="6"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6"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6" w:space="0" w:color="auto"/>
            </w:tcBorders>
            <w:shd w:val="clear" w:color="auto" w:fill="CCCCCC"/>
          </w:tcPr>
          <w:p w:rsidR="00C61689" w:rsidRPr="00DB3227" w:rsidRDefault="00C61689" w:rsidP="00C61689">
            <w:pPr>
              <w:jc w:val="center"/>
              <w:rPr>
                <w:sz w:val="24"/>
                <w:szCs w:val="24"/>
              </w:rPr>
            </w:pPr>
          </w:p>
        </w:tc>
        <w:tc>
          <w:tcPr>
            <w:tcW w:w="379" w:type="dxa"/>
            <w:tcBorders>
              <w:bottom w:val="single" w:sz="6"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6" w:space="0" w:color="auto"/>
            </w:tcBorders>
            <w:vAlign w:val="center"/>
          </w:tcPr>
          <w:p w:rsidR="00C61689" w:rsidRPr="00DB3227" w:rsidRDefault="00C61689" w:rsidP="00C61689">
            <w:pPr>
              <w:jc w:val="center"/>
              <w:rPr>
                <w:sz w:val="24"/>
                <w:szCs w:val="24"/>
              </w:rPr>
            </w:pPr>
            <w:r w:rsidRPr="00DB3227">
              <w:rPr>
                <w:sz w:val="24"/>
                <w:szCs w:val="24"/>
              </w:rPr>
              <w:t>В</w:t>
            </w:r>
          </w:p>
        </w:tc>
        <w:tc>
          <w:tcPr>
            <w:tcW w:w="379" w:type="dxa"/>
            <w:tcBorders>
              <w:bottom w:val="single" w:sz="6"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6" w:space="0" w:color="auto"/>
            </w:tcBorders>
            <w:shd w:val="clear" w:color="auto" w:fill="CCCCCC"/>
          </w:tcPr>
          <w:p w:rsidR="00C61689" w:rsidRPr="00DB3227" w:rsidRDefault="00C61689" w:rsidP="00C61689">
            <w:pPr>
              <w:jc w:val="center"/>
              <w:rPr>
                <w:sz w:val="24"/>
                <w:szCs w:val="24"/>
              </w:rPr>
            </w:pPr>
          </w:p>
        </w:tc>
        <w:tc>
          <w:tcPr>
            <w:tcW w:w="379" w:type="dxa"/>
            <w:tcBorders>
              <w:bottom w:val="single" w:sz="6" w:space="0" w:color="auto"/>
            </w:tcBorders>
            <w:shd w:val="clear" w:color="auto" w:fill="CCCCCC"/>
          </w:tcPr>
          <w:p w:rsidR="00C61689" w:rsidRPr="00DB3227" w:rsidRDefault="00C61689" w:rsidP="00C61689">
            <w:pPr>
              <w:jc w:val="center"/>
              <w:rPr>
                <w:sz w:val="24"/>
                <w:szCs w:val="24"/>
              </w:rPr>
            </w:pPr>
          </w:p>
        </w:tc>
        <w:tc>
          <w:tcPr>
            <w:tcW w:w="379" w:type="dxa"/>
            <w:tcBorders>
              <w:bottom w:val="single" w:sz="6" w:space="0" w:color="auto"/>
            </w:tcBorders>
            <w:shd w:val="clear" w:color="auto" w:fill="C0C0C0"/>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tcPr>
          <w:p w:rsidR="00C61689" w:rsidRPr="00DB3227" w:rsidRDefault="00C61689" w:rsidP="00C61689">
            <w:pPr>
              <w:rPr>
                <w:sz w:val="24"/>
                <w:szCs w:val="24"/>
              </w:rPr>
            </w:pPr>
          </w:p>
        </w:tc>
        <w:tc>
          <w:tcPr>
            <w:tcW w:w="935" w:type="dxa"/>
          </w:tcPr>
          <w:p w:rsidR="00C61689" w:rsidRPr="00DB3227" w:rsidRDefault="00C61689" w:rsidP="00C61689">
            <w:pPr>
              <w:rPr>
                <w:sz w:val="24"/>
                <w:szCs w:val="24"/>
              </w:rPr>
            </w:pPr>
            <w:r>
              <w:rPr>
                <w:sz w:val="24"/>
                <w:szCs w:val="24"/>
              </w:rPr>
              <w:t>3.5</w:t>
            </w:r>
          </w:p>
        </w:tc>
        <w:tc>
          <w:tcPr>
            <w:tcW w:w="3175" w:type="dxa"/>
            <w:vAlign w:val="center"/>
          </w:tcPr>
          <w:p w:rsidR="00C61689" w:rsidRPr="00DB3227" w:rsidRDefault="00C61689" w:rsidP="00C61689">
            <w:pPr>
              <w:rPr>
                <w:sz w:val="24"/>
                <w:szCs w:val="24"/>
              </w:rPr>
            </w:pPr>
            <w:r w:rsidRPr="00DB3227">
              <w:rPr>
                <w:sz w:val="24"/>
                <w:szCs w:val="24"/>
              </w:rPr>
              <w:t>Многопрофильные учреждения дополнительного образования:</w:t>
            </w:r>
          </w:p>
          <w:p w:rsidR="00C61689" w:rsidRPr="00DB3227" w:rsidRDefault="00C61689" w:rsidP="00C61689">
            <w:pPr>
              <w:rPr>
                <w:sz w:val="24"/>
                <w:szCs w:val="24"/>
              </w:rPr>
            </w:pPr>
            <w:r w:rsidRPr="00DB3227">
              <w:rPr>
                <w:sz w:val="24"/>
                <w:szCs w:val="24"/>
              </w:rPr>
              <w:t>детская школа искусств,</w:t>
            </w:r>
            <w:r>
              <w:rPr>
                <w:sz w:val="24"/>
                <w:szCs w:val="24"/>
              </w:rPr>
              <w:t xml:space="preserve"> м</w:t>
            </w:r>
            <w:r w:rsidRPr="00DB3227">
              <w:rPr>
                <w:sz w:val="24"/>
                <w:szCs w:val="24"/>
              </w:rPr>
              <w:t>узы</w:t>
            </w:r>
            <w:r>
              <w:rPr>
                <w:sz w:val="24"/>
                <w:szCs w:val="24"/>
              </w:rPr>
              <w:t xml:space="preserve">- </w:t>
            </w:r>
            <w:r w:rsidRPr="00DB3227">
              <w:rPr>
                <w:sz w:val="24"/>
                <w:szCs w:val="24"/>
              </w:rPr>
              <w:t>кальная школа, художественная школа, хореографическая школа, спортивная школа</w:t>
            </w:r>
          </w:p>
        </w:tc>
        <w:tc>
          <w:tcPr>
            <w:tcW w:w="378"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У</w:t>
            </w:r>
          </w:p>
        </w:tc>
        <w:tc>
          <w:tcPr>
            <w:tcW w:w="380" w:type="dxa"/>
            <w:vAlign w:val="center"/>
          </w:tcPr>
          <w:p w:rsidR="00C61689" w:rsidRPr="00DB3227" w:rsidRDefault="00C61689" w:rsidP="00C61689">
            <w:pPr>
              <w:jc w:val="center"/>
              <w:rPr>
                <w:sz w:val="24"/>
                <w:szCs w:val="24"/>
              </w:rPr>
            </w:pPr>
            <w:r w:rsidRPr="00DB3227">
              <w:rPr>
                <w:sz w:val="24"/>
                <w:szCs w:val="24"/>
              </w:rPr>
              <w:t>Р</w:t>
            </w:r>
          </w:p>
        </w:tc>
        <w:tc>
          <w:tcPr>
            <w:tcW w:w="379" w:type="dxa"/>
            <w:tcBorders>
              <w:top w:val="single" w:sz="6" w:space="0" w:color="auto"/>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top w:val="single" w:sz="6" w:space="0" w:color="auto"/>
              <w:bottom w:val="single" w:sz="4" w:space="0" w:color="auto"/>
            </w:tcBorders>
            <w:shd w:val="clear" w:color="auto" w:fill="CCCCCC"/>
          </w:tcPr>
          <w:p w:rsidR="00C61689" w:rsidRPr="00DB3227" w:rsidRDefault="00C61689" w:rsidP="00C61689">
            <w:pPr>
              <w:jc w:val="center"/>
              <w:rPr>
                <w:sz w:val="24"/>
                <w:szCs w:val="24"/>
              </w:rPr>
            </w:pPr>
          </w:p>
        </w:tc>
        <w:tc>
          <w:tcPr>
            <w:tcW w:w="379" w:type="dxa"/>
            <w:tcBorders>
              <w:top w:val="single" w:sz="6" w:space="0" w:color="auto"/>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top w:val="single" w:sz="6" w:space="0" w:color="auto"/>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top w:val="single" w:sz="6" w:space="0" w:color="auto"/>
              <w:bottom w:val="single" w:sz="4" w:space="0" w:color="auto"/>
            </w:tcBorders>
            <w:shd w:val="clear" w:color="auto" w:fill="CCCCCC"/>
          </w:tcPr>
          <w:p w:rsidR="00C61689" w:rsidRPr="00DB3227" w:rsidRDefault="00C61689" w:rsidP="00C61689">
            <w:pPr>
              <w:jc w:val="center"/>
              <w:rPr>
                <w:sz w:val="24"/>
                <w:szCs w:val="24"/>
              </w:rPr>
            </w:pPr>
          </w:p>
        </w:tc>
        <w:tc>
          <w:tcPr>
            <w:tcW w:w="379" w:type="dxa"/>
            <w:tcBorders>
              <w:top w:val="single" w:sz="6" w:space="0" w:color="auto"/>
              <w:bottom w:val="single" w:sz="4" w:space="0" w:color="auto"/>
            </w:tcBorders>
            <w:shd w:val="clear" w:color="auto" w:fill="CCCCCC"/>
          </w:tcPr>
          <w:p w:rsidR="00C61689" w:rsidRPr="00DB3227" w:rsidRDefault="00C61689" w:rsidP="00C61689">
            <w:pPr>
              <w:jc w:val="center"/>
              <w:rPr>
                <w:sz w:val="24"/>
                <w:szCs w:val="24"/>
              </w:rPr>
            </w:pPr>
          </w:p>
        </w:tc>
        <w:tc>
          <w:tcPr>
            <w:tcW w:w="379" w:type="dxa"/>
            <w:tcBorders>
              <w:top w:val="single" w:sz="6" w:space="0" w:color="auto"/>
              <w:bottom w:val="single" w:sz="4" w:space="0" w:color="auto"/>
            </w:tcBorders>
            <w:shd w:val="clear" w:color="auto" w:fill="CCCCCC"/>
          </w:tcPr>
          <w:p w:rsidR="00C61689" w:rsidRPr="00DB3227" w:rsidRDefault="00C61689" w:rsidP="00C61689">
            <w:pPr>
              <w:jc w:val="center"/>
              <w:rPr>
                <w:sz w:val="24"/>
                <w:szCs w:val="24"/>
              </w:rPr>
            </w:pPr>
          </w:p>
        </w:tc>
        <w:tc>
          <w:tcPr>
            <w:tcW w:w="379" w:type="dxa"/>
            <w:tcBorders>
              <w:top w:val="single" w:sz="6" w:space="0" w:color="auto"/>
              <w:bottom w:val="single" w:sz="4" w:space="0" w:color="auto"/>
            </w:tcBorders>
            <w:shd w:val="clear" w:color="auto" w:fill="C0C0C0"/>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3.5</w:t>
            </w:r>
          </w:p>
        </w:tc>
        <w:tc>
          <w:tcPr>
            <w:tcW w:w="3175" w:type="dxa"/>
            <w:vAlign w:val="center"/>
          </w:tcPr>
          <w:p w:rsidR="00C61689" w:rsidRPr="00DB3227" w:rsidRDefault="00C61689" w:rsidP="00C61689">
            <w:pPr>
              <w:rPr>
                <w:sz w:val="24"/>
                <w:szCs w:val="24"/>
              </w:rPr>
            </w:pPr>
            <w:r w:rsidRPr="00DB3227">
              <w:rPr>
                <w:sz w:val="24"/>
                <w:szCs w:val="24"/>
              </w:rPr>
              <w:t>Станция юных техников (натуралистов, туристов)</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У</w:t>
            </w:r>
          </w:p>
        </w:tc>
        <w:tc>
          <w:tcPr>
            <w:tcW w:w="380"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0C0C0"/>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3.5</w:t>
            </w:r>
          </w:p>
        </w:tc>
        <w:tc>
          <w:tcPr>
            <w:tcW w:w="3175" w:type="dxa"/>
            <w:vAlign w:val="center"/>
          </w:tcPr>
          <w:p w:rsidR="00C61689" w:rsidRPr="00DB3227" w:rsidRDefault="00C61689" w:rsidP="00C61689">
            <w:pPr>
              <w:rPr>
                <w:sz w:val="24"/>
                <w:szCs w:val="24"/>
              </w:rPr>
            </w:pPr>
            <w:r w:rsidRPr="00DB3227">
              <w:rPr>
                <w:sz w:val="24"/>
                <w:szCs w:val="24"/>
              </w:rPr>
              <w:t>Учреждения среднего</w:t>
            </w:r>
            <w:r>
              <w:rPr>
                <w:sz w:val="24"/>
                <w:szCs w:val="24"/>
              </w:rPr>
              <w:t>,</w:t>
            </w:r>
            <w:r w:rsidRPr="00DB3227">
              <w:rPr>
                <w:sz w:val="24"/>
                <w:szCs w:val="24"/>
              </w:rPr>
              <w:t xml:space="preserve"> специаль</w:t>
            </w:r>
            <w:r>
              <w:rPr>
                <w:sz w:val="24"/>
                <w:szCs w:val="24"/>
              </w:rPr>
              <w:t xml:space="preserve"> </w:t>
            </w:r>
            <w:r w:rsidRPr="00DB3227">
              <w:rPr>
                <w:sz w:val="24"/>
                <w:szCs w:val="24"/>
              </w:rPr>
              <w:t>ного и профессионального обра</w:t>
            </w:r>
            <w:r>
              <w:rPr>
                <w:sz w:val="24"/>
                <w:szCs w:val="24"/>
              </w:rPr>
              <w:t xml:space="preserve"> </w:t>
            </w:r>
            <w:r w:rsidRPr="00DB3227">
              <w:rPr>
                <w:sz w:val="24"/>
                <w:szCs w:val="24"/>
              </w:rPr>
              <w:t>зования: учреждения</w:t>
            </w:r>
            <w:r>
              <w:rPr>
                <w:sz w:val="24"/>
                <w:szCs w:val="24"/>
              </w:rPr>
              <w:t xml:space="preserve"> среднего специального и профес</w:t>
            </w:r>
            <w:r w:rsidRPr="00DB3227">
              <w:rPr>
                <w:sz w:val="24"/>
                <w:szCs w:val="24"/>
              </w:rPr>
              <w:t>сиональ</w:t>
            </w:r>
            <w:r>
              <w:rPr>
                <w:sz w:val="24"/>
                <w:szCs w:val="24"/>
              </w:rPr>
              <w:t xml:space="preserve"> </w:t>
            </w:r>
            <w:r w:rsidRPr="00DB3227">
              <w:rPr>
                <w:sz w:val="24"/>
                <w:szCs w:val="24"/>
              </w:rPr>
              <w:t>ного образования учебно</w:t>
            </w:r>
            <w:r>
              <w:rPr>
                <w:sz w:val="24"/>
                <w:szCs w:val="24"/>
              </w:rPr>
              <w:t>-лабора торных и учебно-производ</w:t>
            </w:r>
            <w:r w:rsidRPr="00DB3227">
              <w:rPr>
                <w:sz w:val="24"/>
                <w:szCs w:val="24"/>
              </w:rPr>
              <w:t>ствен</w:t>
            </w:r>
            <w:r>
              <w:rPr>
                <w:sz w:val="24"/>
                <w:szCs w:val="24"/>
              </w:rPr>
              <w:t xml:space="preserve"> </w:t>
            </w:r>
            <w:r w:rsidRPr="00DB3227">
              <w:rPr>
                <w:sz w:val="24"/>
                <w:szCs w:val="24"/>
              </w:rPr>
              <w:t>ных корпусов и мастерских</w:t>
            </w:r>
          </w:p>
        </w:tc>
        <w:tc>
          <w:tcPr>
            <w:tcW w:w="378" w:type="dxa"/>
            <w:shd w:val="clear" w:color="auto" w:fill="auto"/>
            <w:vAlign w:val="center"/>
          </w:tcPr>
          <w:p w:rsidR="00C61689" w:rsidRPr="00DB3227" w:rsidRDefault="00C61689" w:rsidP="00C61689">
            <w:pPr>
              <w:jc w:val="center"/>
              <w:rPr>
                <w:sz w:val="24"/>
                <w:szCs w:val="24"/>
              </w:rPr>
            </w:pPr>
            <w:r w:rsidRPr="00DB3227">
              <w:rPr>
                <w:sz w:val="24"/>
                <w:szCs w:val="24"/>
              </w:rPr>
              <w:t>У</w:t>
            </w:r>
          </w:p>
        </w:tc>
        <w:tc>
          <w:tcPr>
            <w:tcW w:w="380"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0C0C0"/>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b/>
                <w:sz w:val="24"/>
                <w:szCs w:val="24"/>
              </w:rPr>
            </w:pPr>
            <w:r w:rsidRPr="00DB3227">
              <w:rPr>
                <w:b/>
                <w:sz w:val="24"/>
                <w:szCs w:val="24"/>
              </w:rPr>
              <w:t>6</w:t>
            </w:r>
          </w:p>
        </w:tc>
        <w:tc>
          <w:tcPr>
            <w:tcW w:w="935" w:type="dxa"/>
          </w:tcPr>
          <w:p w:rsidR="00C61689" w:rsidRPr="00DB3227" w:rsidRDefault="00C61689" w:rsidP="00C61689">
            <w:pPr>
              <w:jc w:val="center"/>
              <w:rPr>
                <w:b/>
                <w:sz w:val="24"/>
                <w:szCs w:val="24"/>
              </w:rPr>
            </w:pPr>
          </w:p>
        </w:tc>
        <w:tc>
          <w:tcPr>
            <w:tcW w:w="3175" w:type="dxa"/>
            <w:vAlign w:val="center"/>
          </w:tcPr>
          <w:p w:rsidR="00C61689" w:rsidRPr="00DB3227" w:rsidRDefault="00C61689" w:rsidP="00C61689">
            <w:pPr>
              <w:rPr>
                <w:b/>
                <w:bCs/>
                <w:sz w:val="24"/>
                <w:szCs w:val="24"/>
              </w:rPr>
            </w:pPr>
            <w:r w:rsidRPr="00DB3227">
              <w:rPr>
                <w:b/>
                <w:bCs/>
                <w:sz w:val="24"/>
                <w:szCs w:val="24"/>
              </w:rPr>
              <w:t>Учреждения здравоохранения:</w:t>
            </w:r>
          </w:p>
        </w:tc>
        <w:tc>
          <w:tcPr>
            <w:tcW w:w="378" w:type="dxa"/>
            <w:tcBorders>
              <w:bottom w:val="single" w:sz="4" w:space="0" w:color="auto"/>
            </w:tcBorders>
            <w:vAlign w:val="center"/>
          </w:tcPr>
          <w:p w:rsidR="00C61689" w:rsidRPr="00DB3227" w:rsidRDefault="00C61689" w:rsidP="00C61689">
            <w:pPr>
              <w:jc w:val="center"/>
              <w:rPr>
                <w:sz w:val="24"/>
                <w:szCs w:val="24"/>
              </w:rPr>
            </w:pPr>
          </w:p>
        </w:tc>
        <w:tc>
          <w:tcPr>
            <w:tcW w:w="380" w:type="dxa"/>
            <w:vAlign w:val="center"/>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shd w:val="clear" w:color="auto" w:fill="auto"/>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3.4</w:t>
            </w:r>
          </w:p>
        </w:tc>
        <w:tc>
          <w:tcPr>
            <w:tcW w:w="3175" w:type="dxa"/>
            <w:vAlign w:val="center"/>
          </w:tcPr>
          <w:p w:rsidR="00C61689" w:rsidRPr="00EF5CC1" w:rsidRDefault="00C61689" w:rsidP="00C61689">
            <w:pPr>
              <w:rPr>
                <w:sz w:val="23"/>
                <w:szCs w:val="23"/>
              </w:rPr>
            </w:pPr>
            <w:r w:rsidRPr="00EF5CC1">
              <w:rPr>
                <w:sz w:val="23"/>
                <w:szCs w:val="23"/>
              </w:rPr>
              <w:t xml:space="preserve">Стационары: круглосуточные стационары (кроме </w:t>
            </w:r>
            <w:r w:rsidR="00225C86">
              <w:rPr>
                <w:sz w:val="23"/>
                <w:szCs w:val="23"/>
                <w:lang w:val="ru-RU"/>
              </w:rPr>
              <w:t>т</w:t>
            </w:r>
            <w:r w:rsidRPr="00EF5CC1">
              <w:rPr>
                <w:sz w:val="23"/>
                <w:szCs w:val="23"/>
              </w:rPr>
              <w:t>уберкулезных, инфекционных, психиатрических, онкологических), дневные стаци-онары, дома сестринского ухода,  диспансеры со стационаром, родильные дома</w:t>
            </w:r>
          </w:p>
        </w:tc>
        <w:tc>
          <w:tcPr>
            <w:tcW w:w="378" w:type="dxa"/>
            <w:shd w:val="clear" w:color="auto" w:fill="auto"/>
            <w:vAlign w:val="center"/>
          </w:tcPr>
          <w:p w:rsidR="00C61689" w:rsidRPr="00DB3227" w:rsidRDefault="00C61689" w:rsidP="00C61689">
            <w:pPr>
              <w:jc w:val="center"/>
              <w:rPr>
                <w:sz w:val="24"/>
                <w:szCs w:val="24"/>
              </w:rPr>
            </w:pPr>
            <w:r w:rsidRPr="00DB3227">
              <w:rPr>
                <w:sz w:val="24"/>
                <w:szCs w:val="24"/>
              </w:rPr>
              <w:t>У</w:t>
            </w:r>
          </w:p>
        </w:tc>
        <w:tc>
          <w:tcPr>
            <w:tcW w:w="380"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0C0C0"/>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2"/>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3.4</w:t>
            </w:r>
          </w:p>
        </w:tc>
        <w:tc>
          <w:tcPr>
            <w:tcW w:w="3175" w:type="dxa"/>
            <w:vAlign w:val="center"/>
          </w:tcPr>
          <w:p w:rsidR="00C61689" w:rsidRPr="00DB3227" w:rsidRDefault="00C61689" w:rsidP="00C61689">
            <w:pPr>
              <w:rPr>
                <w:sz w:val="24"/>
                <w:szCs w:val="24"/>
              </w:rPr>
            </w:pPr>
            <w:r w:rsidRPr="00DB3227">
              <w:rPr>
                <w:sz w:val="24"/>
                <w:szCs w:val="24"/>
              </w:rPr>
              <w:t>Стационары специального назначения (онкологические)</w:t>
            </w:r>
          </w:p>
        </w:tc>
        <w:tc>
          <w:tcPr>
            <w:tcW w:w="378"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80" w:type="dxa"/>
            <w:vAlign w:val="center"/>
          </w:tcPr>
          <w:p w:rsidR="00C61689" w:rsidRPr="00DB3227" w:rsidRDefault="00C61689" w:rsidP="00C61689">
            <w:pPr>
              <w:jc w:val="center"/>
              <w:rPr>
                <w:sz w:val="24"/>
                <w:szCs w:val="24"/>
              </w:rPr>
            </w:pPr>
            <w:r w:rsidRPr="00DB3227">
              <w:rPr>
                <w:sz w:val="24"/>
                <w:szCs w:val="24"/>
              </w:rPr>
              <w:t>У</w:t>
            </w: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6"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6" w:space="0" w:color="auto"/>
            </w:tcBorders>
            <w:shd w:val="clear" w:color="auto" w:fill="CCCCCC"/>
          </w:tcPr>
          <w:p w:rsidR="00C61689" w:rsidRPr="00DB3227" w:rsidRDefault="00C61689" w:rsidP="00C61689">
            <w:pPr>
              <w:jc w:val="center"/>
              <w:rPr>
                <w:sz w:val="24"/>
                <w:szCs w:val="24"/>
              </w:rPr>
            </w:pPr>
          </w:p>
        </w:tc>
        <w:tc>
          <w:tcPr>
            <w:tcW w:w="379" w:type="dxa"/>
            <w:tcBorders>
              <w:bottom w:val="single" w:sz="6" w:space="0" w:color="auto"/>
            </w:tcBorders>
            <w:shd w:val="clear" w:color="auto" w:fill="CCCCCC"/>
          </w:tcPr>
          <w:p w:rsidR="00C61689" w:rsidRPr="00DB3227" w:rsidRDefault="00C61689" w:rsidP="00C61689">
            <w:pPr>
              <w:jc w:val="center"/>
              <w:rPr>
                <w:sz w:val="24"/>
                <w:szCs w:val="24"/>
              </w:rPr>
            </w:pPr>
          </w:p>
        </w:tc>
        <w:tc>
          <w:tcPr>
            <w:tcW w:w="379" w:type="dxa"/>
            <w:tcBorders>
              <w:bottom w:val="single" w:sz="6" w:space="0" w:color="auto"/>
            </w:tcBorders>
            <w:shd w:val="clear" w:color="auto" w:fill="C0C0C0"/>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tcPr>
          <w:p w:rsidR="00C61689" w:rsidRPr="00DB3227" w:rsidRDefault="00C61689" w:rsidP="00C61689">
            <w:pPr>
              <w:jc w:val="center"/>
              <w:rPr>
                <w:sz w:val="24"/>
                <w:szCs w:val="24"/>
              </w:rPr>
            </w:pPr>
            <w:r w:rsidRPr="00DB3227">
              <w:rPr>
                <w:sz w:val="24"/>
                <w:szCs w:val="24"/>
              </w:rPr>
              <w:t>№ п/п</w:t>
            </w:r>
          </w:p>
        </w:tc>
        <w:tc>
          <w:tcPr>
            <w:tcW w:w="935" w:type="dxa"/>
            <w:shd w:val="clear" w:color="auto" w:fill="auto"/>
          </w:tcPr>
          <w:p w:rsidR="00C61689" w:rsidRPr="0069056D" w:rsidRDefault="00C61689" w:rsidP="00C61689">
            <w:pPr>
              <w:jc w:val="center"/>
              <w:rPr>
                <w:sz w:val="22"/>
                <w:szCs w:val="22"/>
              </w:rPr>
            </w:pPr>
            <w:r>
              <w:rPr>
                <w:b/>
                <w:sz w:val="22"/>
                <w:szCs w:val="22"/>
              </w:rPr>
              <w:t>К</w:t>
            </w:r>
            <w:r w:rsidRPr="0069056D">
              <w:rPr>
                <w:b/>
                <w:sz w:val="22"/>
                <w:szCs w:val="22"/>
              </w:rPr>
              <w:t>од вида по классификатору</w:t>
            </w:r>
          </w:p>
        </w:tc>
        <w:tc>
          <w:tcPr>
            <w:tcW w:w="3175" w:type="dxa"/>
            <w:shd w:val="clear" w:color="auto" w:fill="auto"/>
            <w:vAlign w:val="center"/>
          </w:tcPr>
          <w:p w:rsidR="00C61689" w:rsidRPr="00DB3227" w:rsidRDefault="00C61689" w:rsidP="00C61689">
            <w:pPr>
              <w:jc w:val="center"/>
              <w:rPr>
                <w:b/>
                <w:sz w:val="24"/>
                <w:szCs w:val="24"/>
              </w:rPr>
            </w:pPr>
          </w:p>
          <w:p w:rsidR="00C61689" w:rsidRPr="00DB3227" w:rsidRDefault="00C61689" w:rsidP="00C61689">
            <w:pPr>
              <w:jc w:val="center"/>
              <w:rPr>
                <w:b/>
                <w:sz w:val="24"/>
                <w:szCs w:val="24"/>
              </w:rPr>
            </w:pPr>
            <w:r w:rsidRPr="00DB3227">
              <w:rPr>
                <w:b/>
                <w:sz w:val="24"/>
                <w:szCs w:val="24"/>
              </w:rPr>
              <w:t>Виды разрешенного использования</w:t>
            </w:r>
          </w:p>
          <w:p w:rsidR="00C61689" w:rsidRPr="00DB3227" w:rsidRDefault="00C61689" w:rsidP="00C61689">
            <w:pPr>
              <w:jc w:val="center"/>
              <w:rPr>
                <w:b/>
                <w:sz w:val="24"/>
                <w:szCs w:val="24"/>
              </w:rPr>
            </w:pPr>
          </w:p>
        </w:tc>
        <w:tc>
          <w:tcPr>
            <w:tcW w:w="378" w:type="dxa"/>
            <w:tcBorders>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Ж-1</w:t>
            </w:r>
          </w:p>
        </w:tc>
        <w:tc>
          <w:tcPr>
            <w:tcW w:w="380" w:type="dxa"/>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ОД-1</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П-1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П-2</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Т-1</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Р-1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Р-2</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СП-1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СП-2</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С-1</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68"/>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p>
          <w:p w:rsidR="00C61689" w:rsidRPr="00DB3227" w:rsidRDefault="00C61689" w:rsidP="00C61689">
            <w:pPr>
              <w:jc w:val="center"/>
              <w:rPr>
                <w:sz w:val="24"/>
                <w:szCs w:val="24"/>
              </w:rPr>
            </w:pPr>
            <w:r>
              <w:rPr>
                <w:sz w:val="24"/>
                <w:szCs w:val="24"/>
              </w:rPr>
              <w:t>3.4</w:t>
            </w:r>
          </w:p>
        </w:tc>
        <w:tc>
          <w:tcPr>
            <w:tcW w:w="3175" w:type="dxa"/>
            <w:vAlign w:val="center"/>
          </w:tcPr>
          <w:p w:rsidR="00C61689" w:rsidRDefault="00C61689" w:rsidP="00C61689">
            <w:pPr>
              <w:ind w:left="6" w:hanging="57"/>
              <w:rPr>
                <w:sz w:val="24"/>
                <w:szCs w:val="24"/>
              </w:rPr>
            </w:pPr>
            <w:r w:rsidRPr="00DB3227">
              <w:rPr>
                <w:sz w:val="24"/>
                <w:szCs w:val="24"/>
              </w:rPr>
              <w:t>Амбулаторно-поликлинические учреждения: поликлиники, спе</w:t>
            </w:r>
            <w:r>
              <w:rPr>
                <w:sz w:val="24"/>
                <w:szCs w:val="24"/>
              </w:rPr>
              <w:t xml:space="preserve"> </w:t>
            </w:r>
            <w:r w:rsidRPr="00DB3227">
              <w:rPr>
                <w:sz w:val="24"/>
                <w:szCs w:val="24"/>
              </w:rPr>
              <w:t>циализированные поликлиники, диагностические центры без ста</w:t>
            </w:r>
            <w:r>
              <w:rPr>
                <w:sz w:val="24"/>
                <w:szCs w:val="24"/>
              </w:rPr>
              <w:t xml:space="preserve"> </w:t>
            </w:r>
            <w:r w:rsidRPr="00DB3227">
              <w:rPr>
                <w:sz w:val="24"/>
                <w:szCs w:val="24"/>
              </w:rPr>
              <w:t>ционара, диспансеры, фельдшер</w:t>
            </w:r>
            <w:r>
              <w:rPr>
                <w:sz w:val="24"/>
                <w:szCs w:val="24"/>
              </w:rPr>
              <w:t xml:space="preserve"> </w:t>
            </w:r>
            <w:r w:rsidRPr="00DB3227">
              <w:rPr>
                <w:sz w:val="24"/>
                <w:szCs w:val="24"/>
              </w:rPr>
              <w:t>ские или фельдшерско-акушер</w:t>
            </w:r>
            <w:r>
              <w:rPr>
                <w:sz w:val="24"/>
                <w:szCs w:val="24"/>
              </w:rPr>
              <w:t xml:space="preserve"> </w:t>
            </w:r>
            <w:r w:rsidRPr="00DB3227">
              <w:rPr>
                <w:sz w:val="24"/>
                <w:szCs w:val="24"/>
              </w:rPr>
              <w:t>ские пункты, стоматологические кабинеты, травмпункты</w:t>
            </w:r>
          </w:p>
          <w:p w:rsidR="00C61689" w:rsidRPr="00DB3227" w:rsidRDefault="00C61689" w:rsidP="00C61689">
            <w:pPr>
              <w:ind w:right="-164" w:hanging="53"/>
              <w:rPr>
                <w:sz w:val="24"/>
                <w:szCs w:val="24"/>
              </w:rPr>
            </w:pP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80" w:type="dxa"/>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0C0C0"/>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1"/>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Pr="00DB3227" w:rsidRDefault="00C61689" w:rsidP="00C61689">
            <w:pPr>
              <w:jc w:val="center"/>
              <w:rPr>
                <w:sz w:val="24"/>
                <w:szCs w:val="24"/>
              </w:rPr>
            </w:pPr>
            <w:r>
              <w:rPr>
                <w:sz w:val="24"/>
                <w:szCs w:val="24"/>
              </w:rPr>
              <w:t>3.4</w:t>
            </w:r>
          </w:p>
        </w:tc>
        <w:tc>
          <w:tcPr>
            <w:tcW w:w="3175" w:type="dxa"/>
            <w:vAlign w:val="center"/>
          </w:tcPr>
          <w:p w:rsidR="00C61689" w:rsidRDefault="00C61689" w:rsidP="00C61689">
            <w:pPr>
              <w:rPr>
                <w:sz w:val="24"/>
                <w:szCs w:val="24"/>
              </w:rPr>
            </w:pPr>
            <w:r w:rsidRPr="00DB3227">
              <w:rPr>
                <w:sz w:val="24"/>
                <w:szCs w:val="24"/>
              </w:rPr>
              <w:t>Станции скорой помощи: станции и подстанции скорой</w:t>
            </w:r>
            <w:r>
              <w:rPr>
                <w:sz w:val="24"/>
                <w:szCs w:val="24"/>
              </w:rPr>
              <w:t xml:space="preserve"> </w:t>
            </w:r>
            <w:r w:rsidRPr="00DB3227">
              <w:rPr>
                <w:sz w:val="24"/>
                <w:szCs w:val="24"/>
              </w:rPr>
              <w:t>мед</w:t>
            </w:r>
            <w:r>
              <w:rPr>
                <w:sz w:val="24"/>
                <w:szCs w:val="24"/>
              </w:rPr>
              <w:t>.</w:t>
            </w:r>
            <w:r w:rsidRPr="00DB3227">
              <w:rPr>
                <w:sz w:val="24"/>
                <w:szCs w:val="24"/>
              </w:rPr>
              <w:t xml:space="preserve"> </w:t>
            </w:r>
            <w:r>
              <w:rPr>
                <w:sz w:val="24"/>
                <w:szCs w:val="24"/>
              </w:rPr>
              <w:t>п</w:t>
            </w:r>
            <w:r w:rsidRPr="00DB3227">
              <w:rPr>
                <w:sz w:val="24"/>
                <w:szCs w:val="24"/>
              </w:rPr>
              <w:t>омощи</w:t>
            </w:r>
          </w:p>
          <w:p w:rsidR="00C61689" w:rsidRPr="00DB3227" w:rsidRDefault="00C61689" w:rsidP="00C61689">
            <w:pPr>
              <w:rPr>
                <w:sz w:val="24"/>
                <w:szCs w:val="24"/>
              </w:rPr>
            </w:pPr>
          </w:p>
        </w:tc>
        <w:tc>
          <w:tcPr>
            <w:tcW w:w="378"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80" w:type="dxa"/>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shd w:val="clear" w:color="auto" w:fill="C0C0C0"/>
          </w:tcPr>
          <w:p w:rsidR="00C61689" w:rsidRPr="00DB3227" w:rsidRDefault="00C61689" w:rsidP="00C61689">
            <w:pPr>
              <w:jc w:val="center"/>
              <w:rPr>
                <w:sz w:val="24"/>
                <w:szCs w:val="24"/>
              </w:rPr>
            </w:pPr>
          </w:p>
        </w:tc>
        <w:tc>
          <w:tcPr>
            <w:tcW w:w="379" w:type="dxa"/>
            <w:vAlign w:val="center"/>
          </w:tcPr>
          <w:p w:rsidR="00C61689" w:rsidRPr="00DB3227" w:rsidRDefault="00C61689" w:rsidP="00C61689">
            <w:pPr>
              <w:jc w:val="center"/>
              <w:rPr>
                <w:sz w:val="24"/>
                <w:szCs w:val="24"/>
              </w:rPr>
            </w:pPr>
            <w:r w:rsidRPr="00DB3227">
              <w:rPr>
                <w:sz w:val="24"/>
                <w:szCs w:val="24"/>
              </w:rPr>
              <w:t>В</w:t>
            </w:r>
          </w:p>
        </w:tc>
        <w:tc>
          <w:tcPr>
            <w:tcW w:w="379" w:type="dxa"/>
            <w:vAlign w:val="center"/>
          </w:tcPr>
          <w:p w:rsidR="00C61689" w:rsidRPr="00DB3227" w:rsidRDefault="00C61689" w:rsidP="00C61689">
            <w:pPr>
              <w:jc w:val="center"/>
              <w:rPr>
                <w:sz w:val="24"/>
                <w:szCs w:val="24"/>
              </w:rPr>
            </w:pPr>
            <w:r w:rsidRPr="00DB3227">
              <w:rPr>
                <w:sz w:val="24"/>
                <w:szCs w:val="24"/>
              </w:rPr>
              <w:t>В</w:t>
            </w:r>
          </w:p>
        </w:tc>
        <w:tc>
          <w:tcPr>
            <w:tcW w:w="379" w:type="dxa"/>
            <w:shd w:val="clear" w:color="auto" w:fill="CCCCCC"/>
          </w:tcPr>
          <w:p w:rsidR="00C61689" w:rsidRPr="00DB3227" w:rsidRDefault="00C61689" w:rsidP="00C61689">
            <w:pPr>
              <w:jc w:val="center"/>
              <w:rPr>
                <w:sz w:val="24"/>
                <w:szCs w:val="24"/>
              </w:rPr>
            </w:pP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0C0C0"/>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3.4</w:t>
            </w:r>
          </w:p>
        </w:tc>
        <w:tc>
          <w:tcPr>
            <w:tcW w:w="3175" w:type="dxa"/>
            <w:vAlign w:val="center"/>
          </w:tcPr>
          <w:p w:rsidR="00C61689" w:rsidRDefault="00C61689" w:rsidP="00C61689">
            <w:pPr>
              <w:rPr>
                <w:sz w:val="24"/>
                <w:szCs w:val="24"/>
              </w:rPr>
            </w:pPr>
            <w:r w:rsidRPr="00DB3227">
              <w:rPr>
                <w:sz w:val="24"/>
                <w:szCs w:val="24"/>
              </w:rPr>
              <w:t>Аптеки, аптечные пункты</w:t>
            </w:r>
          </w:p>
          <w:p w:rsidR="00C61689" w:rsidRPr="00DB3227" w:rsidRDefault="00C61689" w:rsidP="00C61689">
            <w:pPr>
              <w:jc w:val="center"/>
              <w:rPr>
                <w:sz w:val="24"/>
                <w:szCs w:val="24"/>
              </w:rPr>
            </w:pPr>
          </w:p>
        </w:tc>
        <w:tc>
          <w:tcPr>
            <w:tcW w:w="378" w:type="dxa"/>
            <w:vAlign w:val="center"/>
          </w:tcPr>
          <w:p w:rsidR="00C61689" w:rsidRPr="00DB3227" w:rsidRDefault="00C61689" w:rsidP="00C61689">
            <w:pPr>
              <w:jc w:val="center"/>
              <w:rPr>
                <w:sz w:val="24"/>
                <w:szCs w:val="24"/>
              </w:rPr>
            </w:pPr>
            <w:r w:rsidRPr="00DB3227">
              <w:rPr>
                <w:sz w:val="24"/>
                <w:szCs w:val="24"/>
              </w:rPr>
              <w:t>Р</w:t>
            </w:r>
          </w:p>
        </w:tc>
        <w:tc>
          <w:tcPr>
            <w:tcW w:w="380" w:type="dxa"/>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6"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vAlign w:val="center"/>
          </w:tcPr>
          <w:p w:rsidR="00C61689" w:rsidRPr="00DB3227" w:rsidRDefault="00C61689" w:rsidP="00C61689">
            <w:pPr>
              <w:jc w:val="center"/>
              <w:rPr>
                <w:sz w:val="24"/>
                <w:szCs w:val="24"/>
              </w:rPr>
            </w:pPr>
            <w:r w:rsidRPr="00DB3227">
              <w:rPr>
                <w:sz w:val="24"/>
                <w:szCs w:val="24"/>
              </w:rPr>
              <w:t>У</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У</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tcPr>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b/>
                <w:sz w:val="24"/>
                <w:szCs w:val="24"/>
              </w:rPr>
            </w:pPr>
            <w:r w:rsidRPr="00DB3227">
              <w:rPr>
                <w:b/>
                <w:sz w:val="24"/>
                <w:szCs w:val="24"/>
              </w:rPr>
              <w:t>7</w:t>
            </w:r>
          </w:p>
        </w:tc>
        <w:tc>
          <w:tcPr>
            <w:tcW w:w="935" w:type="dxa"/>
          </w:tcPr>
          <w:p w:rsidR="00C61689" w:rsidRPr="00DB3227" w:rsidRDefault="00C61689" w:rsidP="00C61689">
            <w:pPr>
              <w:jc w:val="center"/>
              <w:rPr>
                <w:b/>
                <w:sz w:val="24"/>
                <w:szCs w:val="24"/>
              </w:rPr>
            </w:pPr>
          </w:p>
        </w:tc>
        <w:tc>
          <w:tcPr>
            <w:tcW w:w="3175" w:type="dxa"/>
            <w:vAlign w:val="center"/>
          </w:tcPr>
          <w:p w:rsidR="00C61689" w:rsidRPr="00DB3227" w:rsidRDefault="00C61689" w:rsidP="00C61689">
            <w:pPr>
              <w:rPr>
                <w:b/>
                <w:bCs/>
                <w:sz w:val="24"/>
                <w:szCs w:val="24"/>
              </w:rPr>
            </w:pPr>
            <w:r w:rsidRPr="00DB3227">
              <w:rPr>
                <w:b/>
                <w:bCs/>
                <w:sz w:val="24"/>
                <w:szCs w:val="24"/>
              </w:rPr>
              <w:t>Учреждения социальной защи</w:t>
            </w:r>
            <w:r>
              <w:rPr>
                <w:b/>
                <w:bCs/>
                <w:sz w:val="24"/>
                <w:szCs w:val="24"/>
              </w:rPr>
              <w:t xml:space="preserve"> </w:t>
            </w:r>
            <w:r w:rsidRPr="00DB3227">
              <w:rPr>
                <w:b/>
                <w:bCs/>
                <w:sz w:val="24"/>
                <w:szCs w:val="24"/>
              </w:rPr>
              <w:t>ты:</w:t>
            </w:r>
          </w:p>
        </w:tc>
        <w:tc>
          <w:tcPr>
            <w:tcW w:w="378" w:type="dxa"/>
            <w:tcBorders>
              <w:bottom w:val="single" w:sz="4" w:space="0" w:color="auto"/>
            </w:tcBorders>
            <w:vAlign w:val="center"/>
          </w:tcPr>
          <w:p w:rsidR="00C61689" w:rsidRPr="00DB3227" w:rsidRDefault="00C61689" w:rsidP="00C61689">
            <w:pPr>
              <w:jc w:val="center"/>
              <w:rPr>
                <w:sz w:val="24"/>
                <w:szCs w:val="24"/>
              </w:rPr>
            </w:pPr>
          </w:p>
        </w:tc>
        <w:tc>
          <w:tcPr>
            <w:tcW w:w="380" w:type="dxa"/>
            <w:vAlign w:val="center"/>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p>
        </w:tc>
        <w:tc>
          <w:tcPr>
            <w:tcW w:w="379" w:type="dxa"/>
            <w:vAlign w:val="center"/>
          </w:tcPr>
          <w:p w:rsidR="00C61689" w:rsidRPr="00DB3227" w:rsidRDefault="00C61689" w:rsidP="00C61689">
            <w:pPr>
              <w:jc w:val="center"/>
              <w:rPr>
                <w:sz w:val="24"/>
                <w:szCs w:val="24"/>
              </w:rPr>
            </w:pPr>
          </w:p>
        </w:tc>
        <w:tc>
          <w:tcPr>
            <w:tcW w:w="379" w:type="dxa"/>
          </w:tcPr>
          <w:p w:rsidR="00C61689" w:rsidRPr="00DB3227" w:rsidRDefault="00C61689" w:rsidP="00C61689">
            <w:pPr>
              <w:jc w:val="center"/>
              <w:rPr>
                <w:sz w:val="24"/>
                <w:szCs w:val="24"/>
              </w:rPr>
            </w:pPr>
          </w:p>
        </w:tc>
        <w:tc>
          <w:tcPr>
            <w:tcW w:w="379" w:type="dxa"/>
          </w:tcPr>
          <w:p w:rsidR="00C61689" w:rsidRPr="00DB3227" w:rsidRDefault="00C61689" w:rsidP="00C61689">
            <w:pPr>
              <w:jc w:val="center"/>
              <w:rPr>
                <w:sz w:val="24"/>
                <w:szCs w:val="24"/>
              </w:rPr>
            </w:pPr>
          </w:p>
        </w:tc>
        <w:tc>
          <w:tcPr>
            <w:tcW w:w="379" w:type="dxa"/>
          </w:tcPr>
          <w:p w:rsidR="00C61689" w:rsidRPr="00DB3227" w:rsidRDefault="00C61689" w:rsidP="00C61689">
            <w:pPr>
              <w:jc w:val="center"/>
              <w:rPr>
                <w:sz w:val="24"/>
                <w:szCs w:val="24"/>
              </w:rPr>
            </w:pPr>
          </w:p>
        </w:tc>
        <w:tc>
          <w:tcPr>
            <w:tcW w:w="379" w:type="dxa"/>
            <w:shd w:val="clear" w:color="auto" w:fill="auto"/>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b/>
                <w:sz w:val="24"/>
                <w:szCs w:val="24"/>
              </w:rPr>
            </w:pPr>
          </w:p>
        </w:tc>
        <w:tc>
          <w:tcPr>
            <w:tcW w:w="935" w:type="dxa"/>
          </w:tcPr>
          <w:p w:rsidR="00C61689" w:rsidRDefault="00C61689" w:rsidP="00C61689">
            <w:pPr>
              <w:jc w:val="center"/>
              <w:rPr>
                <w:b/>
                <w:sz w:val="24"/>
                <w:szCs w:val="24"/>
              </w:rPr>
            </w:pPr>
          </w:p>
          <w:p w:rsidR="00C61689" w:rsidRDefault="00C61689" w:rsidP="00C61689">
            <w:pPr>
              <w:jc w:val="center"/>
              <w:rPr>
                <w:b/>
                <w:sz w:val="24"/>
                <w:szCs w:val="24"/>
              </w:rPr>
            </w:pPr>
          </w:p>
          <w:p w:rsidR="00C61689" w:rsidRDefault="00C61689" w:rsidP="00C61689">
            <w:pPr>
              <w:jc w:val="center"/>
              <w:rPr>
                <w:b/>
                <w:sz w:val="24"/>
                <w:szCs w:val="24"/>
              </w:rPr>
            </w:pPr>
          </w:p>
          <w:p w:rsidR="00C61689" w:rsidRDefault="00C61689" w:rsidP="00C61689">
            <w:pPr>
              <w:jc w:val="center"/>
              <w:rPr>
                <w:b/>
                <w:sz w:val="24"/>
                <w:szCs w:val="24"/>
              </w:rPr>
            </w:pPr>
          </w:p>
          <w:p w:rsidR="00C61689" w:rsidRDefault="00C61689" w:rsidP="00C61689">
            <w:pPr>
              <w:jc w:val="center"/>
              <w:rPr>
                <w:b/>
                <w:sz w:val="24"/>
                <w:szCs w:val="24"/>
              </w:rPr>
            </w:pPr>
          </w:p>
          <w:p w:rsidR="00C61689" w:rsidRDefault="00C61689" w:rsidP="00C61689">
            <w:pPr>
              <w:jc w:val="center"/>
              <w:rPr>
                <w:b/>
                <w:sz w:val="24"/>
                <w:szCs w:val="24"/>
              </w:rPr>
            </w:pPr>
          </w:p>
          <w:p w:rsidR="00C61689" w:rsidRDefault="00C61689" w:rsidP="00C61689">
            <w:pPr>
              <w:jc w:val="center"/>
              <w:rPr>
                <w:b/>
                <w:sz w:val="24"/>
                <w:szCs w:val="24"/>
              </w:rPr>
            </w:pPr>
          </w:p>
          <w:p w:rsidR="00C61689" w:rsidRPr="0069056D" w:rsidRDefault="00C61689" w:rsidP="00C61689">
            <w:pPr>
              <w:jc w:val="center"/>
              <w:rPr>
                <w:sz w:val="24"/>
                <w:szCs w:val="24"/>
              </w:rPr>
            </w:pPr>
            <w:r w:rsidRPr="0069056D">
              <w:rPr>
                <w:sz w:val="24"/>
                <w:szCs w:val="24"/>
              </w:rPr>
              <w:t>3.2</w:t>
            </w:r>
          </w:p>
        </w:tc>
        <w:tc>
          <w:tcPr>
            <w:tcW w:w="3175" w:type="dxa"/>
            <w:vAlign w:val="center"/>
          </w:tcPr>
          <w:p w:rsidR="00C61689" w:rsidRPr="00DB3227" w:rsidRDefault="00C61689" w:rsidP="00C61689">
            <w:pPr>
              <w:rPr>
                <w:sz w:val="24"/>
                <w:szCs w:val="24"/>
              </w:rPr>
            </w:pPr>
            <w:r w:rsidRPr="00DB3227">
              <w:rPr>
                <w:sz w:val="24"/>
                <w:szCs w:val="24"/>
              </w:rPr>
              <w:lastRenderedPageBreak/>
              <w:t xml:space="preserve">Центры социального </w:t>
            </w:r>
            <w:r w:rsidRPr="00DB3227">
              <w:rPr>
                <w:sz w:val="24"/>
                <w:szCs w:val="24"/>
              </w:rPr>
              <w:lastRenderedPageBreak/>
              <w:t>обслуживания населения, приюты для бездомных матерей с детьми и беременных женщин, приюты для детей и подростков, временно лишившихся попечения родителей, центры социальной помощи семье и детям,центры социально-трудо-вой реабилитации лиц без опре-деленного места жительства,</w:t>
            </w:r>
          </w:p>
        </w:tc>
        <w:tc>
          <w:tcPr>
            <w:tcW w:w="378" w:type="dxa"/>
            <w:shd w:val="clear" w:color="auto" w:fill="auto"/>
            <w:vAlign w:val="center"/>
          </w:tcPr>
          <w:p w:rsidR="00C61689" w:rsidRPr="00DB3227" w:rsidRDefault="00C61689" w:rsidP="00C61689">
            <w:pPr>
              <w:jc w:val="center"/>
              <w:rPr>
                <w:sz w:val="24"/>
                <w:szCs w:val="24"/>
              </w:rPr>
            </w:pPr>
            <w:r w:rsidRPr="00DB3227">
              <w:rPr>
                <w:sz w:val="24"/>
                <w:szCs w:val="24"/>
              </w:rPr>
              <w:lastRenderedPageBreak/>
              <w:t>У</w:t>
            </w:r>
          </w:p>
        </w:tc>
        <w:tc>
          <w:tcPr>
            <w:tcW w:w="380"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У</w:t>
            </w: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0C0C0"/>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b/>
                <w:sz w:val="24"/>
                <w:szCs w:val="24"/>
              </w:rPr>
            </w:pPr>
          </w:p>
        </w:tc>
        <w:tc>
          <w:tcPr>
            <w:tcW w:w="935" w:type="dxa"/>
          </w:tcPr>
          <w:p w:rsidR="00C61689" w:rsidRDefault="00C61689" w:rsidP="00C61689">
            <w:pPr>
              <w:jc w:val="center"/>
              <w:rPr>
                <w:b/>
                <w:sz w:val="24"/>
                <w:szCs w:val="24"/>
              </w:rPr>
            </w:pPr>
          </w:p>
          <w:p w:rsidR="00C61689" w:rsidRPr="0069056D" w:rsidRDefault="00C61689" w:rsidP="00C61689">
            <w:pPr>
              <w:jc w:val="center"/>
              <w:rPr>
                <w:sz w:val="24"/>
                <w:szCs w:val="24"/>
              </w:rPr>
            </w:pPr>
            <w:r w:rsidRPr="0069056D">
              <w:rPr>
                <w:sz w:val="24"/>
                <w:szCs w:val="24"/>
              </w:rPr>
              <w:t>3.2</w:t>
            </w:r>
          </w:p>
        </w:tc>
        <w:tc>
          <w:tcPr>
            <w:tcW w:w="3175" w:type="dxa"/>
            <w:vAlign w:val="center"/>
          </w:tcPr>
          <w:p w:rsidR="00C61689" w:rsidRPr="00DB3227" w:rsidRDefault="00C61689" w:rsidP="00C61689">
            <w:pPr>
              <w:rPr>
                <w:sz w:val="24"/>
                <w:szCs w:val="24"/>
              </w:rPr>
            </w:pPr>
            <w:r w:rsidRPr="00DB3227">
              <w:rPr>
                <w:sz w:val="24"/>
                <w:szCs w:val="24"/>
              </w:rPr>
              <w:t>Социально-реабилитационный центр для подростков</w:t>
            </w:r>
          </w:p>
        </w:tc>
        <w:tc>
          <w:tcPr>
            <w:tcW w:w="378" w:type="dxa"/>
            <w:vAlign w:val="center"/>
          </w:tcPr>
          <w:p w:rsidR="00C61689" w:rsidRPr="00DB3227" w:rsidRDefault="00C61689" w:rsidP="00C61689">
            <w:pPr>
              <w:jc w:val="center"/>
              <w:rPr>
                <w:sz w:val="24"/>
                <w:szCs w:val="24"/>
              </w:rPr>
            </w:pPr>
            <w:r w:rsidRPr="00DB3227">
              <w:rPr>
                <w:sz w:val="24"/>
                <w:szCs w:val="24"/>
              </w:rPr>
              <w:t>Р</w:t>
            </w:r>
          </w:p>
        </w:tc>
        <w:tc>
          <w:tcPr>
            <w:tcW w:w="380"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0C0C0"/>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505" w:type="dxa"/>
          </w:tcPr>
          <w:p w:rsidR="00C61689" w:rsidRPr="00DB3227" w:rsidRDefault="00C61689" w:rsidP="00C61689">
            <w:pPr>
              <w:jc w:val="center"/>
              <w:rPr>
                <w:b/>
                <w:sz w:val="24"/>
                <w:szCs w:val="24"/>
              </w:rPr>
            </w:pPr>
          </w:p>
        </w:tc>
        <w:tc>
          <w:tcPr>
            <w:tcW w:w="935" w:type="dxa"/>
          </w:tcPr>
          <w:p w:rsidR="00C61689" w:rsidRPr="00DB3227" w:rsidRDefault="00C61689" w:rsidP="00C61689">
            <w:pPr>
              <w:jc w:val="center"/>
              <w:rPr>
                <w:b/>
                <w:sz w:val="24"/>
                <w:szCs w:val="24"/>
              </w:rPr>
            </w:pPr>
            <w:r w:rsidRPr="0069056D">
              <w:rPr>
                <w:sz w:val="24"/>
                <w:szCs w:val="24"/>
              </w:rPr>
              <w:t>3.2</w:t>
            </w:r>
          </w:p>
        </w:tc>
        <w:tc>
          <w:tcPr>
            <w:tcW w:w="3175" w:type="dxa"/>
            <w:vAlign w:val="center"/>
          </w:tcPr>
          <w:p w:rsidR="00C61689" w:rsidRDefault="00C61689" w:rsidP="00C61689">
            <w:pPr>
              <w:rPr>
                <w:sz w:val="24"/>
                <w:szCs w:val="24"/>
              </w:rPr>
            </w:pPr>
            <w:r w:rsidRPr="00DB3227">
              <w:rPr>
                <w:sz w:val="24"/>
                <w:szCs w:val="24"/>
              </w:rPr>
              <w:t>Ночлежные дома для бездомных</w:t>
            </w:r>
          </w:p>
          <w:p w:rsidR="00C61689" w:rsidRPr="00DB3227" w:rsidRDefault="00C61689" w:rsidP="00C61689">
            <w:pPr>
              <w:rPr>
                <w:sz w:val="24"/>
                <w:szCs w:val="24"/>
              </w:rPr>
            </w:pPr>
          </w:p>
        </w:tc>
        <w:tc>
          <w:tcPr>
            <w:tcW w:w="378" w:type="dxa"/>
            <w:vAlign w:val="center"/>
          </w:tcPr>
          <w:p w:rsidR="00C61689" w:rsidRPr="00DB3227" w:rsidRDefault="00C61689" w:rsidP="00C61689">
            <w:pPr>
              <w:rPr>
                <w:sz w:val="24"/>
                <w:szCs w:val="24"/>
              </w:rPr>
            </w:pPr>
            <w:r w:rsidRPr="00DB3227">
              <w:rPr>
                <w:sz w:val="24"/>
                <w:szCs w:val="24"/>
              </w:rPr>
              <w:t>Р</w:t>
            </w:r>
          </w:p>
        </w:tc>
        <w:tc>
          <w:tcPr>
            <w:tcW w:w="380" w:type="dxa"/>
            <w:shd w:val="clear" w:color="auto" w:fill="auto"/>
            <w:vAlign w:val="center"/>
          </w:tcPr>
          <w:p w:rsidR="00C61689" w:rsidRPr="00DB3227" w:rsidRDefault="00C61689" w:rsidP="00C61689">
            <w:pPr>
              <w:rPr>
                <w:sz w:val="24"/>
                <w:szCs w:val="24"/>
              </w:rPr>
            </w:pPr>
            <w:r w:rsidRPr="00DB3227">
              <w:rPr>
                <w:sz w:val="24"/>
                <w:szCs w:val="24"/>
              </w:rPr>
              <w:t>Р</w:t>
            </w:r>
          </w:p>
        </w:tc>
        <w:tc>
          <w:tcPr>
            <w:tcW w:w="379" w:type="dxa"/>
            <w:shd w:val="clear" w:color="auto" w:fill="CCCCCC"/>
            <w:vAlign w:val="center"/>
          </w:tcPr>
          <w:p w:rsidR="00C61689" w:rsidRPr="00DB3227" w:rsidRDefault="00C61689" w:rsidP="00C61689">
            <w:pP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0C0C0"/>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tcPr>
          <w:p w:rsidR="00C61689" w:rsidRPr="00DB3227" w:rsidRDefault="00C61689" w:rsidP="00C61689">
            <w:pPr>
              <w:jc w:val="center"/>
              <w:rPr>
                <w:sz w:val="24"/>
                <w:szCs w:val="24"/>
              </w:rPr>
            </w:pPr>
            <w:r w:rsidRPr="00DB3227">
              <w:rPr>
                <w:sz w:val="24"/>
                <w:szCs w:val="24"/>
              </w:rPr>
              <w:t>№ п/п</w:t>
            </w:r>
          </w:p>
        </w:tc>
        <w:tc>
          <w:tcPr>
            <w:tcW w:w="935" w:type="dxa"/>
            <w:shd w:val="clear" w:color="auto" w:fill="auto"/>
          </w:tcPr>
          <w:p w:rsidR="00C61689" w:rsidRPr="0069056D" w:rsidRDefault="00C61689" w:rsidP="00C61689">
            <w:pPr>
              <w:jc w:val="center"/>
              <w:rPr>
                <w:sz w:val="22"/>
                <w:szCs w:val="22"/>
              </w:rPr>
            </w:pPr>
            <w:r>
              <w:rPr>
                <w:b/>
                <w:sz w:val="22"/>
                <w:szCs w:val="22"/>
              </w:rPr>
              <w:t>К</w:t>
            </w:r>
            <w:r w:rsidRPr="0069056D">
              <w:rPr>
                <w:b/>
                <w:sz w:val="22"/>
                <w:szCs w:val="22"/>
              </w:rPr>
              <w:t>од вида по классификатору</w:t>
            </w:r>
          </w:p>
        </w:tc>
        <w:tc>
          <w:tcPr>
            <w:tcW w:w="3175" w:type="dxa"/>
            <w:shd w:val="clear" w:color="auto" w:fill="auto"/>
            <w:vAlign w:val="center"/>
          </w:tcPr>
          <w:p w:rsidR="00C61689" w:rsidRPr="00DB3227" w:rsidRDefault="00C61689" w:rsidP="00C61689">
            <w:pPr>
              <w:jc w:val="center"/>
              <w:rPr>
                <w:b/>
                <w:sz w:val="24"/>
                <w:szCs w:val="24"/>
              </w:rPr>
            </w:pPr>
          </w:p>
          <w:p w:rsidR="00C61689" w:rsidRPr="00DB3227" w:rsidRDefault="00C61689" w:rsidP="00C61689">
            <w:pPr>
              <w:jc w:val="center"/>
              <w:rPr>
                <w:b/>
                <w:sz w:val="24"/>
                <w:szCs w:val="24"/>
              </w:rPr>
            </w:pPr>
            <w:r w:rsidRPr="00DB3227">
              <w:rPr>
                <w:b/>
                <w:sz w:val="24"/>
                <w:szCs w:val="24"/>
              </w:rPr>
              <w:t>Виды разрешенного использования</w:t>
            </w:r>
          </w:p>
          <w:p w:rsidR="00C61689" w:rsidRPr="00DB3227" w:rsidRDefault="00C61689" w:rsidP="00C61689">
            <w:pPr>
              <w:jc w:val="center"/>
              <w:rPr>
                <w:b/>
                <w:sz w:val="24"/>
                <w:szCs w:val="24"/>
              </w:rPr>
            </w:pPr>
          </w:p>
        </w:tc>
        <w:tc>
          <w:tcPr>
            <w:tcW w:w="378" w:type="dxa"/>
            <w:tcBorders>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Ж-1</w:t>
            </w:r>
          </w:p>
        </w:tc>
        <w:tc>
          <w:tcPr>
            <w:tcW w:w="380" w:type="dxa"/>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ОД-1</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П-1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П-2</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Т-1</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Р-1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Р-2</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СП-1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СП-2</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С-1</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5"/>
          <w:jc w:val="center"/>
        </w:trPr>
        <w:tc>
          <w:tcPr>
            <w:tcW w:w="505" w:type="dxa"/>
            <w:vAlign w:val="center"/>
          </w:tcPr>
          <w:p w:rsidR="00C61689" w:rsidRPr="00DB3227" w:rsidRDefault="00C61689" w:rsidP="00C61689">
            <w:pPr>
              <w:jc w:val="center"/>
              <w:rPr>
                <w:b/>
                <w:sz w:val="24"/>
                <w:szCs w:val="24"/>
              </w:rPr>
            </w:pPr>
            <w:r w:rsidRPr="00DB3227">
              <w:rPr>
                <w:b/>
                <w:sz w:val="24"/>
                <w:szCs w:val="24"/>
              </w:rPr>
              <w:t>8</w:t>
            </w:r>
          </w:p>
        </w:tc>
        <w:tc>
          <w:tcPr>
            <w:tcW w:w="935" w:type="dxa"/>
            <w:vAlign w:val="center"/>
          </w:tcPr>
          <w:p w:rsidR="00C61689" w:rsidRPr="00DB3227" w:rsidRDefault="00C61689" w:rsidP="00C61689">
            <w:pPr>
              <w:jc w:val="center"/>
              <w:rPr>
                <w:b/>
                <w:sz w:val="24"/>
                <w:szCs w:val="24"/>
              </w:rPr>
            </w:pPr>
          </w:p>
        </w:tc>
        <w:tc>
          <w:tcPr>
            <w:tcW w:w="3175" w:type="dxa"/>
            <w:vAlign w:val="center"/>
          </w:tcPr>
          <w:p w:rsidR="00C61689" w:rsidRPr="00DB3227" w:rsidRDefault="00C61689" w:rsidP="00C61689">
            <w:pPr>
              <w:rPr>
                <w:b/>
                <w:bCs/>
                <w:sz w:val="24"/>
                <w:szCs w:val="24"/>
              </w:rPr>
            </w:pPr>
            <w:r w:rsidRPr="00DB3227">
              <w:rPr>
                <w:b/>
                <w:bCs/>
                <w:sz w:val="24"/>
                <w:szCs w:val="24"/>
              </w:rPr>
              <w:t>Спортивно-зрелищные</w:t>
            </w:r>
            <w:r>
              <w:rPr>
                <w:b/>
                <w:bCs/>
                <w:sz w:val="24"/>
                <w:szCs w:val="24"/>
              </w:rPr>
              <w:t xml:space="preserve"> </w:t>
            </w:r>
            <w:r w:rsidRPr="00DB3227">
              <w:rPr>
                <w:b/>
                <w:bCs/>
                <w:sz w:val="24"/>
                <w:szCs w:val="24"/>
              </w:rPr>
              <w:t xml:space="preserve"> и физ</w:t>
            </w:r>
            <w:r>
              <w:rPr>
                <w:b/>
                <w:bCs/>
                <w:sz w:val="24"/>
                <w:szCs w:val="24"/>
              </w:rPr>
              <w:t xml:space="preserve"> </w:t>
            </w:r>
            <w:r w:rsidRPr="00DB3227">
              <w:rPr>
                <w:b/>
                <w:bCs/>
                <w:sz w:val="24"/>
                <w:szCs w:val="24"/>
              </w:rPr>
              <w:t>культурно-оздоровительные сооружения:</w:t>
            </w:r>
          </w:p>
        </w:tc>
        <w:tc>
          <w:tcPr>
            <w:tcW w:w="378" w:type="dxa"/>
            <w:vAlign w:val="center"/>
          </w:tcPr>
          <w:p w:rsidR="00C61689" w:rsidRPr="00DB3227" w:rsidRDefault="00C61689" w:rsidP="00C61689">
            <w:pPr>
              <w:jc w:val="center"/>
              <w:rPr>
                <w:sz w:val="24"/>
                <w:szCs w:val="24"/>
              </w:rPr>
            </w:pPr>
          </w:p>
        </w:tc>
        <w:tc>
          <w:tcPr>
            <w:tcW w:w="380" w:type="dxa"/>
            <w:vAlign w:val="center"/>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p>
        </w:tc>
        <w:tc>
          <w:tcPr>
            <w:tcW w:w="379" w:type="dxa"/>
            <w:vAlign w:val="center"/>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shd w:val="clear" w:color="auto" w:fill="auto"/>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2"/>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p>
          <w:p w:rsidR="00C61689" w:rsidRPr="00DB3227" w:rsidRDefault="00C61689" w:rsidP="00C61689">
            <w:pPr>
              <w:jc w:val="center"/>
              <w:rPr>
                <w:sz w:val="24"/>
                <w:szCs w:val="24"/>
              </w:rPr>
            </w:pPr>
            <w:r>
              <w:rPr>
                <w:sz w:val="24"/>
                <w:szCs w:val="24"/>
              </w:rPr>
              <w:t>5.1</w:t>
            </w:r>
          </w:p>
        </w:tc>
        <w:tc>
          <w:tcPr>
            <w:tcW w:w="3175" w:type="dxa"/>
            <w:vAlign w:val="center"/>
          </w:tcPr>
          <w:p w:rsidR="00C61689" w:rsidRPr="00DB3227" w:rsidRDefault="00C61689" w:rsidP="00C61689">
            <w:pPr>
              <w:rPr>
                <w:sz w:val="24"/>
                <w:szCs w:val="24"/>
              </w:rPr>
            </w:pPr>
            <w:r w:rsidRPr="00DB3227">
              <w:rPr>
                <w:sz w:val="24"/>
                <w:szCs w:val="24"/>
              </w:rPr>
              <w:t xml:space="preserve">Спортивно-зрелищные и </w:t>
            </w:r>
          </w:p>
          <w:p w:rsidR="00C61689" w:rsidRPr="00DB3227" w:rsidRDefault="00C61689" w:rsidP="00C61689">
            <w:pPr>
              <w:rPr>
                <w:sz w:val="24"/>
                <w:szCs w:val="24"/>
              </w:rPr>
            </w:pPr>
            <w:r>
              <w:rPr>
                <w:sz w:val="24"/>
                <w:szCs w:val="24"/>
              </w:rPr>
              <w:t>ф</w:t>
            </w:r>
            <w:r w:rsidRPr="00DB3227">
              <w:rPr>
                <w:sz w:val="24"/>
                <w:szCs w:val="24"/>
              </w:rPr>
              <w:t>изкультурно-оздоровительные сооружения: стадионы с комплексом площадок и устройств различного спортивного назначения, спортивно-оздоровительные комплексы, спортивные площадки</w:t>
            </w:r>
          </w:p>
        </w:tc>
        <w:tc>
          <w:tcPr>
            <w:tcW w:w="378" w:type="dxa"/>
            <w:shd w:val="clear" w:color="auto" w:fill="CCCCCC"/>
            <w:vAlign w:val="center"/>
          </w:tcPr>
          <w:p w:rsidR="00C61689" w:rsidRPr="00DB3227" w:rsidRDefault="00C61689" w:rsidP="00C61689">
            <w:pPr>
              <w:jc w:val="center"/>
              <w:rPr>
                <w:sz w:val="24"/>
                <w:szCs w:val="24"/>
              </w:rPr>
            </w:pPr>
          </w:p>
        </w:tc>
        <w:tc>
          <w:tcPr>
            <w:tcW w:w="380"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0C0C0"/>
            <w:vAlign w:val="center"/>
          </w:tcPr>
          <w:p w:rsidR="00C61689" w:rsidRPr="00DB3227" w:rsidRDefault="00C61689" w:rsidP="00C61689">
            <w:pPr>
              <w:jc w:val="center"/>
              <w:rPr>
                <w:sz w:val="24"/>
                <w:szCs w:val="24"/>
              </w:rPr>
            </w:pPr>
          </w:p>
        </w:tc>
        <w:tc>
          <w:tcPr>
            <w:tcW w:w="379" w:type="dxa"/>
            <w:shd w:val="clear" w:color="auto" w:fill="C0C0C0"/>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У</w:t>
            </w: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0C0C0"/>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73"/>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Default="00C61689" w:rsidP="00C61689">
            <w:pPr>
              <w:jc w:val="center"/>
              <w:rPr>
                <w:sz w:val="24"/>
                <w:szCs w:val="24"/>
              </w:rPr>
            </w:pPr>
          </w:p>
          <w:p w:rsidR="00C61689" w:rsidRPr="00DB3227" w:rsidRDefault="00C61689" w:rsidP="00C61689">
            <w:pPr>
              <w:jc w:val="center"/>
              <w:rPr>
                <w:sz w:val="24"/>
                <w:szCs w:val="24"/>
              </w:rPr>
            </w:pPr>
            <w:r>
              <w:rPr>
                <w:sz w:val="24"/>
                <w:szCs w:val="24"/>
              </w:rPr>
              <w:t>5.1</w:t>
            </w:r>
          </w:p>
        </w:tc>
        <w:tc>
          <w:tcPr>
            <w:tcW w:w="3175" w:type="dxa"/>
            <w:vAlign w:val="center"/>
          </w:tcPr>
          <w:p w:rsidR="00C61689" w:rsidRPr="00DB3227" w:rsidRDefault="00C61689" w:rsidP="00C61689">
            <w:pPr>
              <w:rPr>
                <w:bCs/>
                <w:sz w:val="24"/>
                <w:szCs w:val="24"/>
              </w:rPr>
            </w:pPr>
            <w:r w:rsidRPr="00DB3227">
              <w:rPr>
                <w:bCs/>
                <w:sz w:val="24"/>
                <w:szCs w:val="24"/>
              </w:rPr>
              <w:t>Спортивно-оздоровительные сооружения в природно-рекреа-ционных зонах: лодочные станции,  эллинги, лыжные спортивные базы,</w:t>
            </w:r>
            <w:r w:rsidRPr="00DB3227">
              <w:rPr>
                <w:sz w:val="24"/>
                <w:szCs w:val="24"/>
              </w:rPr>
              <w:t xml:space="preserve"> </w:t>
            </w:r>
            <w:r w:rsidRPr="00DB3227">
              <w:rPr>
                <w:bCs/>
                <w:sz w:val="24"/>
                <w:szCs w:val="24"/>
              </w:rPr>
              <w:t>водно-спортивные базы</w:t>
            </w:r>
          </w:p>
        </w:tc>
        <w:tc>
          <w:tcPr>
            <w:tcW w:w="378" w:type="dxa"/>
            <w:shd w:val="clear" w:color="auto" w:fill="CCCCCC"/>
            <w:vAlign w:val="center"/>
          </w:tcPr>
          <w:p w:rsidR="00C61689" w:rsidRPr="00DB3227" w:rsidRDefault="00C61689" w:rsidP="00C61689">
            <w:pPr>
              <w:jc w:val="center"/>
              <w:rPr>
                <w:sz w:val="24"/>
                <w:szCs w:val="24"/>
              </w:rPr>
            </w:pPr>
          </w:p>
        </w:tc>
        <w:tc>
          <w:tcPr>
            <w:tcW w:w="380"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0C0C0"/>
          </w:tcPr>
          <w:p w:rsidR="00C61689" w:rsidRPr="00DB3227" w:rsidRDefault="00C61689" w:rsidP="00C61689">
            <w:pPr>
              <w:jc w:val="center"/>
              <w:rPr>
                <w:sz w:val="24"/>
                <w:szCs w:val="24"/>
              </w:rPr>
            </w:pP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У</w:t>
            </w:r>
          </w:p>
        </w:tc>
        <w:tc>
          <w:tcPr>
            <w:tcW w:w="379" w:type="dxa"/>
            <w:vAlign w:val="center"/>
          </w:tcPr>
          <w:p w:rsidR="00C61689" w:rsidRPr="00DB3227" w:rsidRDefault="00C61689" w:rsidP="00C61689">
            <w:pPr>
              <w:jc w:val="center"/>
              <w:rPr>
                <w:sz w:val="24"/>
                <w:szCs w:val="24"/>
              </w:rPr>
            </w:pPr>
          </w:p>
          <w:p w:rsidR="00C61689" w:rsidRPr="00DB3227" w:rsidRDefault="00C61689" w:rsidP="00C61689">
            <w:pPr>
              <w:jc w:val="center"/>
              <w:rPr>
                <w:sz w:val="24"/>
                <w:szCs w:val="24"/>
              </w:rPr>
            </w:pPr>
            <w:r w:rsidRPr="00DB3227">
              <w:rPr>
                <w:sz w:val="24"/>
                <w:szCs w:val="24"/>
              </w:rPr>
              <w:t>Р</w:t>
            </w:r>
          </w:p>
          <w:p w:rsidR="00C61689" w:rsidRPr="00DB3227" w:rsidRDefault="00C61689" w:rsidP="00C61689">
            <w:pPr>
              <w:jc w:val="center"/>
              <w:rPr>
                <w:sz w:val="24"/>
                <w:szCs w:val="24"/>
              </w:rPr>
            </w:pP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tcPr>
          <w:p w:rsidR="00C61689" w:rsidRPr="00DB3227" w:rsidRDefault="00C61689" w:rsidP="00C61689">
            <w:pPr>
              <w:jc w:val="center"/>
              <w:rPr>
                <w:sz w:val="24"/>
                <w:szCs w:val="24"/>
              </w:rPr>
            </w:pPr>
          </w:p>
        </w:tc>
        <w:tc>
          <w:tcPr>
            <w:tcW w:w="379" w:type="dxa"/>
            <w:vAlign w:val="center"/>
          </w:tcPr>
          <w:p w:rsidR="00C61689" w:rsidRPr="00DB3227" w:rsidRDefault="00C61689" w:rsidP="00C61689">
            <w:pPr>
              <w:jc w:val="center"/>
              <w:rPr>
                <w:sz w:val="24"/>
                <w:szCs w:val="24"/>
              </w:rPr>
            </w:pPr>
            <w:r w:rsidRPr="00DB3227">
              <w:rPr>
                <w:sz w:val="24"/>
                <w:szCs w:val="24"/>
              </w:rPr>
              <w:t>В</w:t>
            </w:r>
          </w:p>
        </w:tc>
        <w:tc>
          <w:tcPr>
            <w:tcW w:w="379" w:type="dxa"/>
            <w:shd w:val="clear" w:color="auto" w:fill="C0C0C0"/>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jc w:val="center"/>
        </w:trPr>
        <w:tc>
          <w:tcPr>
            <w:tcW w:w="505" w:type="dxa"/>
            <w:vAlign w:val="center"/>
          </w:tcPr>
          <w:p w:rsidR="00C61689" w:rsidRPr="00DB3227" w:rsidRDefault="00C61689" w:rsidP="00C61689">
            <w:pPr>
              <w:jc w:val="center"/>
              <w:rPr>
                <w:b/>
                <w:sz w:val="24"/>
                <w:szCs w:val="24"/>
              </w:rPr>
            </w:pPr>
            <w:r w:rsidRPr="00DB3227">
              <w:rPr>
                <w:b/>
                <w:sz w:val="24"/>
                <w:szCs w:val="24"/>
              </w:rPr>
              <w:t>9</w:t>
            </w:r>
          </w:p>
        </w:tc>
        <w:tc>
          <w:tcPr>
            <w:tcW w:w="935" w:type="dxa"/>
            <w:vAlign w:val="center"/>
          </w:tcPr>
          <w:p w:rsidR="00C61689" w:rsidRPr="00DB3227" w:rsidRDefault="00C61689" w:rsidP="00C61689">
            <w:pPr>
              <w:jc w:val="center"/>
              <w:rPr>
                <w:b/>
                <w:sz w:val="24"/>
                <w:szCs w:val="24"/>
              </w:rPr>
            </w:pPr>
          </w:p>
        </w:tc>
        <w:tc>
          <w:tcPr>
            <w:tcW w:w="3175" w:type="dxa"/>
            <w:vAlign w:val="center"/>
          </w:tcPr>
          <w:p w:rsidR="00C61689" w:rsidRPr="00DB3227" w:rsidRDefault="00C61689" w:rsidP="00C61689">
            <w:pPr>
              <w:rPr>
                <w:bCs/>
                <w:sz w:val="24"/>
                <w:szCs w:val="24"/>
              </w:rPr>
            </w:pPr>
            <w:r w:rsidRPr="00DB3227">
              <w:rPr>
                <w:b/>
                <w:bCs/>
                <w:sz w:val="24"/>
                <w:szCs w:val="24"/>
              </w:rPr>
              <w:t>Учреждения науки, культуры и искусства:</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p>
        </w:tc>
        <w:tc>
          <w:tcPr>
            <w:tcW w:w="380" w:type="dxa"/>
            <w:tcBorders>
              <w:bottom w:val="single" w:sz="4" w:space="0" w:color="auto"/>
            </w:tcBorders>
            <w:shd w:val="clear" w:color="auto" w:fill="auto"/>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shd w:val="clear" w:color="auto" w:fill="auto"/>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80"/>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3.9</w:t>
            </w:r>
          </w:p>
        </w:tc>
        <w:tc>
          <w:tcPr>
            <w:tcW w:w="3175" w:type="dxa"/>
            <w:vAlign w:val="center"/>
          </w:tcPr>
          <w:p w:rsidR="00C61689" w:rsidRPr="00DB3227" w:rsidRDefault="00C61689" w:rsidP="00C61689">
            <w:pPr>
              <w:ind w:hanging="53"/>
              <w:rPr>
                <w:sz w:val="24"/>
                <w:szCs w:val="24"/>
              </w:rPr>
            </w:pPr>
            <w:r w:rsidRPr="00DB3227">
              <w:rPr>
                <w:sz w:val="24"/>
                <w:szCs w:val="24"/>
              </w:rPr>
              <w:t>Учреждения, офисы, бюро, информационные центры</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80"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tcPr>
          <w:p w:rsidR="00C61689" w:rsidRPr="00DB3227" w:rsidRDefault="00C61689" w:rsidP="00C61689">
            <w:pPr>
              <w:jc w:val="center"/>
              <w:rPr>
                <w:sz w:val="24"/>
                <w:szCs w:val="24"/>
              </w:rPr>
            </w:pPr>
          </w:p>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0C0C0"/>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6"/>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3.6</w:t>
            </w:r>
          </w:p>
        </w:tc>
        <w:tc>
          <w:tcPr>
            <w:tcW w:w="3175" w:type="dxa"/>
            <w:vAlign w:val="center"/>
          </w:tcPr>
          <w:p w:rsidR="00C61689" w:rsidRPr="00DB3227" w:rsidRDefault="00C61689" w:rsidP="00C61689">
            <w:pPr>
              <w:ind w:hanging="53"/>
              <w:rPr>
                <w:sz w:val="24"/>
                <w:szCs w:val="24"/>
              </w:rPr>
            </w:pPr>
            <w:r w:rsidRPr="00DB3227">
              <w:rPr>
                <w:sz w:val="24"/>
                <w:szCs w:val="24"/>
              </w:rPr>
              <w:t>Учреждения культуры и искусства: дома творческих союзов, музеи, выставочные залы, галереи, архивы</w:t>
            </w:r>
          </w:p>
        </w:tc>
        <w:tc>
          <w:tcPr>
            <w:tcW w:w="378" w:type="dxa"/>
            <w:shd w:val="clear" w:color="auto" w:fill="auto"/>
            <w:vAlign w:val="center"/>
          </w:tcPr>
          <w:p w:rsidR="00C61689" w:rsidRPr="00DB3227" w:rsidRDefault="00C61689" w:rsidP="00C61689">
            <w:pPr>
              <w:jc w:val="center"/>
              <w:rPr>
                <w:sz w:val="24"/>
                <w:szCs w:val="24"/>
              </w:rPr>
            </w:pPr>
            <w:r w:rsidRPr="00DB3227">
              <w:rPr>
                <w:sz w:val="24"/>
                <w:szCs w:val="24"/>
              </w:rPr>
              <w:t>У</w:t>
            </w:r>
          </w:p>
        </w:tc>
        <w:tc>
          <w:tcPr>
            <w:tcW w:w="380"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В</w:t>
            </w:r>
          </w:p>
        </w:tc>
        <w:tc>
          <w:tcPr>
            <w:tcW w:w="379" w:type="dxa"/>
          </w:tcPr>
          <w:p w:rsidR="00C61689" w:rsidRPr="00DB3227"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p>
          <w:p w:rsidR="00C61689" w:rsidRPr="00DB3227" w:rsidRDefault="00C61689" w:rsidP="00C61689">
            <w:pPr>
              <w:jc w:val="center"/>
              <w:rPr>
                <w:sz w:val="24"/>
                <w:szCs w:val="24"/>
              </w:rPr>
            </w:pPr>
            <w:r w:rsidRPr="00DB3227">
              <w:rPr>
                <w:sz w:val="24"/>
                <w:szCs w:val="24"/>
              </w:rPr>
              <w:t>В</w:t>
            </w:r>
          </w:p>
        </w:tc>
        <w:tc>
          <w:tcPr>
            <w:tcW w:w="379" w:type="dxa"/>
            <w:shd w:val="clear" w:color="auto" w:fill="CCCCCC"/>
            <w:vAlign w:val="center"/>
          </w:tcPr>
          <w:p w:rsidR="00C61689" w:rsidRPr="00DB3227" w:rsidRDefault="00C61689" w:rsidP="00C61689">
            <w:pPr>
              <w:jc w:val="center"/>
              <w:rPr>
                <w:sz w:val="24"/>
                <w:szCs w:val="24"/>
              </w:rPr>
            </w:pP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tcBorders>
              <w:top w:val="single" w:sz="6"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top w:val="single" w:sz="6" w:space="0" w:color="auto"/>
            </w:tcBorders>
            <w:shd w:val="clear" w:color="auto" w:fill="CCCCCC"/>
          </w:tcPr>
          <w:p w:rsidR="00C61689" w:rsidRPr="00DB3227" w:rsidRDefault="00C61689" w:rsidP="00C61689">
            <w:pPr>
              <w:jc w:val="center"/>
              <w:rPr>
                <w:sz w:val="24"/>
                <w:szCs w:val="24"/>
              </w:rPr>
            </w:pPr>
          </w:p>
        </w:tc>
        <w:tc>
          <w:tcPr>
            <w:tcW w:w="379" w:type="dxa"/>
            <w:tcBorders>
              <w:top w:val="single" w:sz="6" w:space="0" w:color="auto"/>
            </w:tcBorders>
            <w:shd w:val="clear" w:color="auto" w:fill="CCCCCC"/>
          </w:tcPr>
          <w:p w:rsidR="00C61689" w:rsidRPr="00DB3227" w:rsidRDefault="00C61689" w:rsidP="00C61689">
            <w:pPr>
              <w:jc w:val="center"/>
              <w:rPr>
                <w:sz w:val="24"/>
                <w:szCs w:val="24"/>
              </w:rPr>
            </w:pPr>
          </w:p>
        </w:tc>
        <w:tc>
          <w:tcPr>
            <w:tcW w:w="379" w:type="dxa"/>
            <w:tcBorders>
              <w:top w:val="single" w:sz="6" w:space="0" w:color="auto"/>
            </w:tcBorders>
            <w:shd w:val="clear" w:color="auto" w:fill="C0C0C0"/>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1"/>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3.6</w:t>
            </w:r>
          </w:p>
        </w:tc>
        <w:tc>
          <w:tcPr>
            <w:tcW w:w="3175" w:type="dxa"/>
            <w:vAlign w:val="center"/>
          </w:tcPr>
          <w:p w:rsidR="00C61689" w:rsidRPr="00DB3227" w:rsidRDefault="00C61689" w:rsidP="00C61689">
            <w:pPr>
              <w:rPr>
                <w:sz w:val="24"/>
                <w:szCs w:val="24"/>
              </w:rPr>
            </w:pPr>
            <w:r w:rsidRPr="00DB3227">
              <w:rPr>
                <w:sz w:val="24"/>
                <w:szCs w:val="24"/>
              </w:rPr>
              <w:t>Кинотеатры, филармонии,  цирки, планетарий, дворцы бракосочетания</w:t>
            </w:r>
          </w:p>
        </w:tc>
        <w:tc>
          <w:tcPr>
            <w:tcW w:w="378" w:type="dxa"/>
            <w:shd w:val="clear" w:color="auto" w:fill="CCCCCC"/>
            <w:vAlign w:val="center"/>
          </w:tcPr>
          <w:p w:rsidR="00C61689" w:rsidRPr="00DB3227" w:rsidRDefault="00C61689" w:rsidP="00C61689">
            <w:pPr>
              <w:jc w:val="center"/>
              <w:rPr>
                <w:sz w:val="24"/>
                <w:szCs w:val="24"/>
              </w:rPr>
            </w:pPr>
          </w:p>
        </w:tc>
        <w:tc>
          <w:tcPr>
            <w:tcW w:w="380"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0C0C0"/>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jc w:val="center"/>
        </w:trPr>
        <w:tc>
          <w:tcPr>
            <w:tcW w:w="505" w:type="dxa"/>
          </w:tcPr>
          <w:p w:rsidR="00C61689" w:rsidRPr="00DB3227" w:rsidRDefault="00C61689" w:rsidP="00C61689">
            <w:pPr>
              <w:jc w:val="center"/>
              <w:rPr>
                <w:b/>
                <w:sz w:val="24"/>
                <w:szCs w:val="24"/>
              </w:rPr>
            </w:pPr>
            <w:r w:rsidRPr="00DB3227">
              <w:rPr>
                <w:b/>
                <w:sz w:val="24"/>
                <w:szCs w:val="24"/>
              </w:rPr>
              <w:t>10</w:t>
            </w:r>
          </w:p>
        </w:tc>
        <w:tc>
          <w:tcPr>
            <w:tcW w:w="935" w:type="dxa"/>
          </w:tcPr>
          <w:p w:rsidR="00C61689" w:rsidRPr="00DB3227" w:rsidRDefault="00C61689" w:rsidP="00C61689">
            <w:pPr>
              <w:jc w:val="center"/>
              <w:rPr>
                <w:b/>
                <w:sz w:val="24"/>
                <w:szCs w:val="24"/>
              </w:rPr>
            </w:pPr>
          </w:p>
        </w:tc>
        <w:tc>
          <w:tcPr>
            <w:tcW w:w="3175" w:type="dxa"/>
            <w:vAlign w:val="center"/>
          </w:tcPr>
          <w:p w:rsidR="00C61689" w:rsidRPr="00DB3227" w:rsidRDefault="00C61689" w:rsidP="00C61689">
            <w:pPr>
              <w:rPr>
                <w:b/>
                <w:bCs/>
                <w:sz w:val="24"/>
                <w:szCs w:val="24"/>
              </w:rPr>
            </w:pPr>
            <w:r w:rsidRPr="00DB3227">
              <w:rPr>
                <w:b/>
                <w:bCs/>
                <w:sz w:val="24"/>
                <w:szCs w:val="24"/>
              </w:rPr>
              <w:t>Конфессиональные объекты:</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p>
        </w:tc>
        <w:tc>
          <w:tcPr>
            <w:tcW w:w="380" w:type="dxa"/>
            <w:shd w:val="clear" w:color="auto" w:fill="auto"/>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shd w:val="clear" w:color="auto" w:fill="auto"/>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3.7</w:t>
            </w:r>
          </w:p>
        </w:tc>
        <w:tc>
          <w:tcPr>
            <w:tcW w:w="3175" w:type="dxa"/>
            <w:vAlign w:val="center"/>
          </w:tcPr>
          <w:p w:rsidR="00C61689" w:rsidRPr="00DB3227" w:rsidRDefault="00C61689" w:rsidP="00C61689">
            <w:pPr>
              <w:rPr>
                <w:sz w:val="24"/>
                <w:szCs w:val="24"/>
              </w:rPr>
            </w:pPr>
            <w:r w:rsidRPr="00DB3227">
              <w:rPr>
                <w:sz w:val="24"/>
                <w:szCs w:val="24"/>
              </w:rPr>
              <w:t>Культовые сооружения</w:t>
            </w:r>
          </w:p>
        </w:tc>
        <w:tc>
          <w:tcPr>
            <w:tcW w:w="378" w:type="dxa"/>
            <w:shd w:val="clear" w:color="auto" w:fill="auto"/>
            <w:vAlign w:val="center"/>
          </w:tcPr>
          <w:p w:rsidR="00C61689" w:rsidRPr="00DB3227" w:rsidRDefault="00C61689" w:rsidP="00C61689">
            <w:pPr>
              <w:jc w:val="center"/>
              <w:rPr>
                <w:sz w:val="24"/>
                <w:szCs w:val="24"/>
              </w:rPr>
            </w:pPr>
            <w:r w:rsidRPr="00DB3227">
              <w:rPr>
                <w:sz w:val="24"/>
                <w:szCs w:val="24"/>
              </w:rPr>
              <w:t>У</w:t>
            </w:r>
          </w:p>
        </w:tc>
        <w:tc>
          <w:tcPr>
            <w:tcW w:w="380"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0C0C0"/>
            <w:vAlign w:val="center"/>
          </w:tcPr>
          <w:p w:rsidR="00C61689" w:rsidRPr="00DB3227" w:rsidRDefault="00C61689" w:rsidP="00C61689">
            <w:pPr>
              <w:jc w:val="center"/>
              <w:rPr>
                <w:sz w:val="24"/>
                <w:szCs w:val="24"/>
              </w:rPr>
            </w:pPr>
          </w:p>
        </w:tc>
        <w:tc>
          <w:tcPr>
            <w:tcW w:w="379" w:type="dxa"/>
          </w:tcPr>
          <w:p w:rsidR="00C61689" w:rsidRPr="00DB3227" w:rsidRDefault="00C61689" w:rsidP="00C61689">
            <w:pPr>
              <w:jc w:val="center"/>
              <w:rPr>
                <w:sz w:val="24"/>
                <w:szCs w:val="24"/>
              </w:rPr>
            </w:pPr>
            <w:r w:rsidRPr="00DB3227">
              <w:rPr>
                <w:sz w:val="24"/>
                <w:szCs w:val="24"/>
              </w:rPr>
              <w:t>Р</w:t>
            </w: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tcPr>
          <w:p w:rsidR="00C61689" w:rsidRPr="00DB3227" w:rsidRDefault="00C61689" w:rsidP="00C61689">
            <w:pPr>
              <w:jc w:val="center"/>
              <w:rPr>
                <w:sz w:val="24"/>
                <w:szCs w:val="24"/>
              </w:rPr>
            </w:pPr>
            <w:r w:rsidRPr="00DB3227">
              <w:rPr>
                <w:sz w:val="24"/>
                <w:szCs w:val="24"/>
              </w:rPr>
              <w:t>Р</w:t>
            </w:r>
          </w:p>
        </w:tc>
        <w:tc>
          <w:tcPr>
            <w:tcW w:w="379" w:type="dxa"/>
          </w:tcPr>
          <w:p w:rsidR="00C61689" w:rsidRPr="00DB3227" w:rsidRDefault="00C61689" w:rsidP="00C61689">
            <w:pPr>
              <w:jc w:val="center"/>
              <w:rPr>
                <w:sz w:val="24"/>
                <w:szCs w:val="24"/>
              </w:rPr>
            </w:pPr>
            <w:r w:rsidRPr="00DB3227">
              <w:rPr>
                <w:sz w:val="24"/>
                <w:szCs w:val="24"/>
              </w:rPr>
              <w:t>Р</w:t>
            </w:r>
          </w:p>
        </w:tc>
        <w:tc>
          <w:tcPr>
            <w:tcW w:w="379" w:type="dxa"/>
            <w:shd w:val="clear" w:color="auto" w:fill="auto"/>
          </w:tcPr>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vAlign w:val="center"/>
          </w:tcPr>
          <w:p w:rsidR="00C61689" w:rsidRPr="00DB3227" w:rsidRDefault="00C61689" w:rsidP="00C61689">
            <w:pPr>
              <w:jc w:val="center"/>
              <w:rPr>
                <w:b/>
                <w:sz w:val="24"/>
                <w:szCs w:val="24"/>
              </w:rPr>
            </w:pPr>
            <w:r w:rsidRPr="00DB3227">
              <w:rPr>
                <w:b/>
                <w:sz w:val="24"/>
                <w:szCs w:val="24"/>
              </w:rPr>
              <w:t>11</w:t>
            </w:r>
          </w:p>
        </w:tc>
        <w:tc>
          <w:tcPr>
            <w:tcW w:w="935" w:type="dxa"/>
            <w:vAlign w:val="center"/>
          </w:tcPr>
          <w:p w:rsidR="00C61689" w:rsidRPr="00DB3227" w:rsidRDefault="00C61689" w:rsidP="00C61689">
            <w:pPr>
              <w:jc w:val="center"/>
              <w:rPr>
                <w:b/>
                <w:sz w:val="24"/>
                <w:szCs w:val="24"/>
              </w:rPr>
            </w:pPr>
          </w:p>
        </w:tc>
        <w:tc>
          <w:tcPr>
            <w:tcW w:w="3175" w:type="dxa"/>
            <w:vAlign w:val="center"/>
          </w:tcPr>
          <w:p w:rsidR="00C61689" w:rsidRPr="00DB3227" w:rsidRDefault="00C61689" w:rsidP="00C61689">
            <w:pPr>
              <w:rPr>
                <w:b/>
                <w:bCs/>
                <w:sz w:val="24"/>
                <w:szCs w:val="24"/>
              </w:rPr>
            </w:pPr>
            <w:r w:rsidRPr="00DB3227">
              <w:rPr>
                <w:b/>
                <w:bCs/>
                <w:sz w:val="24"/>
                <w:szCs w:val="24"/>
              </w:rPr>
              <w:t xml:space="preserve">Предприятия торговли, </w:t>
            </w:r>
            <w:r w:rsidRPr="00DB3227">
              <w:rPr>
                <w:b/>
                <w:bCs/>
                <w:sz w:val="24"/>
                <w:szCs w:val="24"/>
              </w:rPr>
              <w:lastRenderedPageBreak/>
              <w:t>общественного питания и бытового обслуживания</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p>
        </w:tc>
        <w:tc>
          <w:tcPr>
            <w:tcW w:w="380" w:type="dxa"/>
            <w:shd w:val="clear" w:color="auto" w:fill="auto"/>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shd w:val="clear" w:color="auto" w:fill="auto"/>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Pr="00DB3227" w:rsidRDefault="00C61689" w:rsidP="00C61689">
            <w:pPr>
              <w:jc w:val="center"/>
              <w:rPr>
                <w:sz w:val="24"/>
                <w:szCs w:val="24"/>
              </w:rPr>
            </w:pPr>
            <w:r>
              <w:rPr>
                <w:sz w:val="24"/>
                <w:szCs w:val="24"/>
              </w:rPr>
              <w:t>4.4</w:t>
            </w:r>
          </w:p>
        </w:tc>
        <w:tc>
          <w:tcPr>
            <w:tcW w:w="3175" w:type="dxa"/>
            <w:vAlign w:val="center"/>
          </w:tcPr>
          <w:p w:rsidR="00C61689" w:rsidRPr="00DB3227" w:rsidRDefault="00C61689" w:rsidP="00C61689">
            <w:pPr>
              <w:rPr>
                <w:bCs/>
                <w:sz w:val="24"/>
                <w:szCs w:val="24"/>
              </w:rPr>
            </w:pPr>
            <w:r w:rsidRPr="00DB3227">
              <w:rPr>
                <w:bCs/>
                <w:sz w:val="24"/>
                <w:szCs w:val="24"/>
              </w:rPr>
              <w:t>Магазины: предприятия, магази</w:t>
            </w:r>
            <w:r>
              <w:rPr>
                <w:bCs/>
                <w:sz w:val="24"/>
                <w:szCs w:val="24"/>
              </w:rPr>
              <w:t xml:space="preserve"> </w:t>
            </w:r>
            <w:r w:rsidRPr="00DB3227">
              <w:rPr>
                <w:bCs/>
                <w:sz w:val="24"/>
                <w:szCs w:val="24"/>
              </w:rPr>
              <w:t>ны оптовой и мелкооптовой тор</w:t>
            </w:r>
            <w:r>
              <w:rPr>
                <w:bCs/>
                <w:sz w:val="24"/>
                <w:szCs w:val="24"/>
              </w:rPr>
              <w:t xml:space="preserve"> </w:t>
            </w:r>
            <w:r w:rsidRPr="00DB3227">
              <w:rPr>
                <w:bCs/>
                <w:sz w:val="24"/>
                <w:szCs w:val="24"/>
              </w:rPr>
              <w:t>говли (</w:t>
            </w:r>
            <w:r w:rsidRPr="00DB3227">
              <w:rPr>
                <w:sz w:val="24"/>
                <w:szCs w:val="24"/>
              </w:rPr>
              <w:t>продовольственные и</w:t>
            </w:r>
            <w:r w:rsidRPr="00DB3227">
              <w:rPr>
                <w:bCs/>
                <w:sz w:val="24"/>
                <w:szCs w:val="24"/>
              </w:rPr>
              <w:t xml:space="preserve"> непродовольственные)</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В</w:t>
            </w:r>
          </w:p>
        </w:tc>
        <w:tc>
          <w:tcPr>
            <w:tcW w:w="380" w:type="dxa"/>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tcPr>
          <w:p w:rsidR="00C61689" w:rsidRPr="00DB3227" w:rsidRDefault="00C61689" w:rsidP="00C61689">
            <w:pPr>
              <w:jc w:val="center"/>
              <w:rPr>
                <w:sz w:val="24"/>
                <w:szCs w:val="24"/>
              </w:rPr>
            </w:pPr>
            <w:r w:rsidRPr="00DB3227">
              <w:rPr>
                <w:sz w:val="24"/>
                <w:szCs w:val="24"/>
              </w:rPr>
              <w:t>№ п/п</w:t>
            </w:r>
          </w:p>
        </w:tc>
        <w:tc>
          <w:tcPr>
            <w:tcW w:w="935" w:type="dxa"/>
            <w:shd w:val="clear" w:color="auto" w:fill="auto"/>
          </w:tcPr>
          <w:p w:rsidR="00C61689" w:rsidRPr="0069056D" w:rsidRDefault="00C61689" w:rsidP="00C61689">
            <w:pPr>
              <w:jc w:val="center"/>
              <w:rPr>
                <w:sz w:val="22"/>
                <w:szCs w:val="22"/>
              </w:rPr>
            </w:pPr>
            <w:r>
              <w:rPr>
                <w:b/>
                <w:sz w:val="22"/>
                <w:szCs w:val="22"/>
              </w:rPr>
              <w:t>К</w:t>
            </w:r>
            <w:r w:rsidRPr="0069056D">
              <w:rPr>
                <w:b/>
                <w:sz w:val="22"/>
                <w:szCs w:val="22"/>
              </w:rPr>
              <w:t>од вида по классификатору</w:t>
            </w:r>
          </w:p>
        </w:tc>
        <w:tc>
          <w:tcPr>
            <w:tcW w:w="3175" w:type="dxa"/>
            <w:shd w:val="clear" w:color="auto" w:fill="auto"/>
            <w:vAlign w:val="center"/>
          </w:tcPr>
          <w:p w:rsidR="00C61689" w:rsidRPr="00DB3227" w:rsidRDefault="00C61689" w:rsidP="00C61689">
            <w:pPr>
              <w:rPr>
                <w:b/>
                <w:sz w:val="24"/>
                <w:szCs w:val="24"/>
              </w:rPr>
            </w:pPr>
          </w:p>
          <w:p w:rsidR="00C61689" w:rsidRPr="00DB3227" w:rsidRDefault="00C61689" w:rsidP="00C61689">
            <w:pPr>
              <w:rPr>
                <w:b/>
                <w:sz w:val="24"/>
                <w:szCs w:val="24"/>
              </w:rPr>
            </w:pPr>
            <w:r w:rsidRPr="00DB3227">
              <w:rPr>
                <w:b/>
                <w:sz w:val="24"/>
                <w:szCs w:val="24"/>
              </w:rPr>
              <w:t>Виды разрешенного использования</w:t>
            </w:r>
          </w:p>
          <w:p w:rsidR="00C61689" w:rsidRPr="00DB3227" w:rsidRDefault="00C61689" w:rsidP="00C61689">
            <w:pPr>
              <w:rPr>
                <w:b/>
                <w:sz w:val="24"/>
                <w:szCs w:val="24"/>
              </w:rPr>
            </w:pPr>
          </w:p>
        </w:tc>
        <w:tc>
          <w:tcPr>
            <w:tcW w:w="378" w:type="dxa"/>
            <w:tcBorders>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Ж-1</w:t>
            </w:r>
          </w:p>
        </w:tc>
        <w:tc>
          <w:tcPr>
            <w:tcW w:w="380" w:type="dxa"/>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ОД-1</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П-1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П-2</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Т-1</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Р-1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Р-2</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СП-1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СП-2</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С-1</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Pr="00DB3227" w:rsidRDefault="00C61689" w:rsidP="00C61689">
            <w:pPr>
              <w:jc w:val="center"/>
              <w:rPr>
                <w:sz w:val="24"/>
                <w:szCs w:val="24"/>
              </w:rPr>
            </w:pPr>
            <w:r>
              <w:rPr>
                <w:sz w:val="24"/>
                <w:szCs w:val="24"/>
              </w:rPr>
              <w:t>4.4</w:t>
            </w:r>
          </w:p>
        </w:tc>
        <w:tc>
          <w:tcPr>
            <w:tcW w:w="3175" w:type="dxa"/>
            <w:vAlign w:val="center"/>
          </w:tcPr>
          <w:p w:rsidR="00C61689" w:rsidRPr="00DB3227" w:rsidRDefault="00C61689" w:rsidP="00C61689">
            <w:pPr>
              <w:rPr>
                <w:bCs/>
                <w:sz w:val="24"/>
                <w:szCs w:val="24"/>
              </w:rPr>
            </w:pPr>
            <w:r w:rsidRPr="00DB3227">
              <w:rPr>
                <w:bCs/>
                <w:sz w:val="24"/>
                <w:szCs w:val="24"/>
              </w:rPr>
              <w:t>Магазины товаров первой необходимости, универсамы</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80" w:type="dxa"/>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p>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Pr="00DB3227" w:rsidRDefault="00C61689" w:rsidP="00C61689">
            <w:pPr>
              <w:jc w:val="center"/>
              <w:rPr>
                <w:sz w:val="24"/>
                <w:szCs w:val="24"/>
              </w:rPr>
            </w:pPr>
            <w:r>
              <w:rPr>
                <w:sz w:val="24"/>
                <w:szCs w:val="24"/>
              </w:rPr>
              <w:t>4.3</w:t>
            </w:r>
          </w:p>
        </w:tc>
        <w:tc>
          <w:tcPr>
            <w:tcW w:w="3175" w:type="dxa"/>
            <w:vAlign w:val="center"/>
          </w:tcPr>
          <w:p w:rsidR="00C61689" w:rsidRPr="00DB3227" w:rsidRDefault="00C61689" w:rsidP="00C61689">
            <w:pPr>
              <w:rPr>
                <w:sz w:val="24"/>
                <w:szCs w:val="24"/>
              </w:rPr>
            </w:pPr>
            <w:r w:rsidRPr="00DB3227">
              <w:rPr>
                <w:sz w:val="24"/>
                <w:szCs w:val="24"/>
              </w:rPr>
              <w:t>Рынки: рынки продовольствен</w:t>
            </w:r>
            <w:r>
              <w:rPr>
                <w:sz w:val="24"/>
                <w:szCs w:val="24"/>
              </w:rPr>
              <w:t xml:space="preserve"> </w:t>
            </w:r>
            <w:r w:rsidRPr="00DB3227">
              <w:rPr>
                <w:sz w:val="24"/>
                <w:szCs w:val="24"/>
              </w:rPr>
              <w:t>ные крытые, рынки продоволь</w:t>
            </w:r>
            <w:r>
              <w:rPr>
                <w:sz w:val="24"/>
                <w:szCs w:val="24"/>
              </w:rPr>
              <w:t xml:space="preserve"> </w:t>
            </w:r>
            <w:r w:rsidRPr="00DB3227">
              <w:rPr>
                <w:sz w:val="24"/>
                <w:szCs w:val="24"/>
              </w:rPr>
              <w:t>ственные открытые</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У</w:t>
            </w:r>
          </w:p>
        </w:tc>
        <w:tc>
          <w:tcPr>
            <w:tcW w:w="380"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0C0C0"/>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0C0C0"/>
            <w:vAlign w:val="center"/>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p>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4.3</w:t>
            </w:r>
          </w:p>
        </w:tc>
        <w:tc>
          <w:tcPr>
            <w:tcW w:w="3175" w:type="dxa"/>
            <w:vAlign w:val="center"/>
          </w:tcPr>
          <w:p w:rsidR="00C61689" w:rsidRPr="00DB3227" w:rsidRDefault="00C61689" w:rsidP="00C61689">
            <w:pPr>
              <w:rPr>
                <w:sz w:val="24"/>
                <w:szCs w:val="24"/>
              </w:rPr>
            </w:pPr>
            <w:r w:rsidRPr="00DB3227">
              <w:rPr>
                <w:sz w:val="24"/>
                <w:szCs w:val="24"/>
              </w:rPr>
              <w:t>Рынки промышленных товаров</w:t>
            </w:r>
          </w:p>
          <w:p w:rsidR="00C61689" w:rsidRPr="00DB3227" w:rsidRDefault="00C61689" w:rsidP="00C61689">
            <w:pPr>
              <w:rPr>
                <w:sz w:val="24"/>
                <w:szCs w:val="24"/>
              </w:rPr>
            </w:pP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У</w:t>
            </w:r>
          </w:p>
        </w:tc>
        <w:tc>
          <w:tcPr>
            <w:tcW w:w="380"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У</w:t>
            </w: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5"/>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4.3</w:t>
            </w:r>
          </w:p>
        </w:tc>
        <w:tc>
          <w:tcPr>
            <w:tcW w:w="3175" w:type="dxa"/>
            <w:vAlign w:val="center"/>
          </w:tcPr>
          <w:p w:rsidR="00C61689" w:rsidRPr="00DB3227" w:rsidRDefault="00C61689" w:rsidP="00C61689">
            <w:pPr>
              <w:rPr>
                <w:sz w:val="24"/>
                <w:szCs w:val="24"/>
              </w:rPr>
            </w:pPr>
            <w:r w:rsidRPr="00DB3227">
              <w:rPr>
                <w:sz w:val="24"/>
                <w:szCs w:val="24"/>
              </w:rPr>
              <w:t>Рынки и торговые зоны продо</w:t>
            </w:r>
            <w:r>
              <w:rPr>
                <w:sz w:val="24"/>
                <w:szCs w:val="24"/>
              </w:rPr>
              <w:t xml:space="preserve"> </w:t>
            </w:r>
            <w:r w:rsidRPr="00DB3227">
              <w:rPr>
                <w:sz w:val="24"/>
                <w:szCs w:val="24"/>
              </w:rPr>
              <w:t>вольственных, промтоварных,</w:t>
            </w:r>
            <w:r>
              <w:rPr>
                <w:sz w:val="24"/>
                <w:szCs w:val="24"/>
              </w:rPr>
              <w:t xml:space="preserve"> </w:t>
            </w:r>
            <w:r w:rsidRPr="00DB3227">
              <w:rPr>
                <w:sz w:val="24"/>
                <w:szCs w:val="24"/>
              </w:rPr>
              <w:t>сельхозпродуктов</w:t>
            </w:r>
          </w:p>
        </w:tc>
        <w:tc>
          <w:tcPr>
            <w:tcW w:w="378"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80"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0C0C0"/>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0C0C0"/>
            <w:vAlign w:val="center"/>
          </w:tcPr>
          <w:p w:rsidR="00C61689" w:rsidRPr="00DB3227" w:rsidRDefault="00C61689" w:rsidP="00C61689">
            <w:pPr>
              <w:jc w:val="center"/>
              <w:rPr>
                <w:sz w:val="24"/>
                <w:szCs w:val="24"/>
              </w:rPr>
            </w:pPr>
          </w:p>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jc w:val="center"/>
        </w:trPr>
        <w:tc>
          <w:tcPr>
            <w:tcW w:w="505" w:type="dxa"/>
          </w:tcPr>
          <w:p w:rsidR="00C61689" w:rsidRPr="00DB3227" w:rsidRDefault="00C61689" w:rsidP="00C61689">
            <w:pPr>
              <w:jc w:val="center"/>
              <w:rPr>
                <w:b/>
                <w:sz w:val="24"/>
                <w:szCs w:val="24"/>
              </w:rPr>
            </w:pPr>
          </w:p>
        </w:tc>
        <w:tc>
          <w:tcPr>
            <w:tcW w:w="935" w:type="dxa"/>
          </w:tcPr>
          <w:p w:rsidR="00C61689" w:rsidRPr="006C5C47" w:rsidRDefault="00C61689" w:rsidP="00C61689">
            <w:pPr>
              <w:jc w:val="center"/>
              <w:rPr>
                <w:sz w:val="24"/>
                <w:szCs w:val="24"/>
              </w:rPr>
            </w:pPr>
            <w:r w:rsidRPr="006C5C47">
              <w:rPr>
                <w:sz w:val="24"/>
                <w:szCs w:val="24"/>
              </w:rPr>
              <w:t>4.2</w:t>
            </w:r>
          </w:p>
        </w:tc>
        <w:tc>
          <w:tcPr>
            <w:tcW w:w="3175" w:type="dxa"/>
            <w:vAlign w:val="center"/>
          </w:tcPr>
          <w:p w:rsidR="00C61689" w:rsidRPr="00DB3227" w:rsidRDefault="00C61689" w:rsidP="00C61689">
            <w:pPr>
              <w:rPr>
                <w:bCs/>
                <w:sz w:val="24"/>
                <w:szCs w:val="24"/>
              </w:rPr>
            </w:pPr>
            <w:r w:rsidRPr="00DB3227">
              <w:rPr>
                <w:sz w:val="24"/>
                <w:szCs w:val="24"/>
              </w:rPr>
              <w:t>Торгово-складские (продовольственные, овощные и т.д.) оптовые  базы  в капитальных зданиях</w:t>
            </w:r>
          </w:p>
        </w:tc>
        <w:tc>
          <w:tcPr>
            <w:tcW w:w="378"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80" w:type="dxa"/>
            <w:shd w:val="clear" w:color="auto" w:fill="auto"/>
            <w:vAlign w:val="center"/>
          </w:tcPr>
          <w:p w:rsidR="00C61689" w:rsidRPr="00DB3227" w:rsidRDefault="00C61689" w:rsidP="00C61689">
            <w:pPr>
              <w:jc w:val="center"/>
              <w:rPr>
                <w:sz w:val="24"/>
                <w:szCs w:val="24"/>
              </w:rPr>
            </w:pPr>
            <w:r w:rsidRPr="00DB3227">
              <w:rPr>
                <w:sz w:val="24"/>
                <w:szCs w:val="24"/>
              </w:rPr>
              <w:t>У</w:t>
            </w:r>
          </w:p>
        </w:tc>
        <w:tc>
          <w:tcPr>
            <w:tcW w:w="379" w:type="dxa"/>
            <w:tcBorders>
              <w:bottom w:val="single" w:sz="4" w:space="0" w:color="auto"/>
            </w:tcBorders>
            <w:shd w:val="clear" w:color="auto" w:fill="C0C0C0"/>
            <w:vAlign w:val="center"/>
          </w:tcPr>
          <w:p w:rsidR="00C61689" w:rsidRPr="00DB3227" w:rsidRDefault="00C61689" w:rsidP="00C61689">
            <w:pPr>
              <w:jc w:val="center"/>
              <w:rPr>
                <w:sz w:val="24"/>
                <w:szCs w:val="24"/>
              </w:rPr>
            </w:pPr>
          </w:p>
        </w:tc>
        <w:tc>
          <w:tcPr>
            <w:tcW w:w="379" w:type="dxa"/>
            <w:shd w:val="clear" w:color="auto" w:fill="C0C0C0"/>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b/>
                <w:sz w:val="24"/>
                <w:szCs w:val="24"/>
              </w:rPr>
            </w:pPr>
          </w:p>
        </w:tc>
        <w:tc>
          <w:tcPr>
            <w:tcW w:w="935" w:type="dxa"/>
            <w:vAlign w:val="center"/>
          </w:tcPr>
          <w:p w:rsidR="00C61689" w:rsidRPr="006C5C47" w:rsidRDefault="00C61689" w:rsidP="00C61689">
            <w:pPr>
              <w:jc w:val="center"/>
              <w:rPr>
                <w:sz w:val="24"/>
                <w:szCs w:val="24"/>
              </w:rPr>
            </w:pPr>
            <w:r w:rsidRPr="006C5C47">
              <w:rPr>
                <w:sz w:val="24"/>
                <w:szCs w:val="24"/>
              </w:rPr>
              <w:t>4.2</w:t>
            </w:r>
          </w:p>
        </w:tc>
        <w:tc>
          <w:tcPr>
            <w:tcW w:w="3175" w:type="dxa"/>
            <w:vAlign w:val="center"/>
          </w:tcPr>
          <w:p w:rsidR="00C61689" w:rsidRPr="00DB3227" w:rsidRDefault="00C61689" w:rsidP="00C61689">
            <w:pPr>
              <w:rPr>
                <w:b/>
                <w:bCs/>
                <w:sz w:val="24"/>
                <w:szCs w:val="24"/>
              </w:rPr>
            </w:pPr>
            <w:r w:rsidRPr="00DB3227">
              <w:rPr>
                <w:bCs/>
                <w:sz w:val="24"/>
                <w:szCs w:val="24"/>
              </w:rPr>
              <w:t>Торговые комплексы, универ</w:t>
            </w:r>
            <w:r>
              <w:rPr>
                <w:bCs/>
                <w:sz w:val="24"/>
                <w:szCs w:val="24"/>
              </w:rPr>
              <w:t xml:space="preserve">ма </w:t>
            </w:r>
            <w:r w:rsidRPr="00DB3227">
              <w:rPr>
                <w:bCs/>
                <w:sz w:val="24"/>
                <w:szCs w:val="24"/>
              </w:rPr>
              <w:t>ги</w:t>
            </w:r>
            <w:r>
              <w:rPr>
                <w:bCs/>
                <w:sz w:val="24"/>
                <w:szCs w:val="24"/>
              </w:rPr>
              <w:t>, т</w:t>
            </w:r>
            <w:r w:rsidRPr="00DB3227">
              <w:rPr>
                <w:sz w:val="24"/>
                <w:szCs w:val="24"/>
              </w:rPr>
              <w:t>орговые объекты мелкороз</w:t>
            </w:r>
            <w:r>
              <w:rPr>
                <w:sz w:val="24"/>
                <w:szCs w:val="24"/>
              </w:rPr>
              <w:t xml:space="preserve"> </w:t>
            </w:r>
            <w:r w:rsidRPr="00DB3227">
              <w:rPr>
                <w:sz w:val="24"/>
                <w:szCs w:val="24"/>
              </w:rPr>
              <w:t>ничной торговли:  торговые павильоны, торговые киоски</w:t>
            </w:r>
          </w:p>
        </w:tc>
        <w:tc>
          <w:tcPr>
            <w:tcW w:w="378"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80" w:type="dxa"/>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0C0C0"/>
            <w:vAlign w:val="center"/>
          </w:tcPr>
          <w:p w:rsidR="00C61689" w:rsidRPr="00DB3227" w:rsidRDefault="00C61689" w:rsidP="00C61689">
            <w:pPr>
              <w:jc w:val="center"/>
              <w:rPr>
                <w:sz w:val="24"/>
                <w:szCs w:val="24"/>
              </w:rPr>
            </w:pPr>
          </w:p>
        </w:tc>
        <w:tc>
          <w:tcPr>
            <w:tcW w:w="379" w:type="dxa"/>
            <w:shd w:val="clear" w:color="auto" w:fill="C0C0C0"/>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vAlign w:val="center"/>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0C0C0"/>
          </w:tcPr>
          <w:p w:rsidR="00C61689" w:rsidRPr="00DB3227" w:rsidRDefault="00C61689" w:rsidP="00C61689">
            <w:pPr>
              <w:jc w:val="center"/>
              <w:rPr>
                <w:sz w:val="24"/>
                <w:szCs w:val="24"/>
              </w:rPr>
            </w:pPr>
          </w:p>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p>
          <w:p w:rsidR="00C61689" w:rsidRPr="00DB3227" w:rsidRDefault="00C61689" w:rsidP="00C61689">
            <w:pPr>
              <w:jc w:val="center"/>
              <w:rPr>
                <w:sz w:val="24"/>
                <w:szCs w:val="24"/>
              </w:rPr>
            </w:pPr>
            <w:r>
              <w:rPr>
                <w:sz w:val="24"/>
                <w:szCs w:val="24"/>
              </w:rPr>
              <w:t>4.6</w:t>
            </w:r>
          </w:p>
        </w:tc>
        <w:tc>
          <w:tcPr>
            <w:tcW w:w="3175" w:type="dxa"/>
            <w:vAlign w:val="center"/>
          </w:tcPr>
          <w:p w:rsidR="00C61689" w:rsidRPr="00DB3227" w:rsidRDefault="00C61689" w:rsidP="00C61689">
            <w:pPr>
              <w:rPr>
                <w:sz w:val="24"/>
                <w:szCs w:val="24"/>
              </w:rPr>
            </w:pPr>
            <w:r w:rsidRPr="00DB3227">
              <w:rPr>
                <w:sz w:val="24"/>
                <w:szCs w:val="24"/>
              </w:rPr>
              <w:t>Предприятия общественного пи</w:t>
            </w:r>
            <w:r>
              <w:rPr>
                <w:sz w:val="24"/>
                <w:szCs w:val="24"/>
              </w:rPr>
              <w:t xml:space="preserve"> </w:t>
            </w:r>
            <w:r w:rsidRPr="00DB3227">
              <w:rPr>
                <w:sz w:val="24"/>
                <w:szCs w:val="24"/>
              </w:rPr>
              <w:t>тания: рестораны, столовые, кафе, закусочные, бары и т. д., некапитальные строения предприятий общественного</w:t>
            </w:r>
          </w:p>
          <w:p w:rsidR="00C61689" w:rsidRPr="00DB3227" w:rsidRDefault="00C61689" w:rsidP="00C61689">
            <w:pPr>
              <w:rPr>
                <w:sz w:val="24"/>
                <w:szCs w:val="24"/>
              </w:rPr>
            </w:pPr>
            <w:r>
              <w:rPr>
                <w:sz w:val="24"/>
                <w:szCs w:val="24"/>
              </w:rPr>
              <w:t>п</w:t>
            </w:r>
            <w:r w:rsidRPr="00DB3227">
              <w:rPr>
                <w:sz w:val="24"/>
                <w:szCs w:val="24"/>
              </w:rPr>
              <w:t>итания</w:t>
            </w:r>
          </w:p>
        </w:tc>
        <w:tc>
          <w:tcPr>
            <w:tcW w:w="378"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80" w:type="dxa"/>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tcPr>
          <w:p w:rsidR="00C61689" w:rsidRPr="00DB3227" w:rsidRDefault="00C61689" w:rsidP="00C61689">
            <w:pPr>
              <w:jc w:val="center"/>
              <w:rPr>
                <w:sz w:val="24"/>
                <w:szCs w:val="24"/>
              </w:rPr>
            </w:pPr>
          </w:p>
          <w:p w:rsidR="00C61689" w:rsidRPr="00DB3227"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p>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p>
          <w:p w:rsidR="00C61689" w:rsidRPr="00DB3227" w:rsidRDefault="00C61689" w:rsidP="00C61689">
            <w:pPr>
              <w:jc w:val="center"/>
              <w:rPr>
                <w:sz w:val="24"/>
                <w:szCs w:val="24"/>
              </w:rPr>
            </w:pPr>
            <w:r>
              <w:rPr>
                <w:sz w:val="24"/>
                <w:szCs w:val="24"/>
              </w:rPr>
              <w:t>3.3</w:t>
            </w:r>
          </w:p>
        </w:tc>
        <w:tc>
          <w:tcPr>
            <w:tcW w:w="3175" w:type="dxa"/>
            <w:vAlign w:val="center"/>
          </w:tcPr>
          <w:p w:rsidR="00C61689" w:rsidRPr="00DB3227" w:rsidRDefault="00C61689" w:rsidP="00C61689">
            <w:pPr>
              <w:rPr>
                <w:sz w:val="24"/>
                <w:szCs w:val="24"/>
              </w:rPr>
            </w:pPr>
            <w:r w:rsidRPr="00DB3227">
              <w:rPr>
                <w:bCs/>
                <w:sz w:val="24"/>
                <w:szCs w:val="24"/>
              </w:rPr>
              <w:t>Объекты бытового обслужива</w:t>
            </w:r>
            <w:r>
              <w:rPr>
                <w:bCs/>
                <w:sz w:val="24"/>
                <w:szCs w:val="24"/>
              </w:rPr>
              <w:t xml:space="preserve"> </w:t>
            </w:r>
            <w:r w:rsidRPr="00DB3227">
              <w:rPr>
                <w:bCs/>
                <w:sz w:val="24"/>
                <w:szCs w:val="24"/>
              </w:rPr>
              <w:t>ния:</w:t>
            </w:r>
            <w:r>
              <w:rPr>
                <w:bCs/>
                <w:sz w:val="24"/>
                <w:szCs w:val="24"/>
              </w:rPr>
              <w:t xml:space="preserve"> </w:t>
            </w:r>
            <w:r w:rsidRPr="00DB3227">
              <w:rPr>
                <w:sz w:val="24"/>
                <w:szCs w:val="24"/>
              </w:rPr>
              <w:t>комбинаты бытового обслуживания,</w:t>
            </w:r>
            <w:r>
              <w:rPr>
                <w:sz w:val="24"/>
                <w:szCs w:val="24"/>
              </w:rPr>
              <w:t xml:space="preserve"> </w:t>
            </w:r>
            <w:r w:rsidRPr="00DB3227">
              <w:rPr>
                <w:bCs/>
                <w:sz w:val="24"/>
                <w:szCs w:val="24"/>
              </w:rPr>
              <w:t>бани, банно-оздоровительные комплексы, приемные пункты</w:t>
            </w:r>
            <w:r w:rsidRPr="00DB3227">
              <w:rPr>
                <w:sz w:val="24"/>
                <w:szCs w:val="24"/>
              </w:rPr>
              <w:t xml:space="preserve"> </w:t>
            </w:r>
            <w:r w:rsidRPr="00DB3227">
              <w:rPr>
                <w:bCs/>
                <w:sz w:val="24"/>
                <w:szCs w:val="24"/>
              </w:rPr>
              <w:t>прачечных и химчисток,ателье</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У</w:t>
            </w:r>
          </w:p>
        </w:tc>
        <w:tc>
          <w:tcPr>
            <w:tcW w:w="380" w:type="dxa"/>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p>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У</w:t>
            </w: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6"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6" w:space="0" w:color="auto"/>
            </w:tcBorders>
            <w:shd w:val="clear" w:color="auto" w:fill="auto"/>
            <w:vAlign w:val="center"/>
          </w:tcPr>
          <w:p w:rsidR="00C61689" w:rsidRPr="00DB3227" w:rsidRDefault="00C61689" w:rsidP="00C61689">
            <w:pPr>
              <w:jc w:val="center"/>
              <w:rPr>
                <w:sz w:val="24"/>
                <w:szCs w:val="24"/>
              </w:rPr>
            </w:pPr>
          </w:p>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Pr="00DB3227" w:rsidRDefault="00C61689" w:rsidP="00C61689">
            <w:pPr>
              <w:jc w:val="center"/>
              <w:rPr>
                <w:sz w:val="24"/>
                <w:szCs w:val="24"/>
              </w:rPr>
            </w:pPr>
            <w:r>
              <w:rPr>
                <w:sz w:val="24"/>
                <w:szCs w:val="24"/>
              </w:rPr>
              <w:t>3.3</w:t>
            </w:r>
          </w:p>
        </w:tc>
        <w:tc>
          <w:tcPr>
            <w:tcW w:w="3175" w:type="dxa"/>
            <w:vAlign w:val="center"/>
          </w:tcPr>
          <w:p w:rsidR="00C61689" w:rsidRPr="00DB3227" w:rsidRDefault="00C61689" w:rsidP="00C61689">
            <w:pPr>
              <w:rPr>
                <w:sz w:val="24"/>
                <w:szCs w:val="24"/>
              </w:rPr>
            </w:pPr>
            <w:r w:rsidRPr="00DB3227">
              <w:rPr>
                <w:sz w:val="24"/>
                <w:szCs w:val="24"/>
              </w:rPr>
              <w:t>Мастерские и салоны бытовых услуг, косметические салоны, парикмахерские, массажный кабинет</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У</w:t>
            </w:r>
          </w:p>
        </w:tc>
        <w:tc>
          <w:tcPr>
            <w:tcW w:w="380"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6"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В</w:t>
            </w:r>
          </w:p>
        </w:tc>
        <w:tc>
          <w:tcPr>
            <w:tcW w:w="379" w:type="dxa"/>
            <w:tcBorders>
              <w:top w:val="single" w:sz="6" w:space="0" w:color="auto"/>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В</w:t>
            </w:r>
          </w:p>
        </w:tc>
        <w:tc>
          <w:tcPr>
            <w:tcW w:w="379" w:type="dxa"/>
            <w:tcBorders>
              <w:top w:val="single" w:sz="6" w:space="0" w:color="auto"/>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top w:val="single" w:sz="6" w:space="0" w:color="auto"/>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top w:val="single" w:sz="6" w:space="0" w:color="auto"/>
              <w:bottom w:val="single" w:sz="4" w:space="0" w:color="auto"/>
            </w:tcBorders>
            <w:shd w:val="clear" w:color="auto" w:fill="auto"/>
          </w:tcPr>
          <w:p w:rsidR="00C61689" w:rsidRPr="00DB3227" w:rsidRDefault="00C61689" w:rsidP="00C61689">
            <w:pPr>
              <w:jc w:val="center"/>
              <w:rPr>
                <w:sz w:val="24"/>
                <w:szCs w:val="24"/>
              </w:rPr>
            </w:pPr>
          </w:p>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tcPr>
          <w:p w:rsidR="00C61689" w:rsidRPr="00DB3227" w:rsidRDefault="00C61689" w:rsidP="00C61689">
            <w:pPr>
              <w:jc w:val="center"/>
              <w:rPr>
                <w:sz w:val="24"/>
                <w:szCs w:val="24"/>
              </w:rPr>
            </w:pPr>
            <w:r w:rsidRPr="00DB3227">
              <w:rPr>
                <w:sz w:val="24"/>
                <w:szCs w:val="24"/>
              </w:rPr>
              <w:t>№ п/п</w:t>
            </w:r>
          </w:p>
        </w:tc>
        <w:tc>
          <w:tcPr>
            <w:tcW w:w="935" w:type="dxa"/>
            <w:shd w:val="clear" w:color="auto" w:fill="auto"/>
          </w:tcPr>
          <w:p w:rsidR="00C61689" w:rsidRPr="0069056D" w:rsidRDefault="00C61689" w:rsidP="00C61689">
            <w:pPr>
              <w:jc w:val="center"/>
              <w:rPr>
                <w:sz w:val="22"/>
                <w:szCs w:val="22"/>
              </w:rPr>
            </w:pPr>
            <w:r>
              <w:rPr>
                <w:b/>
                <w:sz w:val="22"/>
                <w:szCs w:val="22"/>
              </w:rPr>
              <w:t>К</w:t>
            </w:r>
            <w:r w:rsidRPr="0069056D">
              <w:rPr>
                <w:b/>
                <w:sz w:val="22"/>
                <w:szCs w:val="22"/>
              </w:rPr>
              <w:t>од вида по классификатору</w:t>
            </w:r>
          </w:p>
        </w:tc>
        <w:tc>
          <w:tcPr>
            <w:tcW w:w="3175" w:type="dxa"/>
            <w:shd w:val="clear" w:color="auto" w:fill="auto"/>
            <w:vAlign w:val="center"/>
          </w:tcPr>
          <w:p w:rsidR="00C61689" w:rsidRPr="00DB3227" w:rsidRDefault="00C61689" w:rsidP="00C61689">
            <w:pPr>
              <w:jc w:val="center"/>
              <w:rPr>
                <w:b/>
                <w:sz w:val="24"/>
                <w:szCs w:val="24"/>
              </w:rPr>
            </w:pPr>
          </w:p>
          <w:p w:rsidR="00C61689" w:rsidRPr="00DB3227" w:rsidRDefault="00C61689" w:rsidP="00C61689">
            <w:pPr>
              <w:jc w:val="center"/>
              <w:rPr>
                <w:b/>
                <w:sz w:val="24"/>
                <w:szCs w:val="24"/>
              </w:rPr>
            </w:pPr>
            <w:r w:rsidRPr="00DB3227">
              <w:rPr>
                <w:b/>
                <w:sz w:val="24"/>
                <w:szCs w:val="24"/>
              </w:rPr>
              <w:t>Виды разрешенного использования</w:t>
            </w:r>
          </w:p>
          <w:p w:rsidR="00C61689" w:rsidRPr="00DB3227" w:rsidRDefault="00C61689" w:rsidP="00C61689">
            <w:pPr>
              <w:jc w:val="center"/>
              <w:rPr>
                <w:b/>
                <w:sz w:val="24"/>
                <w:szCs w:val="24"/>
              </w:rPr>
            </w:pPr>
          </w:p>
        </w:tc>
        <w:tc>
          <w:tcPr>
            <w:tcW w:w="378" w:type="dxa"/>
            <w:tcBorders>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Ж-1</w:t>
            </w:r>
          </w:p>
        </w:tc>
        <w:tc>
          <w:tcPr>
            <w:tcW w:w="380" w:type="dxa"/>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ОД-1</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П-1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П-2</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Т-1</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Р-1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Р-2</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СП-1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СП-2</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С-1</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5" w:type="dxa"/>
          </w:tcPr>
          <w:p w:rsidR="00C61689" w:rsidRDefault="00C61689" w:rsidP="00C61689">
            <w:pPr>
              <w:jc w:val="center"/>
              <w:rPr>
                <w:b/>
                <w:sz w:val="24"/>
                <w:szCs w:val="24"/>
              </w:rPr>
            </w:pPr>
          </w:p>
          <w:p w:rsidR="00C61689" w:rsidRPr="00DB3227" w:rsidRDefault="00C61689" w:rsidP="00C61689">
            <w:pPr>
              <w:jc w:val="center"/>
              <w:rPr>
                <w:b/>
                <w:sz w:val="24"/>
                <w:szCs w:val="24"/>
              </w:rPr>
            </w:pPr>
            <w:r w:rsidRPr="00DB3227">
              <w:rPr>
                <w:b/>
                <w:sz w:val="24"/>
                <w:szCs w:val="24"/>
              </w:rPr>
              <w:t>12</w:t>
            </w:r>
          </w:p>
        </w:tc>
        <w:tc>
          <w:tcPr>
            <w:tcW w:w="935" w:type="dxa"/>
            <w:vAlign w:val="center"/>
          </w:tcPr>
          <w:p w:rsidR="00C61689" w:rsidRPr="00DB3227" w:rsidRDefault="00C61689" w:rsidP="00C61689">
            <w:pPr>
              <w:jc w:val="center"/>
              <w:rPr>
                <w:b/>
                <w:sz w:val="24"/>
                <w:szCs w:val="24"/>
              </w:rPr>
            </w:pPr>
          </w:p>
        </w:tc>
        <w:tc>
          <w:tcPr>
            <w:tcW w:w="3175" w:type="dxa"/>
            <w:vAlign w:val="center"/>
          </w:tcPr>
          <w:p w:rsidR="00C61689" w:rsidRPr="00DB3227" w:rsidRDefault="00C61689" w:rsidP="00C61689">
            <w:pPr>
              <w:rPr>
                <w:b/>
                <w:sz w:val="24"/>
                <w:szCs w:val="24"/>
              </w:rPr>
            </w:pPr>
            <w:r w:rsidRPr="00DB3227">
              <w:rPr>
                <w:b/>
                <w:sz w:val="24"/>
                <w:szCs w:val="24"/>
              </w:rPr>
              <w:t>Учреждения управления, кре</w:t>
            </w:r>
            <w:r>
              <w:rPr>
                <w:b/>
                <w:sz w:val="24"/>
                <w:szCs w:val="24"/>
              </w:rPr>
              <w:t xml:space="preserve"> </w:t>
            </w:r>
            <w:r w:rsidRPr="00DB3227">
              <w:rPr>
                <w:b/>
                <w:sz w:val="24"/>
                <w:szCs w:val="24"/>
              </w:rPr>
              <w:t>дитно-финансовые учрежде</w:t>
            </w:r>
            <w:r>
              <w:rPr>
                <w:b/>
                <w:sz w:val="24"/>
                <w:szCs w:val="24"/>
              </w:rPr>
              <w:t xml:space="preserve"> </w:t>
            </w:r>
            <w:r w:rsidRPr="00DB3227">
              <w:rPr>
                <w:b/>
                <w:sz w:val="24"/>
                <w:szCs w:val="24"/>
              </w:rPr>
              <w:t xml:space="preserve">ния, предприятия связи и </w:t>
            </w:r>
            <w:r w:rsidRPr="00DB3227">
              <w:rPr>
                <w:b/>
                <w:sz w:val="24"/>
                <w:szCs w:val="24"/>
              </w:rPr>
              <w:lastRenderedPageBreak/>
              <w:t>проектные организации</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p>
        </w:tc>
        <w:tc>
          <w:tcPr>
            <w:tcW w:w="380" w:type="dxa"/>
            <w:tcBorders>
              <w:bottom w:val="single" w:sz="4" w:space="0" w:color="auto"/>
            </w:tcBorders>
            <w:shd w:val="clear" w:color="auto" w:fill="auto"/>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shd w:val="clear" w:color="auto" w:fill="auto"/>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505" w:type="dxa"/>
          </w:tcPr>
          <w:p w:rsidR="00C61689" w:rsidRPr="00DB3227" w:rsidRDefault="00C61689" w:rsidP="00C61689">
            <w:pPr>
              <w:jc w:val="center"/>
              <w:rPr>
                <w:b/>
                <w:sz w:val="24"/>
                <w:szCs w:val="24"/>
              </w:rPr>
            </w:pPr>
          </w:p>
        </w:tc>
        <w:tc>
          <w:tcPr>
            <w:tcW w:w="935" w:type="dxa"/>
          </w:tcPr>
          <w:p w:rsidR="00C61689" w:rsidRPr="006C5C47" w:rsidRDefault="00C61689" w:rsidP="00C61689">
            <w:pPr>
              <w:jc w:val="center"/>
              <w:rPr>
                <w:sz w:val="24"/>
                <w:szCs w:val="24"/>
              </w:rPr>
            </w:pPr>
            <w:r w:rsidRPr="006C5C47">
              <w:rPr>
                <w:sz w:val="24"/>
                <w:szCs w:val="24"/>
              </w:rPr>
              <w:t>4.5</w:t>
            </w:r>
          </w:p>
        </w:tc>
        <w:tc>
          <w:tcPr>
            <w:tcW w:w="3175" w:type="dxa"/>
            <w:vAlign w:val="center"/>
          </w:tcPr>
          <w:p w:rsidR="00C61689" w:rsidRDefault="00C61689" w:rsidP="00C61689">
            <w:pPr>
              <w:rPr>
                <w:bCs/>
                <w:sz w:val="24"/>
                <w:szCs w:val="24"/>
              </w:rPr>
            </w:pPr>
            <w:r w:rsidRPr="00DB3227">
              <w:rPr>
                <w:bCs/>
                <w:sz w:val="24"/>
                <w:szCs w:val="24"/>
              </w:rPr>
              <w:t>Отделения банков</w:t>
            </w:r>
          </w:p>
          <w:p w:rsidR="00C61689" w:rsidRPr="00DB3227" w:rsidRDefault="00C61689" w:rsidP="00C61689">
            <w:pPr>
              <w:rPr>
                <w:bCs/>
                <w:sz w:val="24"/>
                <w:szCs w:val="24"/>
              </w:rPr>
            </w:pPr>
          </w:p>
        </w:tc>
        <w:tc>
          <w:tcPr>
            <w:tcW w:w="378" w:type="dxa"/>
            <w:shd w:val="clear" w:color="auto" w:fill="auto"/>
            <w:vAlign w:val="center"/>
          </w:tcPr>
          <w:p w:rsidR="00C61689" w:rsidRPr="00DB3227" w:rsidRDefault="00C61689" w:rsidP="00C61689">
            <w:pPr>
              <w:jc w:val="center"/>
              <w:rPr>
                <w:sz w:val="24"/>
                <w:szCs w:val="24"/>
              </w:rPr>
            </w:pPr>
            <w:r w:rsidRPr="00DB3227">
              <w:rPr>
                <w:sz w:val="24"/>
                <w:szCs w:val="24"/>
              </w:rPr>
              <w:t>У</w:t>
            </w:r>
          </w:p>
        </w:tc>
        <w:tc>
          <w:tcPr>
            <w:tcW w:w="380"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У</w:t>
            </w:r>
          </w:p>
        </w:tc>
        <w:tc>
          <w:tcPr>
            <w:tcW w:w="379" w:type="dxa"/>
            <w:tcBorders>
              <w:bottom w:val="single" w:sz="4" w:space="0" w:color="auto"/>
            </w:tcBorders>
          </w:tcPr>
          <w:p w:rsidR="00C61689" w:rsidRPr="00DB3227" w:rsidRDefault="00C61689" w:rsidP="00C61689">
            <w:pPr>
              <w:jc w:val="center"/>
              <w:rPr>
                <w:sz w:val="24"/>
                <w:szCs w:val="24"/>
              </w:rPr>
            </w:pPr>
            <w:r w:rsidRPr="00DB3227">
              <w:rPr>
                <w:sz w:val="24"/>
                <w:szCs w:val="24"/>
              </w:rPr>
              <w:t>У</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0C0C0"/>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b/>
                <w:sz w:val="24"/>
                <w:szCs w:val="24"/>
              </w:rPr>
            </w:pPr>
          </w:p>
        </w:tc>
        <w:tc>
          <w:tcPr>
            <w:tcW w:w="935" w:type="dxa"/>
          </w:tcPr>
          <w:p w:rsidR="00C61689" w:rsidRPr="006C5C47" w:rsidRDefault="00C61689" w:rsidP="00C61689">
            <w:pPr>
              <w:jc w:val="center"/>
              <w:rPr>
                <w:sz w:val="24"/>
                <w:szCs w:val="24"/>
              </w:rPr>
            </w:pPr>
            <w:r w:rsidRPr="006C5C47">
              <w:rPr>
                <w:sz w:val="24"/>
                <w:szCs w:val="24"/>
              </w:rPr>
              <w:t>3.1</w:t>
            </w:r>
          </w:p>
        </w:tc>
        <w:tc>
          <w:tcPr>
            <w:tcW w:w="3175" w:type="dxa"/>
            <w:vAlign w:val="center"/>
          </w:tcPr>
          <w:p w:rsidR="00C61689" w:rsidRPr="00DB3227" w:rsidRDefault="00C61689" w:rsidP="00C61689">
            <w:pPr>
              <w:rPr>
                <w:sz w:val="24"/>
                <w:szCs w:val="24"/>
              </w:rPr>
            </w:pPr>
            <w:r w:rsidRPr="00DB3227">
              <w:rPr>
                <w:sz w:val="24"/>
                <w:szCs w:val="24"/>
              </w:rPr>
              <w:t>Центральные предприятия связи: центральный телеграф, централь</w:t>
            </w:r>
            <w:r>
              <w:rPr>
                <w:sz w:val="24"/>
                <w:szCs w:val="24"/>
              </w:rPr>
              <w:t xml:space="preserve"> </w:t>
            </w:r>
            <w:r w:rsidRPr="00DB3227">
              <w:rPr>
                <w:sz w:val="24"/>
                <w:szCs w:val="24"/>
              </w:rPr>
              <w:t>ный переговорный пункт</w:t>
            </w:r>
          </w:p>
        </w:tc>
        <w:tc>
          <w:tcPr>
            <w:tcW w:w="378"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У</w:t>
            </w:r>
          </w:p>
        </w:tc>
        <w:tc>
          <w:tcPr>
            <w:tcW w:w="380" w:type="dxa"/>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0C0C0"/>
          </w:tcPr>
          <w:p w:rsidR="00C61689" w:rsidRPr="00DB3227" w:rsidRDefault="00C61689" w:rsidP="00C61689">
            <w:pPr>
              <w:jc w:val="center"/>
              <w:rPr>
                <w:sz w:val="24"/>
                <w:szCs w:val="24"/>
              </w:rPr>
            </w:pPr>
          </w:p>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3.1</w:t>
            </w:r>
          </w:p>
        </w:tc>
        <w:tc>
          <w:tcPr>
            <w:tcW w:w="3175" w:type="dxa"/>
            <w:vAlign w:val="center"/>
          </w:tcPr>
          <w:p w:rsidR="00C61689" w:rsidRPr="00DB3227" w:rsidRDefault="00C61689" w:rsidP="00C61689">
            <w:pPr>
              <w:rPr>
                <w:sz w:val="24"/>
                <w:szCs w:val="24"/>
              </w:rPr>
            </w:pPr>
            <w:r w:rsidRPr="00DB3227">
              <w:rPr>
                <w:sz w:val="24"/>
                <w:szCs w:val="24"/>
              </w:rPr>
              <w:t>Почтамт, отделения связи,</w:t>
            </w:r>
            <w:r>
              <w:rPr>
                <w:sz w:val="24"/>
                <w:szCs w:val="24"/>
              </w:rPr>
              <w:t xml:space="preserve"> </w:t>
            </w:r>
            <w:r w:rsidRPr="00DB3227">
              <w:rPr>
                <w:sz w:val="24"/>
                <w:szCs w:val="24"/>
              </w:rPr>
              <w:t>переговорные пункты</w:t>
            </w:r>
          </w:p>
        </w:tc>
        <w:tc>
          <w:tcPr>
            <w:tcW w:w="378"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80" w:type="dxa"/>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0C0C0"/>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3.8</w:t>
            </w:r>
          </w:p>
        </w:tc>
        <w:tc>
          <w:tcPr>
            <w:tcW w:w="3175" w:type="dxa"/>
          </w:tcPr>
          <w:p w:rsidR="00C61689" w:rsidRPr="00DB3227" w:rsidRDefault="00C61689" w:rsidP="00C61689">
            <w:pPr>
              <w:rPr>
                <w:sz w:val="24"/>
                <w:szCs w:val="24"/>
              </w:rPr>
            </w:pPr>
            <w:r w:rsidRPr="00DB3227">
              <w:rPr>
                <w:bCs/>
                <w:sz w:val="24"/>
                <w:szCs w:val="24"/>
              </w:rPr>
              <w:t>Административные здания</w:t>
            </w:r>
          </w:p>
        </w:tc>
        <w:tc>
          <w:tcPr>
            <w:tcW w:w="378" w:type="dxa"/>
            <w:shd w:val="clear" w:color="auto" w:fill="auto"/>
          </w:tcPr>
          <w:p w:rsidR="00C61689" w:rsidRPr="00DB3227" w:rsidRDefault="00C61689" w:rsidP="00C61689">
            <w:pPr>
              <w:jc w:val="center"/>
              <w:rPr>
                <w:sz w:val="24"/>
                <w:szCs w:val="24"/>
              </w:rPr>
            </w:pPr>
            <w:r w:rsidRPr="00DB3227">
              <w:rPr>
                <w:sz w:val="24"/>
                <w:szCs w:val="24"/>
              </w:rPr>
              <w:t>Р</w:t>
            </w:r>
          </w:p>
        </w:tc>
        <w:tc>
          <w:tcPr>
            <w:tcW w:w="380" w:type="dxa"/>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shd w:val="clear" w:color="auto" w:fill="auto"/>
          </w:tcPr>
          <w:p w:rsidR="00C61689" w:rsidRPr="00DB3227" w:rsidRDefault="00C61689" w:rsidP="00C61689">
            <w:pPr>
              <w:jc w:val="center"/>
              <w:rPr>
                <w:sz w:val="24"/>
                <w:szCs w:val="24"/>
              </w:rPr>
            </w:pPr>
            <w:r w:rsidRPr="00DB3227">
              <w:rPr>
                <w:sz w:val="24"/>
                <w:szCs w:val="24"/>
              </w:rPr>
              <w:t>В</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505" w:type="dxa"/>
          </w:tcPr>
          <w:p w:rsidR="00C61689" w:rsidRPr="00DB3227" w:rsidRDefault="00C61689" w:rsidP="00C61689">
            <w:pPr>
              <w:jc w:val="center"/>
              <w:rPr>
                <w:b/>
                <w:sz w:val="24"/>
                <w:szCs w:val="24"/>
              </w:rPr>
            </w:pPr>
          </w:p>
        </w:tc>
        <w:tc>
          <w:tcPr>
            <w:tcW w:w="935" w:type="dxa"/>
            <w:vAlign w:val="center"/>
          </w:tcPr>
          <w:p w:rsidR="00C61689" w:rsidRPr="006C5C47" w:rsidRDefault="00C61689" w:rsidP="00C61689">
            <w:pPr>
              <w:jc w:val="center"/>
              <w:rPr>
                <w:sz w:val="24"/>
                <w:szCs w:val="24"/>
              </w:rPr>
            </w:pPr>
            <w:r w:rsidRPr="006C5C47">
              <w:rPr>
                <w:sz w:val="24"/>
                <w:szCs w:val="24"/>
              </w:rPr>
              <w:t>3.8</w:t>
            </w:r>
          </w:p>
        </w:tc>
        <w:tc>
          <w:tcPr>
            <w:tcW w:w="3175" w:type="dxa"/>
          </w:tcPr>
          <w:p w:rsidR="00C61689" w:rsidRPr="00DB3227" w:rsidRDefault="00C61689" w:rsidP="00C61689">
            <w:pPr>
              <w:rPr>
                <w:b/>
                <w:bCs/>
                <w:sz w:val="24"/>
                <w:szCs w:val="24"/>
              </w:rPr>
            </w:pPr>
            <w:r>
              <w:rPr>
                <w:sz w:val="24"/>
                <w:szCs w:val="24"/>
              </w:rPr>
              <w:t xml:space="preserve">Общественные организации, </w:t>
            </w:r>
            <w:r w:rsidRPr="00DB3227">
              <w:rPr>
                <w:sz w:val="24"/>
                <w:szCs w:val="24"/>
              </w:rPr>
              <w:t xml:space="preserve">суды, </w:t>
            </w:r>
            <w:r>
              <w:rPr>
                <w:sz w:val="24"/>
                <w:szCs w:val="24"/>
              </w:rPr>
              <w:t>ю</w:t>
            </w:r>
            <w:r w:rsidRPr="00DB3227">
              <w:rPr>
                <w:sz w:val="24"/>
                <w:szCs w:val="24"/>
              </w:rPr>
              <w:t>ридические консульта</w:t>
            </w:r>
            <w:r>
              <w:rPr>
                <w:sz w:val="24"/>
                <w:szCs w:val="24"/>
              </w:rPr>
              <w:t xml:space="preserve"> </w:t>
            </w:r>
            <w:r w:rsidRPr="00DB3227">
              <w:rPr>
                <w:sz w:val="24"/>
                <w:szCs w:val="24"/>
              </w:rPr>
              <w:t>ции, нотариальные конторы</w:t>
            </w:r>
          </w:p>
        </w:tc>
        <w:tc>
          <w:tcPr>
            <w:tcW w:w="378"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80"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В</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b/>
                <w:sz w:val="24"/>
                <w:szCs w:val="24"/>
              </w:rPr>
            </w:pPr>
            <w:r w:rsidRPr="00DB3227">
              <w:rPr>
                <w:b/>
                <w:sz w:val="24"/>
                <w:szCs w:val="24"/>
              </w:rPr>
              <w:t>13</w:t>
            </w:r>
          </w:p>
        </w:tc>
        <w:tc>
          <w:tcPr>
            <w:tcW w:w="935" w:type="dxa"/>
          </w:tcPr>
          <w:p w:rsidR="00C61689" w:rsidRPr="00DB3227" w:rsidRDefault="00C61689" w:rsidP="00C61689">
            <w:pPr>
              <w:jc w:val="center"/>
              <w:rPr>
                <w:b/>
                <w:sz w:val="24"/>
                <w:szCs w:val="24"/>
              </w:rPr>
            </w:pPr>
          </w:p>
        </w:tc>
        <w:tc>
          <w:tcPr>
            <w:tcW w:w="3175" w:type="dxa"/>
            <w:vAlign w:val="center"/>
          </w:tcPr>
          <w:p w:rsidR="00C61689" w:rsidRPr="00DB3227" w:rsidRDefault="00C61689" w:rsidP="00C61689">
            <w:pPr>
              <w:rPr>
                <w:b/>
                <w:bCs/>
                <w:sz w:val="24"/>
                <w:szCs w:val="24"/>
              </w:rPr>
            </w:pPr>
            <w:r w:rsidRPr="00DB3227">
              <w:rPr>
                <w:b/>
                <w:bCs/>
                <w:sz w:val="24"/>
                <w:szCs w:val="24"/>
              </w:rPr>
              <w:t xml:space="preserve">Учреждения </w:t>
            </w:r>
            <w:r>
              <w:rPr>
                <w:b/>
                <w:bCs/>
                <w:sz w:val="24"/>
                <w:szCs w:val="24"/>
              </w:rPr>
              <w:t>обороны и безопасности</w:t>
            </w:r>
          </w:p>
        </w:tc>
        <w:tc>
          <w:tcPr>
            <w:tcW w:w="378" w:type="dxa"/>
            <w:tcBorders>
              <w:bottom w:val="single" w:sz="4" w:space="0" w:color="auto"/>
            </w:tcBorders>
            <w:shd w:val="clear" w:color="auto" w:fill="auto"/>
          </w:tcPr>
          <w:p w:rsidR="00C61689" w:rsidRPr="00DB3227" w:rsidRDefault="00C61689" w:rsidP="00C61689">
            <w:pPr>
              <w:rPr>
                <w:sz w:val="24"/>
                <w:szCs w:val="24"/>
              </w:rPr>
            </w:pPr>
          </w:p>
        </w:tc>
        <w:tc>
          <w:tcPr>
            <w:tcW w:w="380" w:type="dxa"/>
            <w:shd w:val="clear" w:color="auto" w:fill="auto"/>
          </w:tcPr>
          <w:p w:rsidR="00C61689" w:rsidRPr="00DB3227" w:rsidRDefault="00C61689" w:rsidP="00C61689">
            <w:pPr>
              <w:rPr>
                <w:sz w:val="24"/>
                <w:szCs w:val="24"/>
              </w:rPr>
            </w:pPr>
          </w:p>
        </w:tc>
        <w:tc>
          <w:tcPr>
            <w:tcW w:w="379" w:type="dxa"/>
            <w:shd w:val="clear" w:color="auto" w:fill="auto"/>
          </w:tcPr>
          <w:p w:rsidR="00C61689" w:rsidRPr="00DB3227" w:rsidRDefault="00C61689" w:rsidP="00C61689">
            <w:pPr>
              <w:rPr>
                <w:sz w:val="24"/>
                <w:szCs w:val="24"/>
              </w:rPr>
            </w:pPr>
          </w:p>
        </w:tc>
        <w:tc>
          <w:tcPr>
            <w:tcW w:w="379" w:type="dxa"/>
          </w:tcPr>
          <w:p w:rsidR="00C61689" w:rsidRPr="00DB3227" w:rsidRDefault="00C61689" w:rsidP="00C61689">
            <w:pPr>
              <w:rPr>
                <w:sz w:val="24"/>
                <w:szCs w:val="24"/>
              </w:rPr>
            </w:pPr>
          </w:p>
        </w:tc>
        <w:tc>
          <w:tcPr>
            <w:tcW w:w="379" w:type="dxa"/>
          </w:tcPr>
          <w:p w:rsidR="00C61689" w:rsidRPr="00DB3227" w:rsidRDefault="00C61689" w:rsidP="00C61689">
            <w:pPr>
              <w:rPr>
                <w:sz w:val="24"/>
                <w:szCs w:val="24"/>
              </w:rPr>
            </w:pPr>
          </w:p>
        </w:tc>
        <w:tc>
          <w:tcPr>
            <w:tcW w:w="379" w:type="dxa"/>
          </w:tcPr>
          <w:p w:rsidR="00C61689" w:rsidRPr="00DB3227" w:rsidRDefault="00C61689" w:rsidP="00C61689">
            <w:pPr>
              <w:rPr>
                <w:sz w:val="24"/>
                <w:szCs w:val="24"/>
              </w:rPr>
            </w:pPr>
          </w:p>
        </w:tc>
        <w:tc>
          <w:tcPr>
            <w:tcW w:w="379" w:type="dxa"/>
          </w:tcPr>
          <w:p w:rsidR="00C61689" w:rsidRPr="00DB3227" w:rsidRDefault="00C61689" w:rsidP="00C61689">
            <w:pPr>
              <w:rPr>
                <w:sz w:val="24"/>
                <w:szCs w:val="24"/>
              </w:rPr>
            </w:pPr>
          </w:p>
        </w:tc>
        <w:tc>
          <w:tcPr>
            <w:tcW w:w="379" w:type="dxa"/>
          </w:tcPr>
          <w:p w:rsidR="00C61689" w:rsidRPr="00DB3227" w:rsidRDefault="00C61689" w:rsidP="00C61689">
            <w:pPr>
              <w:rPr>
                <w:sz w:val="24"/>
                <w:szCs w:val="24"/>
              </w:rPr>
            </w:pPr>
          </w:p>
        </w:tc>
        <w:tc>
          <w:tcPr>
            <w:tcW w:w="379" w:type="dxa"/>
          </w:tcPr>
          <w:p w:rsidR="00C61689" w:rsidRPr="00DB3227" w:rsidRDefault="00C61689" w:rsidP="00C61689">
            <w:pPr>
              <w:rPr>
                <w:sz w:val="24"/>
                <w:szCs w:val="24"/>
              </w:rPr>
            </w:pPr>
          </w:p>
        </w:tc>
        <w:tc>
          <w:tcPr>
            <w:tcW w:w="379" w:type="dxa"/>
            <w:shd w:val="clear" w:color="auto" w:fill="auto"/>
          </w:tcPr>
          <w:p w:rsidR="00C61689" w:rsidRPr="00DB3227" w:rsidRDefault="00C61689" w:rsidP="00C61689">
            <w:pP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8.0</w:t>
            </w:r>
          </w:p>
        </w:tc>
        <w:tc>
          <w:tcPr>
            <w:tcW w:w="3175" w:type="dxa"/>
            <w:vAlign w:val="center"/>
          </w:tcPr>
          <w:p w:rsidR="00C61689" w:rsidRPr="00DB3227" w:rsidRDefault="00C61689" w:rsidP="00C61689">
            <w:pPr>
              <w:rPr>
                <w:sz w:val="24"/>
                <w:szCs w:val="24"/>
              </w:rPr>
            </w:pPr>
            <w:r w:rsidRPr="00DB3227">
              <w:rPr>
                <w:sz w:val="24"/>
                <w:szCs w:val="24"/>
              </w:rPr>
              <w:t>Военные комиссариаты районные</w:t>
            </w:r>
          </w:p>
        </w:tc>
        <w:tc>
          <w:tcPr>
            <w:tcW w:w="378" w:type="dxa"/>
            <w:tcBorders>
              <w:bottom w:val="single" w:sz="4" w:space="0" w:color="auto"/>
            </w:tcBorders>
            <w:shd w:val="clear" w:color="auto" w:fill="auto"/>
          </w:tcPr>
          <w:p w:rsidR="00C61689" w:rsidRPr="00DB3227" w:rsidRDefault="00C61689" w:rsidP="00C61689">
            <w:pPr>
              <w:rPr>
                <w:sz w:val="24"/>
                <w:szCs w:val="24"/>
              </w:rPr>
            </w:pPr>
            <w:r w:rsidRPr="00DB3227">
              <w:rPr>
                <w:sz w:val="24"/>
                <w:szCs w:val="24"/>
              </w:rPr>
              <w:t>У</w:t>
            </w:r>
          </w:p>
        </w:tc>
        <w:tc>
          <w:tcPr>
            <w:tcW w:w="380" w:type="dxa"/>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shd w:val="clear" w:color="auto" w:fill="CCCCCC"/>
          </w:tcPr>
          <w:p w:rsidR="00C61689" w:rsidRPr="00DB3227" w:rsidRDefault="00C61689" w:rsidP="00C61689">
            <w:pPr>
              <w:rPr>
                <w:sz w:val="24"/>
                <w:szCs w:val="24"/>
              </w:rPr>
            </w:pPr>
          </w:p>
        </w:tc>
        <w:tc>
          <w:tcPr>
            <w:tcW w:w="379" w:type="dxa"/>
            <w:tcBorders>
              <w:bottom w:val="single" w:sz="4" w:space="0" w:color="auto"/>
            </w:tcBorders>
            <w:shd w:val="clear" w:color="auto" w:fill="CCCCCC"/>
          </w:tcPr>
          <w:p w:rsidR="00C61689" w:rsidRPr="00DB3227" w:rsidRDefault="00C61689" w:rsidP="00C61689">
            <w:pPr>
              <w:rPr>
                <w:sz w:val="24"/>
                <w:szCs w:val="24"/>
              </w:rPr>
            </w:pPr>
          </w:p>
        </w:tc>
        <w:tc>
          <w:tcPr>
            <w:tcW w:w="379" w:type="dxa"/>
            <w:tcBorders>
              <w:bottom w:val="single" w:sz="4" w:space="0" w:color="auto"/>
            </w:tcBorders>
            <w:shd w:val="clear" w:color="auto" w:fill="CCCCCC"/>
          </w:tcPr>
          <w:p w:rsidR="00C61689" w:rsidRPr="00DB3227" w:rsidRDefault="00C61689" w:rsidP="00C61689">
            <w:pPr>
              <w:rPr>
                <w:sz w:val="24"/>
                <w:szCs w:val="24"/>
              </w:rPr>
            </w:pPr>
          </w:p>
        </w:tc>
        <w:tc>
          <w:tcPr>
            <w:tcW w:w="379" w:type="dxa"/>
            <w:tcBorders>
              <w:bottom w:val="single" w:sz="4" w:space="0" w:color="auto"/>
            </w:tcBorders>
            <w:shd w:val="clear" w:color="auto" w:fill="CCCCCC"/>
          </w:tcPr>
          <w:p w:rsidR="00C61689" w:rsidRPr="00DB3227" w:rsidRDefault="00C61689" w:rsidP="00C61689">
            <w:pPr>
              <w:rPr>
                <w:sz w:val="24"/>
                <w:szCs w:val="24"/>
              </w:rPr>
            </w:pPr>
          </w:p>
        </w:tc>
        <w:tc>
          <w:tcPr>
            <w:tcW w:w="379" w:type="dxa"/>
            <w:tcBorders>
              <w:bottom w:val="single" w:sz="4" w:space="0" w:color="auto"/>
            </w:tcBorders>
            <w:shd w:val="clear" w:color="auto" w:fill="CCCCCC"/>
          </w:tcPr>
          <w:p w:rsidR="00C61689" w:rsidRPr="00DB3227" w:rsidRDefault="00C61689" w:rsidP="00C61689">
            <w:pPr>
              <w:rPr>
                <w:sz w:val="24"/>
                <w:szCs w:val="24"/>
              </w:rPr>
            </w:pPr>
          </w:p>
        </w:tc>
        <w:tc>
          <w:tcPr>
            <w:tcW w:w="379" w:type="dxa"/>
            <w:tcBorders>
              <w:bottom w:val="single" w:sz="4" w:space="0" w:color="auto"/>
            </w:tcBorders>
            <w:shd w:val="clear" w:color="auto" w:fill="CCCCCC"/>
          </w:tcPr>
          <w:p w:rsidR="00C61689" w:rsidRPr="00DB3227" w:rsidRDefault="00C61689" w:rsidP="00C61689">
            <w:pPr>
              <w:rPr>
                <w:sz w:val="24"/>
                <w:szCs w:val="24"/>
              </w:rPr>
            </w:pPr>
          </w:p>
        </w:tc>
        <w:tc>
          <w:tcPr>
            <w:tcW w:w="379" w:type="dxa"/>
            <w:tcBorders>
              <w:bottom w:val="single" w:sz="4" w:space="0" w:color="auto"/>
            </w:tcBorders>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shd w:val="clear" w:color="auto" w:fill="C0C0C0"/>
          </w:tcPr>
          <w:p w:rsidR="00C61689" w:rsidRPr="00DB3227" w:rsidRDefault="00C61689" w:rsidP="00C61689">
            <w:pP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b/>
                <w:sz w:val="24"/>
                <w:szCs w:val="24"/>
              </w:rPr>
            </w:pPr>
          </w:p>
        </w:tc>
        <w:tc>
          <w:tcPr>
            <w:tcW w:w="935" w:type="dxa"/>
          </w:tcPr>
          <w:p w:rsidR="00C61689" w:rsidRPr="006C5C47" w:rsidRDefault="00C61689" w:rsidP="00C61689">
            <w:pPr>
              <w:jc w:val="center"/>
              <w:rPr>
                <w:sz w:val="24"/>
                <w:szCs w:val="24"/>
              </w:rPr>
            </w:pPr>
            <w:r w:rsidRPr="006C5C47">
              <w:rPr>
                <w:sz w:val="24"/>
                <w:szCs w:val="24"/>
              </w:rPr>
              <w:t>8.3</w:t>
            </w:r>
          </w:p>
        </w:tc>
        <w:tc>
          <w:tcPr>
            <w:tcW w:w="3175" w:type="dxa"/>
            <w:vAlign w:val="center"/>
          </w:tcPr>
          <w:p w:rsidR="00C61689" w:rsidRPr="00DB3227" w:rsidRDefault="00C61689" w:rsidP="00C61689">
            <w:pPr>
              <w:rPr>
                <w:bCs/>
                <w:sz w:val="24"/>
                <w:szCs w:val="24"/>
              </w:rPr>
            </w:pPr>
            <w:r w:rsidRPr="00DB3227">
              <w:rPr>
                <w:sz w:val="24"/>
                <w:szCs w:val="24"/>
              </w:rPr>
              <w:t>Отдельно стоящие УВД, РОВД, отделы ГИБДД</w:t>
            </w:r>
          </w:p>
        </w:tc>
        <w:tc>
          <w:tcPr>
            <w:tcW w:w="378" w:type="dxa"/>
            <w:tcBorders>
              <w:bottom w:val="single" w:sz="4" w:space="0" w:color="auto"/>
            </w:tcBorders>
            <w:shd w:val="clear" w:color="auto" w:fill="auto"/>
          </w:tcPr>
          <w:p w:rsidR="00C61689" w:rsidRPr="00DB3227" w:rsidRDefault="00C61689" w:rsidP="00C61689">
            <w:pPr>
              <w:rPr>
                <w:sz w:val="24"/>
                <w:szCs w:val="24"/>
              </w:rPr>
            </w:pPr>
            <w:r w:rsidRPr="00DB3227">
              <w:rPr>
                <w:sz w:val="24"/>
                <w:szCs w:val="24"/>
              </w:rPr>
              <w:t>У</w:t>
            </w:r>
          </w:p>
        </w:tc>
        <w:tc>
          <w:tcPr>
            <w:tcW w:w="380" w:type="dxa"/>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shd w:val="clear" w:color="auto" w:fill="auto"/>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shd w:val="clear" w:color="auto" w:fill="CCCCCC"/>
          </w:tcPr>
          <w:p w:rsidR="00C61689" w:rsidRPr="00DB3227" w:rsidRDefault="00C61689" w:rsidP="00C61689">
            <w:pPr>
              <w:rPr>
                <w:sz w:val="24"/>
                <w:szCs w:val="24"/>
              </w:rPr>
            </w:pPr>
          </w:p>
        </w:tc>
        <w:tc>
          <w:tcPr>
            <w:tcW w:w="379" w:type="dxa"/>
            <w:tcBorders>
              <w:bottom w:val="single" w:sz="4" w:space="0" w:color="auto"/>
            </w:tcBorders>
            <w:shd w:val="clear" w:color="auto" w:fill="CCCCCC"/>
          </w:tcPr>
          <w:p w:rsidR="00C61689" w:rsidRPr="00DB3227" w:rsidRDefault="00C61689" w:rsidP="00C61689">
            <w:pPr>
              <w:rPr>
                <w:sz w:val="24"/>
                <w:szCs w:val="24"/>
              </w:rPr>
            </w:pPr>
          </w:p>
        </w:tc>
        <w:tc>
          <w:tcPr>
            <w:tcW w:w="379" w:type="dxa"/>
            <w:tcBorders>
              <w:bottom w:val="single" w:sz="4" w:space="0" w:color="auto"/>
            </w:tcBorders>
            <w:shd w:val="clear" w:color="auto" w:fill="auto"/>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shd w:val="clear" w:color="auto" w:fill="auto"/>
          </w:tcPr>
          <w:p w:rsidR="00C61689" w:rsidRPr="00DB3227" w:rsidRDefault="00C61689" w:rsidP="00C61689">
            <w:pP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8.3</w:t>
            </w:r>
          </w:p>
        </w:tc>
        <w:tc>
          <w:tcPr>
            <w:tcW w:w="3175" w:type="dxa"/>
            <w:vAlign w:val="center"/>
          </w:tcPr>
          <w:p w:rsidR="00C61689" w:rsidRPr="00DB3227" w:rsidRDefault="00C61689" w:rsidP="00C61689">
            <w:pPr>
              <w:rPr>
                <w:sz w:val="24"/>
                <w:szCs w:val="24"/>
              </w:rPr>
            </w:pPr>
            <w:r w:rsidRPr="00DB3227">
              <w:rPr>
                <w:bCs/>
                <w:sz w:val="24"/>
                <w:szCs w:val="24"/>
              </w:rPr>
              <w:t>Отделения, участковые пункты милиции</w:t>
            </w:r>
          </w:p>
        </w:tc>
        <w:tc>
          <w:tcPr>
            <w:tcW w:w="378" w:type="dxa"/>
            <w:shd w:val="clear" w:color="auto" w:fill="auto"/>
          </w:tcPr>
          <w:p w:rsidR="00C61689" w:rsidRPr="00DB3227" w:rsidRDefault="00C61689" w:rsidP="00C61689">
            <w:pPr>
              <w:rPr>
                <w:sz w:val="24"/>
                <w:szCs w:val="24"/>
              </w:rPr>
            </w:pPr>
            <w:r w:rsidRPr="00DB3227">
              <w:rPr>
                <w:sz w:val="24"/>
                <w:szCs w:val="24"/>
              </w:rPr>
              <w:t>Р</w:t>
            </w:r>
          </w:p>
        </w:tc>
        <w:tc>
          <w:tcPr>
            <w:tcW w:w="380" w:type="dxa"/>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shd w:val="clear" w:color="auto" w:fill="auto"/>
          </w:tcPr>
          <w:p w:rsidR="00C61689" w:rsidRPr="00DB3227" w:rsidRDefault="00C61689" w:rsidP="00C61689">
            <w:pPr>
              <w:rPr>
                <w:sz w:val="24"/>
                <w:szCs w:val="24"/>
              </w:rPr>
            </w:pPr>
            <w:r w:rsidRPr="00DB3227">
              <w:rPr>
                <w:sz w:val="24"/>
                <w:szCs w:val="24"/>
              </w:rPr>
              <w:t>Р</w:t>
            </w:r>
          </w:p>
        </w:tc>
        <w:tc>
          <w:tcPr>
            <w:tcW w:w="379" w:type="dxa"/>
          </w:tcPr>
          <w:p w:rsidR="00C61689" w:rsidRPr="00DB3227" w:rsidRDefault="00C61689" w:rsidP="00C61689">
            <w:pPr>
              <w:rPr>
                <w:sz w:val="24"/>
                <w:szCs w:val="24"/>
              </w:rPr>
            </w:pPr>
            <w:r w:rsidRPr="00DB3227">
              <w:rPr>
                <w:sz w:val="24"/>
                <w:szCs w:val="24"/>
              </w:rPr>
              <w:t>Р</w:t>
            </w:r>
          </w:p>
        </w:tc>
        <w:tc>
          <w:tcPr>
            <w:tcW w:w="379" w:type="dxa"/>
            <w:shd w:val="clear" w:color="auto" w:fill="auto"/>
          </w:tcPr>
          <w:p w:rsidR="00C61689" w:rsidRPr="00DB3227" w:rsidRDefault="00C61689" w:rsidP="00C61689">
            <w:pPr>
              <w:rPr>
                <w:sz w:val="24"/>
                <w:szCs w:val="24"/>
              </w:rPr>
            </w:pPr>
            <w:r w:rsidRPr="00DB3227">
              <w:rPr>
                <w:sz w:val="24"/>
                <w:szCs w:val="24"/>
              </w:rPr>
              <w:t>Р</w:t>
            </w:r>
          </w:p>
        </w:tc>
        <w:tc>
          <w:tcPr>
            <w:tcW w:w="379" w:type="dxa"/>
            <w:shd w:val="clear" w:color="auto" w:fill="CCCCCC"/>
          </w:tcPr>
          <w:p w:rsidR="00C61689" w:rsidRPr="00DB3227" w:rsidRDefault="00C61689" w:rsidP="00C61689">
            <w:pPr>
              <w:rPr>
                <w:sz w:val="24"/>
                <w:szCs w:val="24"/>
              </w:rPr>
            </w:pPr>
          </w:p>
        </w:tc>
        <w:tc>
          <w:tcPr>
            <w:tcW w:w="379" w:type="dxa"/>
          </w:tcPr>
          <w:p w:rsidR="00C61689" w:rsidRPr="00DB3227" w:rsidRDefault="00C61689" w:rsidP="00C61689">
            <w:pPr>
              <w:rPr>
                <w:sz w:val="24"/>
                <w:szCs w:val="24"/>
              </w:rPr>
            </w:pPr>
            <w:r w:rsidRPr="00DB3227">
              <w:rPr>
                <w:sz w:val="24"/>
                <w:szCs w:val="24"/>
              </w:rPr>
              <w:t>В</w:t>
            </w:r>
          </w:p>
        </w:tc>
        <w:tc>
          <w:tcPr>
            <w:tcW w:w="379" w:type="dxa"/>
            <w:shd w:val="clear" w:color="auto" w:fill="auto"/>
          </w:tcPr>
          <w:p w:rsidR="00C61689" w:rsidRPr="00DB3227" w:rsidRDefault="00C61689" w:rsidP="00C61689">
            <w:pPr>
              <w:rPr>
                <w:sz w:val="24"/>
                <w:szCs w:val="24"/>
              </w:rPr>
            </w:pPr>
            <w:r w:rsidRPr="00DB3227">
              <w:rPr>
                <w:sz w:val="24"/>
                <w:szCs w:val="24"/>
              </w:rPr>
              <w:t>Р</w:t>
            </w:r>
          </w:p>
        </w:tc>
        <w:tc>
          <w:tcPr>
            <w:tcW w:w="379" w:type="dxa"/>
          </w:tcPr>
          <w:p w:rsidR="00C61689" w:rsidRPr="00DB3227" w:rsidRDefault="00C61689" w:rsidP="00C61689">
            <w:pPr>
              <w:rPr>
                <w:sz w:val="24"/>
                <w:szCs w:val="24"/>
              </w:rPr>
            </w:pPr>
            <w:r w:rsidRPr="00DB3227">
              <w:rPr>
                <w:sz w:val="24"/>
                <w:szCs w:val="24"/>
              </w:rPr>
              <w:t>Р</w:t>
            </w:r>
          </w:p>
        </w:tc>
        <w:tc>
          <w:tcPr>
            <w:tcW w:w="379" w:type="dxa"/>
            <w:shd w:val="clear" w:color="auto" w:fill="auto"/>
          </w:tcPr>
          <w:p w:rsidR="00C61689" w:rsidRPr="00DB3227" w:rsidRDefault="00C61689" w:rsidP="00C61689">
            <w:pP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8.4</w:t>
            </w:r>
          </w:p>
        </w:tc>
        <w:tc>
          <w:tcPr>
            <w:tcW w:w="3175" w:type="dxa"/>
            <w:vAlign w:val="center"/>
          </w:tcPr>
          <w:p w:rsidR="00C61689" w:rsidRPr="00DB3227" w:rsidRDefault="00C61689" w:rsidP="00C61689">
            <w:pPr>
              <w:rPr>
                <w:sz w:val="24"/>
                <w:szCs w:val="24"/>
              </w:rPr>
            </w:pPr>
            <w:r w:rsidRPr="00DB3227">
              <w:rPr>
                <w:sz w:val="24"/>
                <w:szCs w:val="24"/>
              </w:rPr>
              <w:t>Режимные объекты:</w:t>
            </w:r>
            <w:r>
              <w:rPr>
                <w:sz w:val="24"/>
                <w:szCs w:val="24"/>
              </w:rPr>
              <w:t xml:space="preserve"> </w:t>
            </w:r>
            <w:r w:rsidRPr="00DB3227">
              <w:rPr>
                <w:sz w:val="24"/>
                <w:szCs w:val="24"/>
              </w:rPr>
              <w:t>тюрьмы, военные объекты иные  объекты</w:t>
            </w:r>
          </w:p>
        </w:tc>
        <w:tc>
          <w:tcPr>
            <w:tcW w:w="378"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80"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0C0C0"/>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0C0C0"/>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0C0C0"/>
          </w:tcPr>
          <w:p w:rsidR="00C61689" w:rsidRPr="00DB3227" w:rsidRDefault="00C61689" w:rsidP="00C61689">
            <w:pPr>
              <w:jc w:val="center"/>
              <w:rPr>
                <w:sz w:val="24"/>
                <w:szCs w:val="24"/>
              </w:rPr>
            </w:pPr>
          </w:p>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8.3</w:t>
            </w:r>
          </w:p>
        </w:tc>
        <w:tc>
          <w:tcPr>
            <w:tcW w:w="3175" w:type="dxa"/>
            <w:vAlign w:val="center"/>
          </w:tcPr>
          <w:p w:rsidR="00C61689" w:rsidRPr="00DB3227" w:rsidRDefault="00C61689" w:rsidP="00C61689">
            <w:pPr>
              <w:rPr>
                <w:sz w:val="24"/>
                <w:szCs w:val="24"/>
              </w:rPr>
            </w:pPr>
            <w:r w:rsidRPr="00DB3227">
              <w:rPr>
                <w:sz w:val="24"/>
                <w:szCs w:val="24"/>
              </w:rPr>
              <w:t>Пожарные части, пожарные депо</w:t>
            </w:r>
          </w:p>
        </w:tc>
        <w:tc>
          <w:tcPr>
            <w:tcW w:w="378" w:type="dxa"/>
            <w:tcBorders>
              <w:bottom w:val="single" w:sz="4" w:space="0" w:color="auto"/>
            </w:tcBorders>
            <w:shd w:val="clear" w:color="auto" w:fill="auto"/>
          </w:tcPr>
          <w:p w:rsidR="00C61689" w:rsidRPr="00DB3227" w:rsidRDefault="00C61689" w:rsidP="00C61689">
            <w:pPr>
              <w:rPr>
                <w:sz w:val="24"/>
                <w:szCs w:val="24"/>
              </w:rPr>
            </w:pPr>
            <w:r w:rsidRPr="00DB3227">
              <w:rPr>
                <w:sz w:val="24"/>
                <w:szCs w:val="24"/>
              </w:rPr>
              <w:t>У</w:t>
            </w:r>
          </w:p>
        </w:tc>
        <w:tc>
          <w:tcPr>
            <w:tcW w:w="380" w:type="dxa"/>
            <w:tcBorders>
              <w:bottom w:val="single" w:sz="4" w:space="0" w:color="auto"/>
            </w:tcBorders>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shd w:val="clear" w:color="auto" w:fill="auto"/>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shd w:val="clear" w:color="auto" w:fill="CCCCCC"/>
          </w:tcPr>
          <w:p w:rsidR="00C61689" w:rsidRPr="00DB3227" w:rsidRDefault="00C61689" w:rsidP="00C61689">
            <w:pPr>
              <w:rPr>
                <w:sz w:val="24"/>
                <w:szCs w:val="24"/>
              </w:rPr>
            </w:pPr>
          </w:p>
        </w:tc>
        <w:tc>
          <w:tcPr>
            <w:tcW w:w="379" w:type="dxa"/>
            <w:tcBorders>
              <w:bottom w:val="single" w:sz="4" w:space="0" w:color="auto"/>
            </w:tcBorders>
            <w:shd w:val="clear" w:color="auto" w:fill="CCCCCC"/>
          </w:tcPr>
          <w:p w:rsidR="00C61689" w:rsidRPr="00DB3227" w:rsidRDefault="00C61689" w:rsidP="00C61689">
            <w:pPr>
              <w:rPr>
                <w:sz w:val="24"/>
                <w:szCs w:val="24"/>
              </w:rPr>
            </w:pPr>
          </w:p>
        </w:tc>
        <w:tc>
          <w:tcPr>
            <w:tcW w:w="379" w:type="dxa"/>
            <w:tcBorders>
              <w:bottom w:val="single" w:sz="4" w:space="0" w:color="auto"/>
            </w:tcBorders>
            <w:shd w:val="clear" w:color="auto" w:fill="CCCCCC"/>
          </w:tcPr>
          <w:p w:rsidR="00C61689" w:rsidRPr="00DB3227" w:rsidRDefault="00C61689" w:rsidP="00C61689">
            <w:pPr>
              <w:rPr>
                <w:sz w:val="24"/>
                <w:szCs w:val="24"/>
              </w:rPr>
            </w:pPr>
          </w:p>
        </w:tc>
        <w:tc>
          <w:tcPr>
            <w:tcW w:w="379" w:type="dxa"/>
            <w:tcBorders>
              <w:bottom w:val="single" w:sz="4" w:space="0" w:color="auto"/>
            </w:tcBorders>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shd w:val="clear" w:color="auto" w:fill="auto"/>
          </w:tcPr>
          <w:p w:rsidR="00C61689" w:rsidRPr="00DB3227" w:rsidRDefault="00C61689" w:rsidP="00C61689">
            <w:pP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1"/>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Pr="00DB3227" w:rsidRDefault="00C61689" w:rsidP="00C61689">
            <w:pPr>
              <w:jc w:val="center"/>
              <w:rPr>
                <w:sz w:val="24"/>
                <w:szCs w:val="24"/>
              </w:rPr>
            </w:pPr>
            <w:r>
              <w:rPr>
                <w:sz w:val="24"/>
                <w:szCs w:val="24"/>
              </w:rPr>
              <w:t>8.3</w:t>
            </w:r>
          </w:p>
        </w:tc>
        <w:tc>
          <w:tcPr>
            <w:tcW w:w="3175" w:type="dxa"/>
          </w:tcPr>
          <w:p w:rsidR="00C61689" w:rsidRPr="00DB3227" w:rsidRDefault="00C61689" w:rsidP="00C61689">
            <w:pPr>
              <w:rPr>
                <w:sz w:val="24"/>
                <w:szCs w:val="24"/>
              </w:rPr>
            </w:pPr>
            <w:r w:rsidRPr="00DB3227">
              <w:rPr>
                <w:sz w:val="24"/>
                <w:szCs w:val="24"/>
              </w:rPr>
              <w:t>Отделения, участковые пункты пожарной охраны (гидранты, резервуары, пожарные водоемы)</w:t>
            </w:r>
          </w:p>
        </w:tc>
        <w:tc>
          <w:tcPr>
            <w:tcW w:w="378"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80"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CCCCC"/>
            <w:textDirection w:val="btLr"/>
            <w:vAlign w:val="center"/>
          </w:tcPr>
          <w:p w:rsidR="00C61689" w:rsidRPr="00DB3227" w:rsidRDefault="00C61689" w:rsidP="00C61689">
            <w:pPr>
              <w:ind w:left="113" w:right="113"/>
              <w:jc w:val="center"/>
              <w:rPr>
                <w:b/>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9"/>
          <w:jc w:val="center"/>
        </w:trPr>
        <w:tc>
          <w:tcPr>
            <w:tcW w:w="505" w:type="dxa"/>
            <w:shd w:val="clear" w:color="auto" w:fill="auto"/>
          </w:tcPr>
          <w:p w:rsidR="00C61689" w:rsidRDefault="00C61689" w:rsidP="00C61689">
            <w:pPr>
              <w:jc w:val="center"/>
              <w:rPr>
                <w:b/>
                <w:sz w:val="24"/>
                <w:szCs w:val="24"/>
              </w:rPr>
            </w:pPr>
          </w:p>
          <w:p w:rsidR="00C61689" w:rsidRPr="006C5C47" w:rsidRDefault="00C61689" w:rsidP="00C61689">
            <w:pPr>
              <w:jc w:val="center"/>
              <w:rPr>
                <w:b/>
                <w:sz w:val="24"/>
                <w:szCs w:val="24"/>
              </w:rPr>
            </w:pPr>
            <w:r w:rsidRPr="006C5C47">
              <w:rPr>
                <w:b/>
                <w:sz w:val="24"/>
                <w:szCs w:val="24"/>
              </w:rPr>
              <w:t>14</w:t>
            </w:r>
          </w:p>
        </w:tc>
        <w:tc>
          <w:tcPr>
            <w:tcW w:w="935" w:type="dxa"/>
            <w:shd w:val="clear" w:color="auto" w:fill="auto"/>
          </w:tcPr>
          <w:p w:rsidR="00C61689" w:rsidRDefault="00C61689" w:rsidP="00C61689">
            <w:pPr>
              <w:jc w:val="center"/>
              <w:rPr>
                <w:sz w:val="24"/>
                <w:szCs w:val="24"/>
              </w:rPr>
            </w:pPr>
          </w:p>
          <w:p w:rsidR="00C61689" w:rsidRPr="00DB3227" w:rsidRDefault="00C61689" w:rsidP="00C61689">
            <w:pPr>
              <w:jc w:val="center"/>
              <w:rPr>
                <w:sz w:val="24"/>
                <w:szCs w:val="24"/>
              </w:rPr>
            </w:pPr>
          </w:p>
        </w:tc>
        <w:tc>
          <w:tcPr>
            <w:tcW w:w="3175" w:type="dxa"/>
            <w:shd w:val="clear" w:color="auto" w:fill="auto"/>
            <w:vAlign w:val="center"/>
          </w:tcPr>
          <w:p w:rsidR="00C61689" w:rsidRPr="00DB3227" w:rsidRDefault="00C61689" w:rsidP="00C61689">
            <w:pPr>
              <w:rPr>
                <w:b/>
                <w:bCs/>
                <w:sz w:val="24"/>
                <w:szCs w:val="24"/>
              </w:rPr>
            </w:pPr>
            <w:r w:rsidRPr="00DB3227">
              <w:rPr>
                <w:b/>
                <w:bCs/>
                <w:sz w:val="24"/>
                <w:szCs w:val="24"/>
              </w:rPr>
              <w:t>Учреждения жилищно-комму</w:t>
            </w:r>
            <w:r>
              <w:rPr>
                <w:b/>
                <w:bCs/>
                <w:sz w:val="24"/>
                <w:szCs w:val="24"/>
              </w:rPr>
              <w:t xml:space="preserve"> </w:t>
            </w:r>
            <w:r w:rsidRPr="00DB3227">
              <w:rPr>
                <w:b/>
                <w:bCs/>
                <w:sz w:val="24"/>
                <w:szCs w:val="24"/>
              </w:rPr>
              <w:t>нального хозяйства</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p>
        </w:tc>
        <w:tc>
          <w:tcPr>
            <w:tcW w:w="380" w:type="dxa"/>
            <w:shd w:val="clear" w:color="auto" w:fill="auto"/>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p>
        </w:tc>
        <w:tc>
          <w:tcPr>
            <w:tcW w:w="379" w:type="dxa"/>
            <w:shd w:val="clear" w:color="auto" w:fill="auto"/>
            <w:vAlign w:val="center"/>
          </w:tcPr>
          <w:p w:rsidR="00C61689" w:rsidRPr="00DB3227" w:rsidRDefault="00C61689" w:rsidP="00C61689">
            <w:pPr>
              <w:jc w:val="center"/>
              <w:rPr>
                <w:sz w:val="24"/>
                <w:szCs w:val="24"/>
              </w:rPr>
            </w:pPr>
          </w:p>
        </w:tc>
        <w:tc>
          <w:tcPr>
            <w:tcW w:w="379" w:type="dxa"/>
            <w:shd w:val="clear" w:color="auto" w:fill="auto"/>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p>
        </w:tc>
        <w:tc>
          <w:tcPr>
            <w:tcW w:w="379" w:type="dxa"/>
            <w:shd w:val="clear" w:color="auto" w:fill="auto"/>
            <w:vAlign w:val="center"/>
          </w:tcPr>
          <w:p w:rsidR="00C61689" w:rsidRPr="00DB3227" w:rsidRDefault="00C61689" w:rsidP="00C61689">
            <w:pPr>
              <w:jc w:val="center"/>
              <w:rPr>
                <w:sz w:val="24"/>
                <w:szCs w:val="24"/>
              </w:rPr>
            </w:pPr>
          </w:p>
        </w:tc>
        <w:tc>
          <w:tcPr>
            <w:tcW w:w="379" w:type="dxa"/>
            <w:shd w:val="clear" w:color="auto" w:fill="auto"/>
            <w:vAlign w:val="center"/>
          </w:tcPr>
          <w:p w:rsidR="00C61689" w:rsidRPr="00DB3227" w:rsidRDefault="00C61689" w:rsidP="00C61689">
            <w:pPr>
              <w:jc w:val="center"/>
              <w:rPr>
                <w:sz w:val="24"/>
                <w:szCs w:val="24"/>
              </w:rPr>
            </w:pPr>
          </w:p>
        </w:tc>
        <w:tc>
          <w:tcPr>
            <w:tcW w:w="379" w:type="dxa"/>
            <w:shd w:val="clear" w:color="auto" w:fill="auto"/>
            <w:vAlign w:val="center"/>
          </w:tcPr>
          <w:p w:rsidR="00C61689" w:rsidRPr="00DB3227" w:rsidRDefault="00C61689" w:rsidP="00C61689">
            <w:pPr>
              <w:jc w:val="center"/>
              <w:rPr>
                <w:sz w:val="24"/>
                <w:szCs w:val="24"/>
              </w:rPr>
            </w:pPr>
          </w:p>
        </w:tc>
        <w:tc>
          <w:tcPr>
            <w:tcW w:w="379" w:type="dxa"/>
            <w:shd w:val="clear" w:color="auto" w:fill="auto"/>
            <w:vAlign w:val="center"/>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9"/>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3.3</w:t>
            </w:r>
          </w:p>
        </w:tc>
        <w:tc>
          <w:tcPr>
            <w:tcW w:w="3175" w:type="dxa"/>
            <w:vAlign w:val="center"/>
          </w:tcPr>
          <w:p w:rsidR="00C61689" w:rsidRPr="00DB3227" w:rsidRDefault="00C61689" w:rsidP="00C61689">
            <w:pPr>
              <w:rPr>
                <w:sz w:val="24"/>
                <w:szCs w:val="24"/>
              </w:rPr>
            </w:pPr>
            <w:r w:rsidRPr="00DB3227">
              <w:rPr>
                <w:sz w:val="24"/>
                <w:szCs w:val="24"/>
              </w:rPr>
              <w:t>Фабрики-прачечные, фабрики-химчистки</w:t>
            </w:r>
          </w:p>
        </w:tc>
        <w:tc>
          <w:tcPr>
            <w:tcW w:w="378" w:type="dxa"/>
            <w:tcBorders>
              <w:bottom w:val="single" w:sz="4" w:space="0" w:color="auto"/>
            </w:tcBorders>
            <w:shd w:val="clear" w:color="auto" w:fill="C0C0C0"/>
            <w:vAlign w:val="center"/>
          </w:tcPr>
          <w:p w:rsidR="00C61689" w:rsidRPr="00DB3227" w:rsidRDefault="00C61689" w:rsidP="00C61689">
            <w:pPr>
              <w:jc w:val="center"/>
              <w:rPr>
                <w:sz w:val="24"/>
                <w:szCs w:val="24"/>
              </w:rPr>
            </w:pPr>
          </w:p>
        </w:tc>
        <w:tc>
          <w:tcPr>
            <w:tcW w:w="380" w:type="dxa"/>
            <w:shd w:val="clear" w:color="auto" w:fill="C0C0C0"/>
            <w:vAlign w:val="center"/>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0C0C0"/>
            <w:vAlign w:val="center"/>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3.3</w:t>
            </w:r>
          </w:p>
        </w:tc>
        <w:tc>
          <w:tcPr>
            <w:tcW w:w="3175" w:type="dxa"/>
            <w:vAlign w:val="center"/>
          </w:tcPr>
          <w:p w:rsidR="00C61689" w:rsidRPr="00DB3227" w:rsidRDefault="00C61689" w:rsidP="00C61689">
            <w:pPr>
              <w:rPr>
                <w:sz w:val="24"/>
                <w:szCs w:val="24"/>
              </w:rPr>
            </w:pPr>
            <w:r w:rsidRPr="00DB3227">
              <w:rPr>
                <w:sz w:val="24"/>
                <w:szCs w:val="24"/>
              </w:rPr>
              <w:t>Прачечные самообслуживания, химчистки самообслуживания</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80"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vAlign w:val="center"/>
          </w:tcPr>
          <w:p w:rsidR="00C61689" w:rsidRPr="00DB3227" w:rsidRDefault="00C61689" w:rsidP="00C61689">
            <w:pPr>
              <w:jc w:val="center"/>
              <w:rPr>
                <w:sz w:val="24"/>
                <w:szCs w:val="24"/>
              </w:rPr>
            </w:pPr>
            <w:r w:rsidRPr="00DB3227">
              <w:rPr>
                <w:sz w:val="24"/>
                <w:szCs w:val="24"/>
              </w:rPr>
              <w:t>В</w:t>
            </w:r>
          </w:p>
        </w:tc>
        <w:tc>
          <w:tcPr>
            <w:tcW w:w="379" w:type="dxa"/>
            <w:shd w:val="clear" w:color="auto" w:fill="CCCCCC"/>
            <w:vAlign w:val="center"/>
          </w:tcPr>
          <w:p w:rsidR="00C61689" w:rsidRPr="00DB3227" w:rsidRDefault="00C61689" w:rsidP="00C61689">
            <w:pPr>
              <w:jc w:val="center"/>
              <w:rPr>
                <w:sz w:val="24"/>
                <w:szCs w:val="24"/>
              </w:rPr>
            </w:pP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tcPr>
          <w:p w:rsidR="00C61689" w:rsidRPr="00DB3227" w:rsidRDefault="00C61689" w:rsidP="00C61689">
            <w:pPr>
              <w:jc w:val="center"/>
              <w:rPr>
                <w:sz w:val="24"/>
                <w:szCs w:val="24"/>
              </w:rPr>
            </w:pPr>
            <w:r w:rsidRPr="00DB3227">
              <w:rPr>
                <w:sz w:val="24"/>
                <w:szCs w:val="24"/>
              </w:rPr>
              <w:t>№ п/п</w:t>
            </w:r>
          </w:p>
        </w:tc>
        <w:tc>
          <w:tcPr>
            <w:tcW w:w="935" w:type="dxa"/>
            <w:shd w:val="clear" w:color="auto" w:fill="auto"/>
          </w:tcPr>
          <w:p w:rsidR="00C61689" w:rsidRPr="0069056D" w:rsidRDefault="00C61689" w:rsidP="00C61689">
            <w:pPr>
              <w:jc w:val="center"/>
              <w:rPr>
                <w:sz w:val="22"/>
                <w:szCs w:val="22"/>
              </w:rPr>
            </w:pPr>
            <w:r>
              <w:rPr>
                <w:b/>
                <w:sz w:val="22"/>
                <w:szCs w:val="22"/>
              </w:rPr>
              <w:t>К</w:t>
            </w:r>
            <w:r w:rsidRPr="0069056D">
              <w:rPr>
                <w:b/>
                <w:sz w:val="22"/>
                <w:szCs w:val="22"/>
              </w:rPr>
              <w:t>од вида по классификатору</w:t>
            </w:r>
          </w:p>
        </w:tc>
        <w:tc>
          <w:tcPr>
            <w:tcW w:w="3175" w:type="dxa"/>
            <w:shd w:val="clear" w:color="auto" w:fill="auto"/>
            <w:vAlign w:val="center"/>
          </w:tcPr>
          <w:p w:rsidR="00C61689" w:rsidRPr="00DB3227" w:rsidRDefault="00C61689" w:rsidP="00C61689">
            <w:pPr>
              <w:rPr>
                <w:b/>
                <w:sz w:val="24"/>
                <w:szCs w:val="24"/>
              </w:rPr>
            </w:pPr>
          </w:p>
          <w:p w:rsidR="00C61689" w:rsidRPr="00DB3227" w:rsidRDefault="00C61689" w:rsidP="00C61689">
            <w:pPr>
              <w:rPr>
                <w:b/>
                <w:sz w:val="24"/>
                <w:szCs w:val="24"/>
              </w:rPr>
            </w:pPr>
            <w:r w:rsidRPr="00DB3227">
              <w:rPr>
                <w:b/>
                <w:sz w:val="24"/>
                <w:szCs w:val="24"/>
              </w:rPr>
              <w:t>Виды разрешенного использования</w:t>
            </w:r>
          </w:p>
          <w:p w:rsidR="00C61689" w:rsidRPr="00DB3227" w:rsidRDefault="00C61689" w:rsidP="00C61689">
            <w:pPr>
              <w:rPr>
                <w:b/>
                <w:sz w:val="24"/>
                <w:szCs w:val="24"/>
              </w:rPr>
            </w:pPr>
          </w:p>
        </w:tc>
        <w:tc>
          <w:tcPr>
            <w:tcW w:w="378" w:type="dxa"/>
            <w:tcBorders>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Ж-1</w:t>
            </w:r>
          </w:p>
        </w:tc>
        <w:tc>
          <w:tcPr>
            <w:tcW w:w="380" w:type="dxa"/>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ОД-1</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П-1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П-2</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Т-1</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Р-1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Р-2</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СП-1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СП-2</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С-1</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505" w:type="dxa"/>
          </w:tcPr>
          <w:p w:rsidR="00C61689" w:rsidRPr="00DB3227" w:rsidRDefault="00C61689" w:rsidP="00C61689">
            <w:pPr>
              <w:jc w:val="center"/>
              <w:rPr>
                <w:b/>
                <w:sz w:val="24"/>
                <w:szCs w:val="24"/>
              </w:rPr>
            </w:pPr>
          </w:p>
        </w:tc>
        <w:tc>
          <w:tcPr>
            <w:tcW w:w="935" w:type="dxa"/>
          </w:tcPr>
          <w:p w:rsidR="00C61689" w:rsidRPr="006C5C47" w:rsidRDefault="00C61689" w:rsidP="00C61689">
            <w:pPr>
              <w:jc w:val="center"/>
              <w:rPr>
                <w:sz w:val="24"/>
                <w:szCs w:val="24"/>
              </w:rPr>
            </w:pPr>
            <w:r w:rsidRPr="006C5C47">
              <w:rPr>
                <w:sz w:val="24"/>
                <w:szCs w:val="24"/>
              </w:rPr>
              <w:t>3.3</w:t>
            </w:r>
          </w:p>
        </w:tc>
        <w:tc>
          <w:tcPr>
            <w:tcW w:w="3175" w:type="dxa"/>
            <w:vAlign w:val="center"/>
          </w:tcPr>
          <w:p w:rsidR="00C61689" w:rsidRDefault="00C61689" w:rsidP="00C61689">
            <w:pPr>
              <w:rPr>
                <w:bCs/>
                <w:sz w:val="24"/>
                <w:szCs w:val="24"/>
              </w:rPr>
            </w:pPr>
            <w:r w:rsidRPr="00DB3227">
              <w:rPr>
                <w:bCs/>
                <w:sz w:val="24"/>
                <w:szCs w:val="24"/>
              </w:rPr>
              <w:t>ЖЭУ</w:t>
            </w:r>
          </w:p>
          <w:p w:rsidR="00C61689" w:rsidRPr="00DB3227" w:rsidRDefault="00C61689" w:rsidP="00C61689">
            <w:pPr>
              <w:rPr>
                <w:bCs/>
                <w:sz w:val="24"/>
                <w:szCs w:val="24"/>
              </w:rPr>
            </w:pP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80" w:type="dxa"/>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0C0C0"/>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0C0C0"/>
            <w:vAlign w:val="center"/>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Pr="006C5C47" w:rsidRDefault="00C61689" w:rsidP="00C61689">
            <w:pPr>
              <w:jc w:val="center"/>
              <w:rPr>
                <w:sz w:val="24"/>
                <w:szCs w:val="24"/>
              </w:rPr>
            </w:pPr>
            <w:r w:rsidRPr="006C5C47">
              <w:rPr>
                <w:sz w:val="24"/>
                <w:szCs w:val="24"/>
              </w:rPr>
              <w:t>3.3</w:t>
            </w:r>
          </w:p>
        </w:tc>
        <w:tc>
          <w:tcPr>
            <w:tcW w:w="3175" w:type="dxa"/>
            <w:vAlign w:val="center"/>
          </w:tcPr>
          <w:p w:rsidR="00C61689" w:rsidRPr="00DB3227" w:rsidRDefault="00C61689" w:rsidP="00C61689">
            <w:pPr>
              <w:rPr>
                <w:sz w:val="24"/>
                <w:szCs w:val="24"/>
              </w:rPr>
            </w:pPr>
            <w:r w:rsidRPr="00DB3227">
              <w:rPr>
                <w:sz w:val="24"/>
                <w:szCs w:val="24"/>
              </w:rPr>
              <w:t>Обьекты коммунальной энергетики (РП. ТП)</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У</w:t>
            </w:r>
          </w:p>
        </w:tc>
        <w:tc>
          <w:tcPr>
            <w:tcW w:w="380" w:type="dxa"/>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В</w:t>
            </w: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b/>
                <w:sz w:val="24"/>
                <w:szCs w:val="24"/>
              </w:rPr>
            </w:pPr>
          </w:p>
        </w:tc>
        <w:tc>
          <w:tcPr>
            <w:tcW w:w="935" w:type="dxa"/>
            <w:vAlign w:val="center"/>
          </w:tcPr>
          <w:p w:rsidR="00C61689" w:rsidRPr="006C5C47" w:rsidRDefault="00C61689" w:rsidP="00C61689">
            <w:pPr>
              <w:jc w:val="center"/>
              <w:rPr>
                <w:sz w:val="24"/>
                <w:szCs w:val="24"/>
              </w:rPr>
            </w:pPr>
            <w:r w:rsidRPr="006C5C47">
              <w:rPr>
                <w:sz w:val="24"/>
                <w:szCs w:val="24"/>
              </w:rPr>
              <w:t>3.3</w:t>
            </w:r>
          </w:p>
        </w:tc>
        <w:tc>
          <w:tcPr>
            <w:tcW w:w="3175" w:type="dxa"/>
            <w:vAlign w:val="center"/>
          </w:tcPr>
          <w:p w:rsidR="00C61689" w:rsidRPr="00DB3227" w:rsidRDefault="00C61689" w:rsidP="00C61689">
            <w:pPr>
              <w:rPr>
                <w:b/>
                <w:sz w:val="24"/>
                <w:szCs w:val="24"/>
              </w:rPr>
            </w:pPr>
            <w:r w:rsidRPr="00DB3227">
              <w:rPr>
                <w:sz w:val="24"/>
                <w:szCs w:val="24"/>
              </w:rPr>
              <w:t>Дом траурных обрядов</w:t>
            </w:r>
            <w:r>
              <w:rPr>
                <w:sz w:val="24"/>
                <w:szCs w:val="24"/>
              </w:rPr>
              <w:t>, б</w:t>
            </w:r>
            <w:r w:rsidRPr="00DB3227">
              <w:rPr>
                <w:sz w:val="24"/>
                <w:szCs w:val="24"/>
              </w:rPr>
              <w:t>юро похоронного обслуживания</w:t>
            </w:r>
          </w:p>
        </w:tc>
        <w:tc>
          <w:tcPr>
            <w:tcW w:w="378"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80"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0C0C0"/>
            <w:vAlign w:val="center"/>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b/>
                <w:sz w:val="24"/>
                <w:szCs w:val="24"/>
              </w:rPr>
            </w:pPr>
          </w:p>
        </w:tc>
        <w:tc>
          <w:tcPr>
            <w:tcW w:w="935" w:type="dxa"/>
          </w:tcPr>
          <w:p w:rsidR="00C61689" w:rsidRDefault="00C61689" w:rsidP="00C61689">
            <w:pPr>
              <w:jc w:val="center"/>
              <w:rPr>
                <w:b/>
                <w:sz w:val="24"/>
                <w:szCs w:val="24"/>
              </w:rPr>
            </w:pPr>
          </w:p>
          <w:p w:rsidR="00C61689" w:rsidRPr="006C5C47" w:rsidRDefault="00C61689" w:rsidP="00C61689">
            <w:pPr>
              <w:jc w:val="center"/>
              <w:rPr>
                <w:sz w:val="24"/>
                <w:szCs w:val="24"/>
              </w:rPr>
            </w:pPr>
            <w:r w:rsidRPr="006C5C47">
              <w:rPr>
                <w:sz w:val="24"/>
                <w:szCs w:val="24"/>
              </w:rPr>
              <w:t>3.10</w:t>
            </w:r>
          </w:p>
        </w:tc>
        <w:tc>
          <w:tcPr>
            <w:tcW w:w="3175" w:type="dxa"/>
            <w:vAlign w:val="center"/>
          </w:tcPr>
          <w:p w:rsidR="00C61689" w:rsidRPr="00DB3227" w:rsidRDefault="00C61689" w:rsidP="00C61689">
            <w:pPr>
              <w:rPr>
                <w:sz w:val="24"/>
                <w:szCs w:val="24"/>
              </w:rPr>
            </w:pPr>
            <w:r w:rsidRPr="00DB3227">
              <w:rPr>
                <w:sz w:val="24"/>
                <w:szCs w:val="24"/>
              </w:rPr>
              <w:t>Ветлечебницы с содержанием животных; гостиницы, приюты животных</w:t>
            </w:r>
          </w:p>
        </w:tc>
        <w:tc>
          <w:tcPr>
            <w:tcW w:w="378"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80" w:type="dxa"/>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p>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vAlign w:val="center"/>
          </w:tcPr>
          <w:p w:rsidR="00C61689" w:rsidRDefault="00C61689" w:rsidP="00C61689">
            <w:pPr>
              <w:jc w:val="center"/>
              <w:rPr>
                <w:sz w:val="24"/>
                <w:szCs w:val="24"/>
              </w:rPr>
            </w:pPr>
          </w:p>
          <w:p w:rsidR="00C61689" w:rsidRPr="00DB3227" w:rsidRDefault="00C61689" w:rsidP="00C61689">
            <w:pPr>
              <w:jc w:val="center"/>
              <w:rPr>
                <w:sz w:val="24"/>
                <w:szCs w:val="24"/>
              </w:rPr>
            </w:pPr>
            <w:r w:rsidRPr="00DB3227">
              <w:rPr>
                <w:sz w:val="24"/>
                <w:szCs w:val="24"/>
              </w:rPr>
              <w:t>Р</w:t>
            </w:r>
          </w:p>
        </w:tc>
        <w:tc>
          <w:tcPr>
            <w:tcW w:w="379" w:type="dxa"/>
            <w:shd w:val="clear" w:color="auto" w:fill="auto"/>
            <w:vAlign w:val="center"/>
          </w:tcPr>
          <w:p w:rsidR="00C61689" w:rsidRPr="00DB3227" w:rsidRDefault="00C61689" w:rsidP="00C61689">
            <w:pPr>
              <w:jc w:val="center"/>
              <w:rPr>
                <w:sz w:val="24"/>
                <w:szCs w:val="24"/>
              </w:rPr>
            </w:pPr>
          </w:p>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3.10</w:t>
            </w:r>
          </w:p>
        </w:tc>
        <w:tc>
          <w:tcPr>
            <w:tcW w:w="3175" w:type="dxa"/>
            <w:vAlign w:val="center"/>
          </w:tcPr>
          <w:p w:rsidR="00C61689" w:rsidRPr="00DB3227" w:rsidRDefault="00C61689" w:rsidP="00C61689">
            <w:pPr>
              <w:rPr>
                <w:sz w:val="24"/>
                <w:szCs w:val="24"/>
              </w:rPr>
            </w:pPr>
            <w:r w:rsidRPr="00DB3227">
              <w:rPr>
                <w:sz w:val="24"/>
                <w:szCs w:val="24"/>
              </w:rPr>
              <w:t>Ветлечебницы без содержания животных</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У</w:t>
            </w:r>
          </w:p>
        </w:tc>
        <w:tc>
          <w:tcPr>
            <w:tcW w:w="380" w:type="dxa"/>
            <w:tcBorders>
              <w:bottom w:val="single" w:sz="4" w:space="0" w:color="auto"/>
            </w:tcBorders>
            <w:shd w:val="clear" w:color="auto" w:fill="C0C0C0"/>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0C0C0"/>
            <w:vAlign w:val="center"/>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3.1</w:t>
            </w:r>
          </w:p>
        </w:tc>
        <w:tc>
          <w:tcPr>
            <w:tcW w:w="3175" w:type="dxa"/>
            <w:vAlign w:val="center"/>
          </w:tcPr>
          <w:p w:rsidR="00C61689" w:rsidRPr="00DB3227" w:rsidRDefault="00C61689" w:rsidP="00C61689">
            <w:pPr>
              <w:rPr>
                <w:sz w:val="24"/>
                <w:szCs w:val="24"/>
              </w:rPr>
            </w:pPr>
            <w:r w:rsidRPr="00DB3227">
              <w:rPr>
                <w:sz w:val="24"/>
                <w:szCs w:val="24"/>
              </w:rPr>
              <w:t>Элементы благоустройства, малые</w:t>
            </w:r>
            <w:r>
              <w:rPr>
                <w:sz w:val="24"/>
                <w:szCs w:val="24"/>
              </w:rPr>
              <w:t xml:space="preserve"> </w:t>
            </w:r>
            <w:r w:rsidRPr="00DB3227">
              <w:rPr>
                <w:sz w:val="24"/>
                <w:szCs w:val="24"/>
              </w:rPr>
              <w:t>архитектурные формы</w:t>
            </w:r>
          </w:p>
        </w:tc>
        <w:tc>
          <w:tcPr>
            <w:tcW w:w="378"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80"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Pr="00DB3227" w:rsidRDefault="00C61689" w:rsidP="00C61689">
            <w:pPr>
              <w:jc w:val="center"/>
              <w:rPr>
                <w:sz w:val="24"/>
                <w:szCs w:val="24"/>
              </w:rPr>
            </w:pPr>
            <w:r>
              <w:rPr>
                <w:sz w:val="24"/>
                <w:szCs w:val="24"/>
              </w:rPr>
              <w:t>3.1</w:t>
            </w:r>
          </w:p>
        </w:tc>
        <w:tc>
          <w:tcPr>
            <w:tcW w:w="3175" w:type="dxa"/>
            <w:vAlign w:val="center"/>
          </w:tcPr>
          <w:p w:rsidR="00C61689" w:rsidRPr="00DB3227" w:rsidRDefault="00C61689" w:rsidP="00C61689">
            <w:pPr>
              <w:rPr>
                <w:bCs/>
                <w:sz w:val="24"/>
                <w:szCs w:val="24"/>
              </w:rPr>
            </w:pPr>
            <w:r w:rsidRPr="00DB3227">
              <w:rPr>
                <w:bCs/>
                <w:sz w:val="24"/>
                <w:szCs w:val="24"/>
              </w:rPr>
              <w:t>Общественные туалеты,  объекты санитарной очистки территории</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80"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6"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6"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r>
              <w:rPr>
                <w:sz w:val="24"/>
                <w:szCs w:val="24"/>
              </w:rPr>
              <w:t>3.3</w:t>
            </w:r>
          </w:p>
        </w:tc>
        <w:tc>
          <w:tcPr>
            <w:tcW w:w="3175" w:type="dxa"/>
            <w:vAlign w:val="center"/>
          </w:tcPr>
          <w:p w:rsidR="00C61689" w:rsidRPr="00DB3227" w:rsidRDefault="00C61689" w:rsidP="00C61689">
            <w:pPr>
              <w:rPr>
                <w:sz w:val="24"/>
                <w:szCs w:val="24"/>
              </w:rPr>
            </w:pPr>
            <w:r w:rsidRPr="00DB3227">
              <w:rPr>
                <w:sz w:val="24"/>
                <w:szCs w:val="24"/>
              </w:rPr>
              <w:t>Предприятия по ремонту бытовой техники</w:t>
            </w:r>
          </w:p>
        </w:tc>
        <w:tc>
          <w:tcPr>
            <w:tcW w:w="378" w:type="dxa"/>
            <w:tcBorders>
              <w:bottom w:val="single" w:sz="4" w:space="0" w:color="auto"/>
            </w:tcBorders>
            <w:shd w:val="clear" w:color="auto" w:fill="auto"/>
          </w:tcPr>
          <w:p w:rsidR="00C61689" w:rsidRPr="00DB3227" w:rsidRDefault="00C61689" w:rsidP="00C61689">
            <w:pPr>
              <w:rPr>
                <w:sz w:val="24"/>
                <w:szCs w:val="24"/>
              </w:rPr>
            </w:pPr>
            <w:r w:rsidRPr="00DB3227">
              <w:rPr>
                <w:sz w:val="24"/>
                <w:szCs w:val="24"/>
              </w:rPr>
              <w:t>Р</w:t>
            </w:r>
          </w:p>
        </w:tc>
        <w:tc>
          <w:tcPr>
            <w:tcW w:w="380" w:type="dxa"/>
            <w:tcBorders>
              <w:bottom w:val="single" w:sz="4" w:space="0" w:color="auto"/>
            </w:tcBorders>
            <w:shd w:val="clear" w:color="auto" w:fill="auto"/>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shd w:val="clear" w:color="auto" w:fill="B3B3B3"/>
          </w:tcPr>
          <w:p w:rsidR="00C61689" w:rsidRPr="00DB3227" w:rsidRDefault="00C61689" w:rsidP="00C61689">
            <w:pPr>
              <w:rPr>
                <w:sz w:val="24"/>
                <w:szCs w:val="24"/>
              </w:rPr>
            </w:pPr>
          </w:p>
        </w:tc>
        <w:tc>
          <w:tcPr>
            <w:tcW w:w="379" w:type="dxa"/>
            <w:tcBorders>
              <w:bottom w:val="single" w:sz="4" w:space="0" w:color="auto"/>
            </w:tcBorders>
            <w:shd w:val="clear" w:color="auto" w:fill="B3B3B3"/>
          </w:tcPr>
          <w:p w:rsidR="00C61689" w:rsidRPr="00DB3227" w:rsidRDefault="00C61689" w:rsidP="00C61689">
            <w:pPr>
              <w:rPr>
                <w:sz w:val="24"/>
                <w:szCs w:val="24"/>
              </w:rPr>
            </w:pPr>
          </w:p>
        </w:tc>
        <w:tc>
          <w:tcPr>
            <w:tcW w:w="379" w:type="dxa"/>
            <w:tcBorders>
              <w:bottom w:val="single" w:sz="4" w:space="0" w:color="auto"/>
            </w:tcBorders>
            <w:shd w:val="clear" w:color="auto" w:fill="B3B3B3"/>
          </w:tcPr>
          <w:p w:rsidR="00C61689" w:rsidRPr="00DB3227" w:rsidRDefault="00C61689" w:rsidP="00C61689">
            <w:pPr>
              <w:rPr>
                <w:sz w:val="24"/>
                <w:szCs w:val="24"/>
              </w:rPr>
            </w:pPr>
          </w:p>
        </w:tc>
        <w:tc>
          <w:tcPr>
            <w:tcW w:w="379" w:type="dxa"/>
            <w:tcBorders>
              <w:bottom w:val="single" w:sz="4" w:space="0" w:color="auto"/>
            </w:tcBorders>
            <w:shd w:val="clear" w:color="auto" w:fill="B3B3B3"/>
          </w:tcPr>
          <w:p w:rsidR="00C61689" w:rsidRPr="00DB3227" w:rsidRDefault="00C61689" w:rsidP="00C61689">
            <w:pPr>
              <w:rPr>
                <w:sz w:val="24"/>
                <w:szCs w:val="24"/>
              </w:rPr>
            </w:pPr>
          </w:p>
        </w:tc>
        <w:tc>
          <w:tcPr>
            <w:tcW w:w="379" w:type="dxa"/>
            <w:tcBorders>
              <w:bottom w:val="single" w:sz="4" w:space="0" w:color="auto"/>
            </w:tcBorders>
            <w:shd w:val="clear" w:color="auto" w:fill="B3B3B3"/>
          </w:tcPr>
          <w:p w:rsidR="00C61689" w:rsidRPr="00DB3227" w:rsidRDefault="00C61689" w:rsidP="00C61689">
            <w:pPr>
              <w:rPr>
                <w:sz w:val="24"/>
                <w:szCs w:val="24"/>
              </w:rPr>
            </w:pPr>
          </w:p>
        </w:tc>
        <w:tc>
          <w:tcPr>
            <w:tcW w:w="379" w:type="dxa"/>
            <w:tcBorders>
              <w:bottom w:val="single" w:sz="4" w:space="0" w:color="auto"/>
            </w:tcBorders>
            <w:shd w:val="clear" w:color="auto" w:fill="B3B3B3"/>
          </w:tcPr>
          <w:p w:rsidR="00C61689" w:rsidRPr="00DB3227" w:rsidRDefault="00C61689" w:rsidP="00C61689">
            <w:pPr>
              <w:rPr>
                <w:sz w:val="24"/>
                <w:szCs w:val="24"/>
              </w:rPr>
            </w:pPr>
          </w:p>
        </w:tc>
        <w:tc>
          <w:tcPr>
            <w:tcW w:w="379" w:type="dxa"/>
            <w:tcBorders>
              <w:bottom w:val="single" w:sz="6" w:space="0" w:color="auto"/>
            </w:tcBorders>
          </w:tcPr>
          <w:p w:rsidR="00C61689" w:rsidRPr="00DB3227" w:rsidRDefault="00C61689" w:rsidP="00C61689">
            <w:pPr>
              <w:rPr>
                <w:sz w:val="24"/>
                <w:szCs w:val="24"/>
              </w:rPr>
            </w:pPr>
            <w:r w:rsidRPr="00DB3227">
              <w:rPr>
                <w:sz w:val="24"/>
                <w:szCs w:val="24"/>
              </w:rPr>
              <w:t>Р</w:t>
            </w:r>
          </w:p>
        </w:tc>
        <w:tc>
          <w:tcPr>
            <w:tcW w:w="379" w:type="dxa"/>
            <w:tcBorders>
              <w:bottom w:val="single" w:sz="6" w:space="0" w:color="auto"/>
            </w:tcBorders>
            <w:shd w:val="clear" w:color="auto" w:fill="auto"/>
          </w:tcPr>
          <w:p w:rsidR="00C61689" w:rsidRPr="00DB3227" w:rsidRDefault="00C61689" w:rsidP="00C61689">
            <w:pP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Default="00C61689" w:rsidP="00C61689">
            <w:pPr>
              <w:jc w:val="center"/>
              <w:rPr>
                <w:b/>
                <w:sz w:val="24"/>
                <w:szCs w:val="24"/>
              </w:rPr>
            </w:pPr>
          </w:p>
          <w:p w:rsidR="00C61689" w:rsidRPr="00DB3227" w:rsidRDefault="00C61689" w:rsidP="00C61689">
            <w:pPr>
              <w:jc w:val="center"/>
              <w:rPr>
                <w:b/>
                <w:sz w:val="24"/>
                <w:szCs w:val="24"/>
              </w:rPr>
            </w:pPr>
            <w:r w:rsidRPr="00DB3227">
              <w:rPr>
                <w:b/>
                <w:sz w:val="24"/>
                <w:szCs w:val="24"/>
              </w:rPr>
              <w:t>1</w:t>
            </w:r>
            <w:r>
              <w:rPr>
                <w:b/>
                <w:sz w:val="24"/>
                <w:szCs w:val="24"/>
              </w:rPr>
              <w:t>5</w:t>
            </w:r>
          </w:p>
        </w:tc>
        <w:tc>
          <w:tcPr>
            <w:tcW w:w="935" w:type="dxa"/>
          </w:tcPr>
          <w:p w:rsidR="00C61689" w:rsidRPr="00DB3227" w:rsidRDefault="00C61689" w:rsidP="00C61689">
            <w:pPr>
              <w:jc w:val="center"/>
              <w:rPr>
                <w:b/>
                <w:sz w:val="24"/>
                <w:szCs w:val="24"/>
              </w:rPr>
            </w:pPr>
          </w:p>
        </w:tc>
        <w:tc>
          <w:tcPr>
            <w:tcW w:w="3175" w:type="dxa"/>
            <w:vAlign w:val="center"/>
          </w:tcPr>
          <w:p w:rsidR="00C61689" w:rsidRPr="00DB3227" w:rsidRDefault="00C61689" w:rsidP="00C61689">
            <w:pPr>
              <w:rPr>
                <w:b/>
                <w:sz w:val="24"/>
                <w:szCs w:val="24"/>
              </w:rPr>
            </w:pPr>
            <w:r>
              <w:rPr>
                <w:b/>
                <w:sz w:val="24"/>
                <w:szCs w:val="24"/>
              </w:rPr>
              <w:t>Объекты производственной деятельности</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p>
        </w:tc>
        <w:tc>
          <w:tcPr>
            <w:tcW w:w="380" w:type="dxa"/>
            <w:tcBorders>
              <w:bottom w:val="single" w:sz="4" w:space="0" w:color="auto"/>
            </w:tcBorders>
            <w:shd w:val="clear" w:color="auto" w:fill="auto"/>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shd w:val="clear" w:color="auto" w:fill="auto"/>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b/>
                <w:sz w:val="24"/>
                <w:szCs w:val="24"/>
              </w:rPr>
            </w:pPr>
          </w:p>
        </w:tc>
        <w:tc>
          <w:tcPr>
            <w:tcW w:w="935" w:type="dxa"/>
          </w:tcPr>
          <w:p w:rsidR="00C61689" w:rsidRDefault="00C61689" w:rsidP="00C61689">
            <w:pPr>
              <w:jc w:val="center"/>
              <w:rPr>
                <w:b/>
                <w:sz w:val="24"/>
                <w:szCs w:val="24"/>
              </w:rPr>
            </w:pPr>
          </w:p>
          <w:p w:rsidR="00C61689" w:rsidRDefault="00C61689" w:rsidP="00C61689">
            <w:pPr>
              <w:jc w:val="center"/>
              <w:rPr>
                <w:b/>
                <w:sz w:val="24"/>
                <w:szCs w:val="24"/>
              </w:rPr>
            </w:pPr>
          </w:p>
          <w:p w:rsidR="00C61689" w:rsidRPr="0088585D" w:rsidRDefault="00C61689" w:rsidP="00C61689">
            <w:pPr>
              <w:jc w:val="center"/>
              <w:rPr>
                <w:sz w:val="24"/>
                <w:szCs w:val="24"/>
              </w:rPr>
            </w:pPr>
            <w:r w:rsidRPr="0088585D">
              <w:rPr>
                <w:sz w:val="24"/>
                <w:szCs w:val="24"/>
              </w:rPr>
              <w:t>6.5</w:t>
            </w:r>
          </w:p>
        </w:tc>
        <w:tc>
          <w:tcPr>
            <w:tcW w:w="3175" w:type="dxa"/>
            <w:vAlign w:val="center"/>
          </w:tcPr>
          <w:p w:rsidR="00C61689" w:rsidRPr="00DB3227" w:rsidRDefault="00C61689" w:rsidP="00C61689">
            <w:pPr>
              <w:rPr>
                <w:b/>
                <w:bCs/>
                <w:sz w:val="24"/>
                <w:szCs w:val="24"/>
              </w:rPr>
            </w:pPr>
            <w:r w:rsidRPr="00DB3227">
              <w:rPr>
                <w:bCs/>
                <w:sz w:val="24"/>
                <w:szCs w:val="24"/>
              </w:rPr>
              <w:t>Промышленные предприятия и коммунально-складские органи</w:t>
            </w:r>
            <w:r>
              <w:rPr>
                <w:bCs/>
                <w:sz w:val="24"/>
                <w:szCs w:val="24"/>
              </w:rPr>
              <w:t xml:space="preserve"> </w:t>
            </w:r>
            <w:r w:rsidRPr="00DB3227">
              <w:rPr>
                <w:bCs/>
                <w:sz w:val="24"/>
                <w:szCs w:val="24"/>
              </w:rPr>
              <w:t>зации:</w:t>
            </w:r>
            <w:r w:rsidRPr="00DB3227">
              <w:rPr>
                <w:sz w:val="24"/>
                <w:szCs w:val="24"/>
              </w:rPr>
              <w:t xml:space="preserve"> </w:t>
            </w:r>
            <w:r w:rsidRPr="00DB3227">
              <w:rPr>
                <w:bCs/>
                <w:sz w:val="24"/>
                <w:szCs w:val="24"/>
              </w:rPr>
              <w:t>обработка животных продуктов, обработка пищевых продуктов и вкусовых веществ, микробиологическая промыш</w:t>
            </w:r>
            <w:r>
              <w:rPr>
                <w:bCs/>
                <w:sz w:val="24"/>
                <w:szCs w:val="24"/>
              </w:rPr>
              <w:t xml:space="preserve"> </w:t>
            </w:r>
            <w:r w:rsidRPr="00DB3227">
              <w:rPr>
                <w:bCs/>
                <w:sz w:val="24"/>
                <w:szCs w:val="24"/>
              </w:rPr>
              <w:t>ленность</w:t>
            </w:r>
          </w:p>
        </w:tc>
        <w:tc>
          <w:tcPr>
            <w:tcW w:w="378"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80"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0C0C0"/>
          </w:tcPr>
          <w:p w:rsidR="00C61689" w:rsidRPr="00DB3227" w:rsidRDefault="00C61689" w:rsidP="00C61689">
            <w:pPr>
              <w:jc w:val="center"/>
              <w:rPr>
                <w:sz w:val="24"/>
                <w:szCs w:val="24"/>
              </w:rPr>
            </w:pPr>
          </w:p>
          <w:p w:rsidR="00C61689" w:rsidRPr="00DB3227" w:rsidRDefault="00C61689" w:rsidP="00C61689">
            <w:pPr>
              <w:jc w:val="center"/>
              <w:rPr>
                <w:sz w:val="24"/>
                <w:szCs w:val="24"/>
              </w:rPr>
            </w:pPr>
          </w:p>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0C0C0"/>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sz w:val="24"/>
                <w:szCs w:val="24"/>
              </w:rPr>
            </w:pPr>
          </w:p>
        </w:tc>
        <w:tc>
          <w:tcPr>
            <w:tcW w:w="935" w:type="dxa"/>
            <w:shd w:val="clear" w:color="auto" w:fill="auto"/>
          </w:tcPr>
          <w:p w:rsidR="00C61689"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r>
              <w:rPr>
                <w:sz w:val="24"/>
                <w:szCs w:val="24"/>
              </w:rPr>
              <w:t>6.2</w:t>
            </w:r>
          </w:p>
          <w:p w:rsidR="00C61689" w:rsidRDefault="00C61689" w:rsidP="00C61689">
            <w:pPr>
              <w:jc w:val="center"/>
              <w:rPr>
                <w:sz w:val="24"/>
                <w:szCs w:val="24"/>
              </w:rPr>
            </w:pPr>
            <w:r>
              <w:rPr>
                <w:sz w:val="24"/>
                <w:szCs w:val="24"/>
              </w:rPr>
              <w:t>6.3</w:t>
            </w:r>
          </w:p>
          <w:p w:rsidR="00C61689" w:rsidRPr="00DB3227" w:rsidRDefault="00C61689" w:rsidP="00C61689">
            <w:pPr>
              <w:jc w:val="center"/>
              <w:rPr>
                <w:sz w:val="24"/>
                <w:szCs w:val="24"/>
              </w:rPr>
            </w:pPr>
            <w:r>
              <w:rPr>
                <w:sz w:val="24"/>
                <w:szCs w:val="24"/>
              </w:rPr>
              <w:t>6.6</w:t>
            </w:r>
          </w:p>
        </w:tc>
        <w:tc>
          <w:tcPr>
            <w:tcW w:w="3175" w:type="dxa"/>
            <w:vAlign w:val="center"/>
          </w:tcPr>
          <w:p w:rsidR="00C61689" w:rsidRPr="00DB3227" w:rsidRDefault="00C61689" w:rsidP="00C61689">
            <w:pPr>
              <w:rPr>
                <w:sz w:val="24"/>
                <w:szCs w:val="24"/>
              </w:rPr>
            </w:pPr>
            <w:r w:rsidRPr="00DB3227">
              <w:rPr>
                <w:sz w:val="24"/>
                <w:szCs w:val="24"/>
              </w:rPr>
              <w:t>Промышленные предприятия и предприятия животноводства коммунально-складские органи</w:t>
            </w:r>
            <w:r>
              <w:rPr>
                <w:sz w:val="24"/>
                <w:szCs w:val="24"/>
              </w:rPr>
              <w:t xml:space="preserve"> </w:t>
            </w:r>
            <w:r w:rsidRPr="00DB3227">
              <w:rPr>
                <w:sz w:val="24"/>
                <w:szCs w:val="24"/>
              </w:rPr>
              <w:t>зации: машиностроительные и металлообрабатывающие предприятия и производства, строительная промышленность, обработка древесины, производ</w:t>
            </w:r>
            <w:r>
              <w:rPr>
                <w:sz w:val="24"/>
                <w:szCs w:val="24"/>
              </w:rPr>
              <w:t xml:space="preserve"> </w:t>
            </w:r>
            <w:r w:rsidRPr="00DB3227">
              <w:rPr>
                <w:sz w:val="24"/>
                <w:szCs w:val="24"/>
              </w:rPr>
              <w:t>ства легкой промышленности</w:t>
            </w:r>
          </w:p>
        </w:tc>
        <w:tc>
          <w:tcPr>
            <w:tcW w:w="378"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80"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tcPr>
          <w:p w:rsidR="00C61689" w:rsidRPr="00DB3227" w:rsidRDefault="00C61689" w:rsidP="00C61689">
            <w:pPr>
              <w:jc w:val="center"/>
              <w:rPr>
                <w:sz w:val="24"/>
                <w:szCs w:val="24"/>
              </w:rPr>
            </w:pPr>
            <w:r w:rsidRPr="00DB3227">
              <w:rPr>
                <w:sz w:val="24"/>
                <w:szCs w:val="24"/>
              </w:rPr>
              <w:t>№ п/п</w:t>
            </w:r>
          </w:p>
        </w:tc>
        <w:tc>
          <w:tcPr>
            <w:tcW w:w="935" w:type="dxa"/>
            <w:shd w:val="clear" w:color="auto" w:fill="auto"/>
          </w:tcPr>
          <w:p w:rsidR="00C61689" w:rsidRPr="0069056D" w:rsidRDefault="00C61689" w:rsidP="00C61689">
            <w:pPr>
              <w:jc w:val="center"/>
              <w:rPr>
                <w:sz w:val="22"/>
                <w:szCs w:val="22"/>
              </w:rPr>
            </w:pPr>
            <w:r>
              <w:rPr>
                <w:b/>
                <w:sz w:val="22"/>
                <w:szCs w:val="22"/>
              </w:rPr>
              <w:t>К</w:t>
            </w:r>
            <w:r w:rsidRPr="0069056D">
              <w:rPr>
                <w:b/>
                <w:sz w:val="22"/>
                <w:szCs w:val="22"/>
              </w:rPr>
              <w:t>од вида по классификатору</w:t>
            </w:r>
          </w:p>
        </w:tc>
        <w:tc>
          <w:tcPr>
            <w:tcW w:w="3175" w:type="dxa"/>
            <w:shd w:val="clear" w:color="auto" w:fill="auto"/>
            <w:vAlign w:val="center"/>
          </w:tcPr>
          <w:p w:rsidR="00C61689" w:rsidRPr="00DB3227" w:rsidRDefault="00C61689" w:rsidP="00C61689">
            <w:pPr>
              <w:jc w:val="center"/>
              <w:rPr>
                <w:b/>
                <w:sz w:val="24"/>
                <w:szCs w:val="24"/>
              </w:rPr>
            </w:pPr>
          </w:p>
          <w:p w:rsidR="00C61689" w:rsidRPr="00DB3227" w:rsidRDefault="00C61689" w:rsidP="00C61689">
            <w:pPr>
              <w:jc w:val="center"/>
              <w:rPr>
                <w:b/>
                <w:sz w:val="24"/>
                <w:szCs w:val="24"/>
              </w:rPr>
            </w:pPr>
            <w:r w:rsidRPr="00DB3227">
              <w:rPr>
                <w:b/>
                <w:sz w:val="24"/>
                <w:szCs w:val="24"/>
              </w:rPr>
              <w:t>Виды разрешенного использования</w:t>
            </w:r>
          </w:p>
          <w:p w:rsidR="00C61689" w:rsidRPr="00DB3227" w:rsidRDefault="00C61689" w:rsidP="00C61689">
            <w:pPr>
              <w:jc w:val="center"/>
              <w:rPr>
                <w:b/>
                <w:sz w:val="24"/>
                <w:szCs w:val="24"/>
              </w:rPr>
            </w:pPr>
          </w:p>
        </w:tc>
        <w:tc>
          <w:tcPr>
            <w:tcW w:w="378" w:type="dxa"/>
            <w:tcBorders>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Ж-1</w:t>
            </w:r>
          </w:p>
        </w:tc>
        <w:tc>
          <w:tcPr>
            <w:tcW w:w="380" w:type="dxa"/>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ОД-1</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П-1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П-2</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Т-1</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Р-1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Р-2</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СП-1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СП-2</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С-1</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6.7</w:t>
            </w:r>
          </w:p>
        </w:tc>
        <w:tc>
          <w:tcPr>
            <w:tcW w:w="3175" w:type="dxa"/>
            <w:vAlign w:val="center"/>
          </w:tcPr>
          <w:p w:rsidR="00C61689" w:rsidRPr="00DB3227" w:rsidRDefault="00C61689" w:rsidP="00C61689">
            <w:pPr>
              <w:jc w:val="center"/>
              <w:rPr>
                <w:bCs/>
                <w:sz w:val="24"/>
                <w:szCs w:val="24"/>
              </w:rPr>
            </w:pPr>
            <w:r w:rsidRPr="00DB3227">
              <w:rPr>
                <w:bCs/>
                <w:sz w:val="24"/>
                <w:szCs w:val="24"/>
              </w:rPr>
              <w:t>Объекты энергетики</w:t>
            </w:r>
          </w:p>
          <w:p w:rsidR="00C61689" w:rsidRPr="00DB3227" w:rsidRDefault="00C61689" w:rsidP="00C61689">
            <w:pPr>
              <w:jc w:val="center"/>
              <w:rPr>
                <w:sz w:val="24"/>
                <w:szCs w:val="24"/>
              </w:rPr>
            </w:pPr>
          </w:p>
        </w:tc>
        <w:tc>
          <w:tcPr>
            <w:tcW w:w="378" w:type="dxa"/>
            <w:shd w:val="clear" w:color="auto" w:fill="auto"/>
          </w:tcPr>
          <w:p w:rsidR="00C61689" w:rsidRPr="00DB3227" w:rsidRDefault="00C61689" w:rsidP="00C61689">
            <w:pPr>
              <w:rPr>
                <w:sz w:val="24"/>
                <w:szCs w:val="24"/>
              </w:rPr>
            </w:pPr>
            <w:r w:rsidRPr="00DB3227">
              <w:rPr>
                <w:sz w:val="24"/>
                <w:szCs w:val="24"/>
              </w:rPr>
              <w:t>Р</w:t>
            </w:r>
          </w:p>
        </w:tc>
        <w:tc>
          <w:tcPr>
            <w:tcW w:w="380" w:type="dxa"/>
            <w:shd w:val="clear" w:color="auto" w:fill="auto"/>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shd w:val="clear" w:color="auto" w:fill="auto"/>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shd w:val="clear" w:color="auto" w:fill="CCCCCC"/>
          </w:tcPr>
          <w:p w:rsidR="00C61689" w:rsidRPr="00DB3227" w:rsidRDefault="00C61689" w:rsidP="00C61689">
            <w:pPr>
              <w:rPr>
                <w:sz w:val="24"/>
                <w:szCs w:val="24"/>
              </w:rPr>
            </w:pPr>
          </w:p>
        </w:tc>
        <w:tc>
          <w:tcPr>
            <w:tcW w:w="379" w:type="dxa"/>
            <w:tcBorders>
              <w:bottom w:val="single" w:sz="4" w:space="0" w:color="auto"/>
            </w:tcBorders>
            <w:shd w:val="clear" w:color="auto" w:fill="CCCCCC"/>
          </w:tcPr>
          <w:p w:rsidR="00C61689" w:rsidRPr="00DB3227" w:rsidRDefault="00C61689" w:rsidP="00C61689">
            <w:pPr>
              <w:rPr>
                <w:sz w:val="24"/>
                <w:szCs w:val="24"/>
              </w:rPr>
            </w:pPr>
          </w:p>
        </w:tc>
        <w:tc>
          <w:tcPr>
            <w:tcW w:w="379" w:type="dxa"/>
            <w:tcBorders>
              <w:bottom w:val="single" w:sz="4" w:space="0" w:color="auto"/>
            </w:tcBorders>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shd w:val="clear" w:color="auto" w:fill="auto"/>
          </w:tcPr>
          <w:p w:rsidR="00C61689" w:rsidRPr="00DB3227" w:rsidRDefault="00C61689" w:rsidP="00C61689">
            <w:pP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b/>
                <w:sz w:val="24"/>
                <w:szCs w:val="24"/>
              </w:rPr>
            </w:pPr>
          </w:p>
        </w:tc>
        <w:tc>
          <w:tcPr>
            <w:tcW w:w="935" w:type="dxa"/>
          </w:tcPr>
          <w:p w:rsidR="00C61689" w:rsidRDefault="00C61689" w:rsidP="00C61689">
            <w:pPr>
              <w:jc w:val="center"/>
              <w:rPr>
                <w:sz w:val="24"/>
                <w:szCs w:val="24"/>
              </w:rPr>
            </w:pPr>
          </w:p>
          <w:p w:rsidR="00C61689" w:rsidRDefault="00C61689" w:rsidP="00C61689">
            <w:pPr>
              <w:jc w:val="center"/>
              <w:rPr>
                <w:sz w:val="24"/>
                <w:szCs w:val="24"/>
              </w:rPr>
            </w:pPr>
          </w:p>
          <w:p w:rsidR="00C61689" w:rsidRPr="0088585D" w:rsidRDefault="00C61689" w:rsidP="00C61689">
            <w:pPr>
              <w:jc w:val="center"/>
              <w:rPr>
                <w:sz w:val="24"/>
                <w:szCs w:val="24"/>
              </w:rPr>
            </w:pPr>
            <w:r w:rsidRPr="0088585D">
              <w:rPr>
                <w:sz w:val="24"/>
                <w:szCs w:val="24"/>
              </w:rPr>
              <w:t>6.9</w:t>
            </w:r>
          </w:p>
        </w:tc>
        <w:tc>
          <w:tcPr>
            <w:tcW w:w="3175" w:type="dxa"/>
            <w:vAlign w:val="center"/>
          </w:tcPr>
          <w:p w:rsidR="00C61689" w:rsidRPr="00DB3227" w:rsidRDefault="00C61689" w:rsidP="00C61689">
            <w:pPr>
              <w:rPr>
                <w:bCs/>
                <w:sz w:val="24"/>
                <w:szCs w:val="24"/>
              </w:rPr>
            </w:pPr>
            <w:r w:rsidRPr="00DB3227">
              <w:rPr>
                <w:sz w:val="24"/>
                <w:szCs w:val="24"/>
              </w:rPr>
              <w:t>Объекты складского назначения: оптовые базы и склады, мелко</w:t>
            </w:r>
            <w:r>
              <w:rPr>
                <w:sz w:val="24"/>
                <w:szCs w:val="24"/>
              </w:rPr>
              <w:t xml:space="preserve">- </w:t>
            </w:r>
            <w:r w:rsidRPr="00DB3227">
              <w:rPr>
                <w:sz w:val="24"/>
                <w:szCs w:val="24"/>
              </w:rPr>
              <w:t>оптовые базы и склады, логисти</w:t>
            </w:r>
            <w:r>
              <w:rPr>
                <w:sz w:val="24"/>
                <w:szCs w:val="24"/>
              </w:rPr>
              <w:t xml:space="preserve">- </w:t>
            </w:r>
            <w:r w:rsidRPr="00DB3227">
              <w:rPr>
                <w:sz w:val="24"/>
                <w:szCs w:val="24"/>
              </w:rPr>
              <w:t>ческие центры, терминалы</w:t>
            </w:r>
          </w:p>
        </w:tc>
        <w:tc>
          <w:tcPr>
            <w:tcW w:w="378" w:type="dxa"/>
            <w:tcBorders>
              <w:bottom w:val="single" w:sz="4" w:space="0" w:color="auto"/>
            </w:tcBorders>
            <w:shd w:val="clear" w:color="auto" w:fill="CCCCCC"/>
          </w:tcPr>
          <w:p w:rsidR="00C61689" w:rsidRPr="00DB3227" w:rsidRDefault="00C61689" w:rsidP="00C61689">
            <w:pPr>
              <w:rPr>
                <w:sz w:val="24"/>
                <w:szCs w:val="24"/>
              </w:rPr>
            </w:pPr>
          </w:p>
        </w:tc>
        <w:tc>
          <w:tcPr>
            <w:tcW w:w="380" w:type="dxa"/>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shd w:val="clear" w:color="auto" w:fill="auto"/>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shd w:val="clear" w:color="auto" w:fill="CCCCCC"/>
          </w:tcPr>
          <w:p w:rsidR="00C61689" w:rsidRPr="00DB3227" w:rsidRDefault="00C61689" w:rsidP="00C61689">
            <w:pPr>
              <w:rPr>
                <w:sz w:val="24"/>
                <w:szCs w:val="24"/>
              </w:rPr>
            </w:pPr>
          </w:p>
        </w:tc>
        <w:tc>
          <w:tcPr>
            <w:tcW w:w="379" w:type="dxa"/>
            <w:tcBorders>
              <w:bottom w:val="single" w:sz="4" w:space="0" w:color="auto"/>
            </w:tcBorders>
            <w:shd w:val="clear" w:color="auto" w:fill="CCCCCC"/>
          </w:tcPr>
          <w:p w:rsidR="00C61689" w:rsidRPr="00DB3227" w:rsidRDefault="00C61689" w:rsidP="00C61689">
            <w:pPr>
              <w:rPr>
                <w:sz w:val="24"/>
                <w:szCs w:val="24"/>
              </w:rPr>
            </w:pPr>
          </w:p>
        </w:tc>
        <w:tc>
          <w:tcPr>
            <w:tcW w:w="379" w:type="dxa"/>
            <w:tcBorders>
              <w:bottom w:val="single" w:sz="4" w:space="0" w:color="auto"/>
            </w:tcBorders>
            <w:shd w:val="clear" w:color="auto" w:fill="CCCCCC"/>
          </w:tcPr>
          <w:p w:rsidR="00C61689" w:rsidRPr="00DB3227" w:rsidRDefault="00C61689" w:rsidP="00C61689">
            <w:pPr>
              <w:rPr>
                <w:sz w:val="24"/>
                <w:szCs w:val="24"/>
              </w:rPr>
            </w:pPr>
          </w:p>
        </w:tc>
        <w:tc>
          <w:tcPr>
            <w:tcW w:w="379" w:type="dxa"/>
            <w:tcBorders>
              <w:bottom w:val="single" w:sz="4" w:space="0" w:color="auto"/>
            </w:tcBorders>
            <w:shd w:val="clear" w:color="auto" w:fill="auto"/>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shd w:val="clear" w:color="auto" w:fill="auto"/>
          </w:tcPr>
          <w:p w:rsidR="00C61689" w:rsidRPr="00DB3227" w:rsidRDefault="00C61689" w:rsidP="00C61689">
            <w:pP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0"/>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Pr="00DB3227" w:rsidRDefault="00C61689" w:rsidP="00C61689">
            <w:pPr>
              <w:jc w:val="center"/>
              <w:rPr>
                <w:sz w:val="24"/>
                <w:szCs w:val="24"/>
              </w:rPr>
            </w:pPr>
            <w:r>
              <w:rPr>
                <w:sz w:val="24"/>
                <w:szCs w:val="24"/>
              </w:rPr>
              <w:t>6.6</w:t>
            </w:r>
          </w:p>
        </w:tc>
        <w:tc>
          <w:tcPr>
            <w:tcW w:w="3175" w:type="dxa"/>
            <w:vAlign w:val="center"/>
          </w:tcPr>
          <w:p w:rsidR="00C61689" w:rsidRPr="00DB3227" w:rsidRDefault="00C61689" w:rsidP="00C61689">
            <w:pPr>
              <w:rPr>
                <w:sz w:val="24"/>
                <w:szCs w:val="24"/>
              </w:rPr>
            </w:pPr>
            <w:r w:rsidRPr="00DB3227">
              <w:rPr>
                <w:sz w:val="24"/>
                <w:szCs w:val="24"/>
              </w:rPr>
              <w:t>Предприятия по изготовлению металло-деревянных изделий, мебели</w:t>
            </w:r>
          </w:p>
        </w:tc>
        <w:tc>
          <w:tcPr>
            <w:tcW w:w="378" w:type="dxa"/>
            <w:tcBorders>
              <w:bottom w:val="single" w:sz="4" w:space="0" w:color="auto"/>
            </w:tcBorders>
            <w:shd w:val="clear" w:color="auto" w:fill="CCCCCC"/>
          </w:tcPr>
          <w:p w:rsidR="00C61689" w:rsidRPr="00DB3227" w:rsidRDefault="00C61689" w:rsidP="00C61689">
            <w:pPr>
              <w:rPr>
                <w:sz w:val="24"/>
                <w:szCs w:val="24"/>
              </w:rPr>
            </w:pPr>
          </w:p>
        </w:tc>
        <w:tc>
          <w:tcPr>
            <w:tcW w:w="380" w:type="dxa"/>
            <w:tcBorders>
              <w:bottom w:val="single" w:sz="4" w:space="0" w:color="auto"/>
            </w:tcBorders>
            <w:shd w:val="clear" w:color="auto" w:fill="CCCCCC"/>
          </w:tcPr>
          <w:p w:rsidR="00C61689" w:rsidRPr="00DB3227" w:rsidRDefault="00C61689" w:rsidP="00C61689">
            <w:pPr>
              <w:rPr>
                <w:sz w:val="24"/>
                <w:szCs w:val="24"/>
              </w:rPr>
            </w:pPr>
          </w:p>
        </w:tc>
        <w:tc>
          <w:tcPr>
            <w:tcW w:w="379" w:type="dxa"/>
            <w:tcBorders>
              <w:bottom w:val="single" w:sz="4" w:space="0" w:color="auto"/>
            </w:tcBorders>
            <w:shd w:val="clear" w:color="auto" w:fill="auto"/>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shd w:val="clear" w:color="auto" w:fill="auto"/>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shd w:val="clear" w:color="auto" w:fill="CCCCCC"/>
          </w:tcPr>
          <w:p w:rsidR="00C61689" w:rsidRPr="00DB3227" w:rsidRDefault="00C61689" w:rsidP="00C61689">
            <w:pPr>
              <w:rPr>
                <w:sz w:val="24"/>
                <w:szCs w:val="24"/>
              </w:rPr>
            </w:pPr>
          </w:p>
        </w:tc>
        <w:tc>
          <w:tcPr>
            <w:tcW w:w="379" w:type="dxa"/>
            <w:tcBorders>
              <w:bottom w:val="single" w:sz="4" w:space="0" w:color="auto"/>
            </w:tcBorders>
            <w:shd w:val="clear" w:color="auto" w:fill="CCCCCC"/>
            <w:textDirection w:val="btLr"/>
          </w:tcPr>
          <w:p w:rsidR="00C61689" w:rsidRPr="00DB3227" w:rsidRDefault="00C61689" w:rsidP="00C61689">
            <w:pPr>
              <w:ind w:left="113" w:right="113"/>
              <w:rPr>
                <w:b/>
                <w:sz w:val="24"/>
                <w:szCs w:val="24"/>
              </w:rPr>
            </w:pPr>
          </w:p>
        </w:tc>
        <w:tc>
          <w:tcPr>
            <w:tcW w:w="379" w:type="dxa"/>
            <w:tcBorders>
              <w:bottom w:val="single" w:sz="4" w:space="0" w:color="auto"/>
            </w:tcBorders>
            <w:shd w:val="clear" w:color="auto" w:fill="CCCCCC"/>
            <w:textDirection w:val="btLr"/>
          </w:tcPr>
          <w:p w:rsidR="00C61689" w:rsidRPr="00DB3227" w:rsidRDefault="00C61689" w:rsidP="00C61689">
            <w:pPr>
              <w:ind w:left="113" w:right="113"/>
              <w:rPr>
                <w:b/>
                <w:sz w:val="24"/>
                <w:szCs w:val="24"/>
              </w:rPr>
            </w:pPr>
          </w:p>
        </w:tc>
        <w:tc>
          <w:tcPr>
            <w:tcW w:w="379" w:type="dxa"/>
            <w:tcBorders>
              <w:bottom w:val="single" w:sz="4" w:space="0" w:color="auto"/>
            </w:tcBorders>
            <w:shd w:val="clear" w:color="auto" w:fill="CCCCCC"/>
            <w:textDirection w:val="btLr"/>
          </w:tcPr>
          <w:p w:rsidR="00C61689" w:rsidRPr="00DB3227" w:rsidRDefault="00C61689" w:rsidP="00C61689">
            <w:pPr>
              <w:ind w:left="113" w:right="113"/>
              <w:rPr>
                <w:b/>
                <w:sz w:val="24"/>
                <w:szCs w:val="24"/>
              </w:rPr>
            </w:pPr>
          </w:p>
        </w:tc>
        <w:tc>
          <w:tcPr>
            <w:tcW w:w="379" w:type="dxa"/>
            <w:tcBorders>
              <w:bottom w:val="single" w:sz="4" w:space="0" w:color="auto"/>
            </w:tcBorders>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shd w:val="clear" w:color="auto" w:fill="auto"/>
          </w:tcPr>
          <w:p w:rsidR="00C61689" w:rsidRPr="00DB3227" w:rsidRDefault="00C61689" w:rsidP="00C61689">
            <w:pP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jc w:val="center"/>
        </w:trPr>
        <w:tc>
          <w:tcPr>
            <w:tcW w:w="505" w:type="dxa"/>
          </w:tcPr>
          <w:p w:rsidR="00C61689" w:rsidRPr="00DB3227" w:rsidRDefault="00C61689" w:rsidP="00C61689">
            <w:pPr>
              <w:jc w:val="center"/>
              <w:rPr>
                <w:b/>
                <w:sz w:val="24"/>
                <w:szCs w:val="24"/>
              </w:rPr>
            </w:pPr>
            <w:r w:rsidRPr="00DB3227">
              <w:rPr>
                <w:b/>
                <w:sz w:val="24"/>
                <w:szCs w:val="24"/>
              </w:rPr>
              <w:t>1</w:t>
            </w:r>
            <w:r>
              <w:rPr>
                <w:b/>
                <w:sz w:val="24"/>
                <w:szCs w:val="24"/>
              </w:rPr>
              <w:t>6</w:t>
            </w:r>
          </w:p>
        </w:tc>
        <w:tc>
          <w:tcPr>
            <w:tcW w:w="935" w:type="dxa"/>
          </w:tcPr>
          <w:p w:rsidR="00C61689" w:rsidRPr="00DB3227" w:rsidRDefault="00C61689" w:rsidP="00C61689">
            <w:pPr>
              <w:jc w:val="center"/>
              <w:rPr>
                <w:sz w:val="24"/>
                <w:szCs w:val="24"/>
              </w:rPr>
            </w:pPr>
          </w:p>
        </w:tc>
        <w:tc>
          <w:tcPr>
            <w:tcW w:w="3175" w:type="dxa"/>
            <w:vAlign w:val="center"/>
          </w:tcPr>
          <w:p w:rsidR="00C61689" w:rsidRPr="00DB3227" w:rsidRDefault="00C61689" w:rsidP="00C61689">
            <w:pPr>
              <w:rPr>
                <w:sz w:val="24"/>
                <w:szCs w:val="24"/>
              </w:rPr>
            </w:pPr>
            <w:r w:rsidRPr="00DB3227">
              <w:rPr>
                <w:b/>
                <w:bCs/>
                <w:sz w:val="24"/>
                <w:szCs w:val="24"/>
              </w:rPr>
              <w:t>Объекты транспорта</w:t>
            </w:r>
          </w:p>
        </w:tc>
        <w:tc>
          <w:tcPr>
            <w:tcW w:w="378" w:type="dxa"/>
            <w:shd w:val="clear" w:color="auto" w:fill="auto"/>
            <w:textDirection w:val="btLr"/>
          </w:tcPr>
          <w:p w:rsidR="00C61689" w:rsidRPr="00DB3227" w:rsidRDefault="00C61689" w:rsidP="00C61689">
            <w:pPr>
              <w:ind w:left="113" w:right="113"/>
              <w:rPr>
                <w:b/>
                <w:sz w:val="24"/>
                <w:szCs w:val="24"/>
              </w:rPr>
            </w:pPr>
          </w:p>
        </w:tc>
        <w:tc>
          <w:tcPr>
            <w:tcW w:w="380" w:type="dxa"/>
            <w:tcBorders>
              <w:bottom w:val="single" w:sz="4" w:space="0" w:color="auto"/>
            </w:tcBorders>
            <w:shd w:val="clear" w:color="auto" w:fill="auto"/>
            <w:textDirection w:val="btLr"/>
          </w:tcPr>
          <w:p w:rsidR="00C61689" w:rsidRPr="00DB3227" w:rsidRDefault="00C61689" w:rsidP="00C61689">
            <w:pPr>
              <w:ind w:left="113" w:right="113"/>
              <w:rPr>
                <w:b/>
                <w:sz w:val="24"/>
                <w:szCs w:val="24"/>
              </w:rPr>
            </w:pPr>
          </w:p>
        </w:tc>
        <w:tc>
          <w:tcPr>
            <w:tcW w:w="379" w:type="dxa"/>
            <w:shd w:val="clear" w:color="auto" w:fill="auto"/>
            <w:textDirection w:val="btLr"/>
          </w:tcPr>
          <w:p w:rsidR="00C61689" w:rsidRPr="00DB3227" w:rsidRDefault="00C61689" w:rsidP="00C61689">
            <w:pPr>
              <w:ind w:left="113" w:right="113"/>
              <w:rPr>
                <w:b/>
                <w:sz w:val="24"/>
                <w:szCs w:val="24"/>
              </w:rPr>
            </w:pPr>
          </w:p>
        </w:tc>
        <w:tc>
          <w:tcPr>
            <w:tcW w:w="379" w:type="dxa"/>
            <w:textDirection w:val="btLr"/>
          </w:tcPr>
          <w:p w:rsidR="00C61689" w:rsidRPr="00DB3227" w:rsidRDefault="00C61689" w:rsidP="00C61689">
            <w:pPr>
              <w:ind w:left="113" w:right="113"/>
              <w:rPr>
                <w:b/>
                <w:sz w:val="24"/>
                <w:szCs w:val="24"/>
              </w:rPr>
            </w:pPr>
          </w:p>
        </w:tc>
        <w:tc>
          <w:tcPr>
            <w:tcW w:w="379" w:type="dxa"/>
            <w:tcBorders>
              <w:bottom w:val="single" w:sz="4" w:space="0" w:color="auto"/>
            </w:tcBorders>
            <w:textDirection w:val="btLr"/>
          </w:tcPr>
          <w:p w:rsidR="00C61689" w:rsidRPr="00DB3227" w:rsidRDefault="00C61689" w:rsidP="00C61689">
            <w:pPr>
              <w:ind w:left="113" w:right="113"/>
              <w:rPr>
                <w:b/>
                <w:sz w:val="24"/>
                <w:szCs w:val="24"/>
              </w:rPr>
            </w:pPr>
          </w:p>
        </w:tc>
        <w:tc>
          <w:tcPr>
            <w:tcW w:w="379" w:type="dxa"/>
            <w:textDirection w:val="btLr"/>
          </w:tcPr>
          <w:p w:rsidR="00C61689" w:rsidRPr="00DB3227" w:rsidRDefault="00C61689" w:rsidP="00C61689">
            <w:pPr>
              <w:ind w:left="113" w:right="113"/>
              <w:rPr>
                <w:b/>
                <w:sz w:val="24"/>
                <w:szCs w:val="24"/>
              </w:rPr>
            </w:pPr>
          </w:p>
        </w:tc>
        <w:tc>
          <w:tcPr>
            <w:tcW w:w="379" w:type="dxa"/>
            <w:textDirection w:val="btLr"/>
          </w:tcPr>
          <w:p w:rsidR="00C61689" w:rsidRPr="00DB3227" w:rsidRDefault="00C61689" w:rsidP="00C61689">
            <w:pPr>
              <w:ind w:left="113" w:right="113"/>
              <w:rPr>
                <w:b/>
                <w:sz w:val="24"/>
                <w:szCs w:val="24"/>
              </w:rPr>
            </w:pPr>
          </w:p>
        </w:tc>
        <w:tc>
          <w:tcPr>
            <w:tcW w:w="379" w:type="dxa"/>
            <w:textDirection w:val="btLr"/>
          </w:tcPr>
          <w:p w:rsidR="00C61689" w:rsidRPr="00DB3227" w:rsidRDefault="00C61689" w:rsidP="00C61689">
            <w:pPr>
              <w:ind w:left="113" w:right="113"/>
              <w:rPr>
                <w:b/>
                <w:sz w:val="24"/>
                <w:szCs w:val="24"/>
              </w:rPr>
            </w:pPr>
          </w:p>
        </w:tc>
        <w:tc>
          <w:tcPr>
            <w:tcW w:w="379" w:type="dxa"/>
            <w:textDirection w:val="btLr"/>
          </w:tcPr>
          <w:p w:rsidR="00C61689" w:rsidRPr="00DB3227" w:rsidRDefault="00C61689" w:rsidP="00C61689">
            <w:pPr>
              <w:ind w:left="113" w:right="113"/>
              <w:rPr>
                <w:b/>
                <w:sz w:val="24"/>
                <w:szCs w:val="24"/>
              </w:rPr>
            </w:pPr>
          </w:p>
        </w:tc>
        <w:tc>
          <w:tcPr>
            <w:tcW w:w="379" w:type="dxa"/>
            <w:shd w:val="clear" w:color="auto" w:fill="auto"/>
            <w:textDirection w:val="btLr"/>
          </w:tcPr>
          <w:p w:rsidR="00C61689" w:rsidRPr="00DB3227" w:rsidRDefault="00C61689" w:rsidP="00C61689">
            <w:pPr>
              <w:ind w:left="113" w:right="113"/>
              <w:rPr>
                <w:b/>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7.3</w:t>
            </w:r>
          </w:p>
        </w:tc>
        <w:tc>
          <w:tcPr>
            <w:tcW w:w="3175" w:type="dxa"/>
          </w:tcPr>
          <w:p w:rsidR="00C61689" w:rsidRPr="00DB3227" w:rsidRDefault="00C61689" w:rsidP="00C61689">
            <w:pPr>
              <w:jc w:val="center"/>
              <w:rPr>
                <w:b/>
                <w:bCs/>
                <w:sz w:val="24"/>
                <w:szCs w:val="24"/>
              </w:rPr>
            </w:pPr>
            <w:r w:rsidRPr="00DB3227">
              <w:rPr>
                <w:sz w:val="24"/>
                <w:szCs w:val="24"/>
              </w:rPr>
              <w:t>Причалы</w:t>
            </w:r>
          </w:p>
        </w:tc>
        <w:tc>
          <w:tcPr>
            <w:tcW w:w="378" w:type="dxa"/>
            <w:tcBorders>
              <w:bottom w:val="single" w:sz="4" w:space="0" w:color="auto"/>
            </w:tcBorders>
            <w:shd w:val="clear" w:color="auto" w:fill="CCCCCC"/>
          </w:tcPr>
          <w:p w:rsidR="00C61689" w:rsidRPr="00DB3227" w:rsidRDefault="00C61689" w:rsidP="00C61689">
            <w:pPr>
              <w:jc w:val="center"/>
              <w:rPr>
                <w:sz w:val="24"/>
                <w:szCs w:val="24"/>
              </w:rPr>
            </w:pPr>
          </w:p>
        </w:tc>
        <w:tc>
          <w:tcPr>
            <w:tcW w:w="380"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auto"/>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tcPr>
          <w:p w:rsidR="00C61689" w:rsidRPr="00DB3227" w:rsidRDefault="00C61689" w:rsidP="00C61689">
            <w:pPr>
              <w:jc w:val="center"/>
              <w:rPr>
                <w:sz w:val="24"/>
                <w:szCs w:val="24"/>
              </w:rPr>
            </w:pPr>
            <w:r w:rsidRPr="00DB3227">
              <w:rPr>
                <w:sz w:val="24"/>
                <w:szCs w:val="24"/>
              </w:rPr>
              <w:t>У</w:t>
            </w: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0C0C0"/>
          </w:tcPr>
          <w:p w:rsidR="00C61689" w:rsidRPr="00DB3227" w:rsidRDefault="00C61689" w:rsidP="00C61689">
            <w:pPr>
              <w:jc w:val="center"/>
              <w:rPr>
                <w:sz w:val="24"/>
                <w:szCs w:val="24"/>
              </w:rPr>
            </w:pPr>
          </w:p>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jc w:val="center"/>
        </w:trPr>
        <w:tc>
          <w:tcPr>
            <w:tcW w:w="505" w:type="dxa"/>
          </w:tcPr>
          <w:p w:rsidR="00C61689" w:rsidRPr="00DB3227" w:rsidRDefault="00C61689" w:rsidP="00C61689">
            <w:pPr>
              <w:jc w:val="center"/>
              <w:rPr>
                <w:b/>
                <w:sz w:val="24"/>
                <w:szCs w:val="24"/>
              </w:rPr>
            </w:pPr>
          </w:p>
        </w:tc>
        <w:tc>
          <w:tcPr>
            <w:tcW w:w="935" w:type="dxa"/>
          </w:tcPr>
          <w:p w:rsidR="00C61689" w:rsidRDefault="00C61689" w:rsidP="00C61689">
            <w:pPr>
              <w:jc w:val="center"/>
              <w:rPr>
                <w:b/>
                <w:sz w:val="24"/>
                <w:szCs w:val="24"/>
              </w:rPr>
            </w:pPr>
          </w:p>
          <w:p w:rsidR="00C61689" w:rsidRDefault="00C61689" w:rsidP="00C61689">
            <w:pPr>
              <w:jc w:val="center"/>
              <w:rPr>
                <w:b/>
                <w:sz w:val="24"/>
                <w:szCs w:val="24"/>
              </w:rPr>
            </w:pPr>
          </w:p>
          <w:p w:rsidR="00C61689" w:rsidRDefault="00C61689" w:rsidP="00C61689">
            <w:pPr>
              <w:jc w:val="center"/>
              <w:rPr>
                <w:b/>
                <w:sz w:val="24"/>
                <w:szCs w:val="24"/>
              </w:rPr>
            </w:pPr>
          </w:p>
          <w:p w:rsidR="00C61689" w:rsidRDefault="00C61689" w:rsidP="00C61689">
            <w:pPr>
              <w:jc w:val="center"/>
              <w:rPr>
                <w:b/>
                <w:sz w:val="24"/>
                <w:szCs w:val="24"/>
              </w:rPr>
            </w:pPr>
          </w:p>
          <w:p w:rsidR="00C61689" w:rsidRPr="0088585D" w:rsidRDefault="00C61689" w:rsidP="00C61689">
            <w:pPr>
              <w:jc w:val="center"/>
              <w:rPr>
                <w:sz w:val="24"/>
                <w:szCs w:val="24"/>
              </w:rPr>
            </w:pPr>
            <w:r w:rsidRPr="0088585D">
              <w:rPr>
                <w:sz w:val="24"/>
                <w:szCs w:val="24"/>
              </w:rPr>
              <w:t>7.2</w:t>
            </w:r>
          </w:p>
        </w:tc>
        <w:tc>
          <w:tcPr>
            <w:tcW w:w="3175" w:type="dxa"/>
            <w:vAlign w:val="center"/>
          </w:tcPr>
          <w:p w:rsidR="00C61689" w:rsidRPr="00DB3227" w:rsidRDefault="00C61689" w:rsidP="00C61689">
            <w:pPr>
              <w:rPr>
                <w:sz w:val="24"/>
                <w:szCs w:val="24"/>
              </w:rPr>
            </w:pPr>
            <w:r w:rsidRPr="00DB3227">
              <w:rPr>
                <w:sz w:val="24"/>
                <w:szCs w:val="24"/>
              </w:rPr>
              <w:t>Линейные объекты автомобиль</w:t>
            </w:r>
            <w:r>
              <w:rPr>
                <w:sz w:val="24"/>
                <w:szCs w:val="24"/>
              </w:rPr>
              <w:t xml:space="preserve"> </w:t>
            </w:r>
            <w:r w:rsidRPr="00DB3227">
              <w:rPr>
                <w:sz w:val="24"/>
                <w:szCs w:val="24"/>
              </w:rPr>
              <w:t>ного транспорта и инженерной инфраструктуры: автодороги, улицы, площади, эстакады, мосты, путепроводы, транспорт</w:t>
            </w:r>
            <w:r>
              <w:rPr>
                <w:sz w:val="24"/>
                <w:szCs w:val="24"/>
              </w:rPr>
              <w:t xml:space="preserve"> </w:t>
            </w:r>
            <w:r w:rsidRPr="00DB3227">
              <w:rPr>
                <w:sz w:val="24"/>
                <w:szCs w:val="24"/>
              </w:rPr>
              <w:t>ные развязки в разных уровнях, пешеходные переходы в разных уровнях</w:t>
            </w:r>
          </w:p>
        </w:tc>
        <w:tc>
          <w:tcPr>
            <w:tcW w:w="378" w:type="dxa"/>
            <w:shd w:val="clear" w:color="auto" w:fill="auto"/>
          </w:tcPr>
          <w:p w:rsidR="00C61689" w:rsidRPr="00DB3227" w:rsidRDefault="00C61689" w:rsidP="00C61689">
            <w:pPr>
              <w:rPr>
                <w:sz w:val="24"/>
                <w:szCs w:val="24"/>
              </w:rPr>
            </w:pPr>
            <w:r w:rsidRPr="00DB3227">
              <w:rPr>
                <w:sz w:val="24"/>
                <w:szCs w:val="24"/>
              </w:rPr>
              <w:t>Р</w:t>
            </w:r>
          </w:p>
        </w:tc>
        <w:tc>
          <w:tcPr>
            <w:tcW w:w="380" w:type="dxa"/>
            <w:tcBorders>
              <w:bottom w:val="single" w:sz="4" w:space="0" w:color="auto"/>
            </w:tcBorders>
            <w:shd w:val="clear" w:color="auto" w:fill="auto"/>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shd w:val="clear" w:color="auto" w:fill="auto"/>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shd w:val="clear" w:color="auto" w:fill="CCCCCC"/>
          </w:tcPr>
          <w:p w:rsidR="00C61689" w:rsidRPr="00DB3227" w:rsidRDefault="00C61689" w:rsidP="00C61689">
            <w:pPr>
              <w:rPr>
                <w:sz w:val="24"/>
                <w:szCs w:val="24"/>
              </w:rPr>
            </w:pPr>
          </w:p>
        </w:tc>
        <w:tc>
          <w:tcPr>
            <w:tcW w:w="379" w:type="dxa"/>
            <w:tcBorders>
              <w:bottom w:val="single" w:sz="4" w:space="0" w:color="auto"/>
            </w:tcBorders>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shd w:val="clear" w:color="auto" w:fill="auto"/>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shd w:val="clear" w:color="auto" w:fill="auto"/>
          </w:tcPr>
          <w:p w:rsidR="00C61689" w:rsidRPr="00DB3227" w:rsidRDefault="00C61689" w:rsidP="00C61689">
            <w:pP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p>
          <w:p w:rsidR="00C61689" w:rsidRPr="00DB3227" w:rsidRDefault="00C61689" w:rsidP="00C61689">
            <w:pPr>
              <w:jc w:val="center"/>
              <w:rPr>
                <w:sz w:val="24"/>
                <w:szCs w:val="24"/>
              </w:rPr>
            </w:pPr>
            <w:r>
              <w:rPr>
                <w:sz w:val="24"/>
                <w:szCs w:val="24"/>
              </w:rPr>
              <w:t>4.9</w:t>
            </w:r>
          </w:p>
        </w:tc>
        <w:tc>
          <w:tcPr>
            <w:tcW w:w="3175" w:type="dxa"/>
            <w:vAlign w:val="center"/>
          </w:tcPr>
          <w:p w:rsidR="00C61689" w:rsidRPr="00DB3227" w:rsidRDefault="00C61689" w:rsidP="00C61689">
            <w:pPr>
              <w:rPr>
                <w:sz w:val="24"/>
                <w:szCs w:val="24"/>
              </w:rPr>
            </w:pPr>
            <w:r w:rsidRPr="00DB3227">
              <w:rPr>
                <w:sz w:val="24"/>
                <w:szCs w:val="24"/>
              </w:rPr>
              <w:t xml:space="preserve">Автотранспортные предприятия: </w:t>
            </w:r>
            <w:r>
              <w:rPr>
                <w:sz w:val="24"/>
                <w:szCs w:val="24"/>
              </w:rPr>
              <w:t>г</w:t>
            </w:r>
            <w:r w:rsidRPr="00DB3227">
              <w:rPr>
                <w:sz w:val="24"/>
                <w:szCs w:val="24"/>
              </w:rPr>
              <w:t>аражи грузовых автомобилей, гаражи ведомственных легковых автомобилей специального назна</w:t>
            </w:r>
            <w:r>
              <w:rPr>
                <w:sz w:val="24"/>
                <w:szCs w:val="24"/>
              </w:rPr>
              <w:t xml:space="preserve"> </w:t>
            </w:r>
            <w:r w:rsidRPr="00DB3227">
              <w:rPr>
                <w:sz w:val="24"/>
                <w:szCs w:val="24"/>
              </w:rPr>
              <w:t>чения, гаражи легковых автомо</w:t>
            </w:r>
            <w:r>
              <w:rPr>
                <w:sz w:val="24"/>
                <w:szCs w:val="24"/>
              </w:rPr>
              <w:t xml:space="preserve"> </w:t>
            </w:r>
            <w:r w:rsidRPr="00DB3227">
              <w:rPr>
                <w:sz w:val="24"/>
                <w:szCs w:val="24"/>
              </w:rPr>
              <w:t>билей такси и проката, грузовых автомобилей, автобусные парки, автостоянки для временного хранения грузовых автомобилей</w:t>
            </w:r>
          </w:p>
        </w:tc>
        <w:tc>
          <w:tcPr>
            <w:tcW w:w="378" w:type="dxa"/>
            <w:tcBorders>
              <w:bottom w:val="single" w:sz="4" w:space="0" w:color="auto"/>
            </w:tcBorders>
            <w:shd w:val="clear" w:color="auto" w:fill="CCCCCC"/>
          </w:tcPr>
          <w:p w:rsidR="00C61689" w:rsidRPr="00DB3227" w:rsidRDefault="00C61689" w:rsidP="00C61689">
            <w:pPr>
              <w:rPr>
                <w:sz w:val="24"/>
                <w:szCs w:val="24"/>
              </w:rPr>
            </w:pPr>
          </w:p>
        </w:tc>
        <w:tc>
          <w:tcPr>
            <w:tcW w:w="380" w:type="dxa"/>
            <w:shd w:val="clear" w:color="auto" w:fill="CCCCCC"/>
          </w:tcPr>
          <w:p w:rsidR="00C61689" w:rsidRPr="00DB3227" w:rsidRDefault="00C61689" w:rsidP="00C61689">
            <w:pPr>
              <w:rPr>
                <w:sz w:val="24"/>
                <w:szCs w:val="24"/>
              </w:rPr>
            </w:pPr>
          </w:p>
        </w:tc>
        <w:tc>
          <w:tcPr>
            <w:tcW w:w="379" w:type="dxa"/>
            <w:tcBorders>
              <w:bottom w:val="single" w:sz="4" w:space="0" w:color="auto"/>
            </w:tcBorders>
            <w:shd w:val="clear" w:color="auto" w:fill="auto"/>
          </w:tcPr>
          <w:p w:rsidR="00C61689" w:rsidRPr="00DB3227" w:rsidRDefault="00C61689" w:rsidP="00C61689">
            <w:pPr>
              <w:rPr>
                <w:sz w:val="24"/>
                <w:szCs w:val="24"/>
              </w:rPr>
            </w:pPr>
            <w:r w:rsidRPr="00DB3227">
              <w:rPr>
                <w:sz w:val="24"/>
                <w:szCs w:val="24"/>
              </w:rPr>
              <w:t>Р</w:t>
            </w:r>
          </w:p>
        </w:tc>
        <w:tc>
          <w:tcPr>
            <w:tcW w:w="379" w:type="dxa"/>
          </w:tcPr>
          <w:p w:rsidR="00C61689" w:rsidRPr="00DB3227" w:rsidRDefault="00C61689" w:rsidP="00C61689">
            <w:pPr>
              <w:rPr>
                <w:sz w:val="24"/>
                <w:szCs w:val="24"/>
              </w:rPr>
            </w:pPr>
            <w:r w:rsidRPr="00DB3227">
              <w:rPr>
                <w:sz w:val="24"/>
                <w:szCs w:val="24"/>
              </w:rPr>
              <w:t>Р</w:t>
            </w:r>
          </w:p>
        </w:tc>
        <w:tc>
          <w:tcPr>
            <w:tcW w:w="379" w:type="dxa"/>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shd w:val="clear" w:color="auto" w:fill="CCCCCC"/>
          </w:tcPr>
          <w:p w:rsidR="00C61689" w:rsidRPr="00DB3227" w:rsidRDefault="00C61689" w:rsidP="00C61689">
            <w:pPr>
              <w:rPr>
                <w:sz w:val="24"/>
                <w:szCs w:val="24"/>
              </w:rPr>
            </w:pPr>
          </w:p>
        </w:tc>
        <w:tc>
          <w:tcPr>
            <w:tcW w:w="379" w:type="dxa"/>
            <w:tcBorders>
              <w:bottom w:val="single" w:sz="4" w:space="0" w:color="auto"/>
            </w:tcBorders>
            <w:shd w:val="clear" w:color="auto" w:fill="CCCCCC"/>
          </w:tcPr>
          <w:p w:rsidR="00C61689" w:rsidRPr="00DB3227" w:rsidRDefault="00C61689" w:rsidP="00C61689">
            <w:pPr>
              <w:rPr>
                <w:sz w:val="24"/>
                <w:szCs w:val="24"/>
              </w:rPr>
            </w:pPr>
          </w:p>
        </w:tc>
        <w:tc>
          <w:tcPr>
            <w:tcW w:w="379" w:type="dxa"/>
            <w:tcBorders>
              <w:bottom w:val="single" w:sz="4" w:space="0" w:color="auto"/>
            </w:tcBorders>
            <w:shd w:val="clear" w:color="auto" w:fill="auto"/>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tcPr>
          <w:p w:rsidR="00C61689" w:rsidRPr="00DB3227" w:rsidRDefault="00C61689" w:rsidP="00C61689">
            <w:pPr>
              <w:rPr>
                <w:sz w:val="24"/>
                <w:szCs w:val="24"/>
              </w:rPr>
            </w:pPr>
            <w:r w:rsidRPr="00DB3227">
              <w:rPr>
                <w:sz w:val="24"/>
                <w:szCs w:val="24"/>
              </w:rPr>
              <w:t>В</w:t>
            </w:r>
          </w:p>
        </w:tc>
        <w:tc>
          <w:tcPr>
            <w:tcW w:w="379" w:type="dxa"/>
            <w:tcBorders>
              <w:bottom w:val="single" w:sz="4" w:space="0" w:color="auto"/>
            </w:tcBorders>
            <w:shd w:val="clear" w:color="auto" w:fill="auto"/>
          </w:tcPr>
          <w:p w:rsidR="00C61689" w:rsidRPr="00DB3227" w:rsidRDefault="00C61689" w:rsidP="00C61689">
            <w:pP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p>
          <w:p w:rsidR="00C61689" w:rsidRPr="00DB3227" w:rsidRDefault="00C61689" w:rsidP="00C61689">
            <w:pPr>
              <w:jc w:val="center"/>
              <w:rPr>
                <w:sz w:val="24"/>
                <w:szCs w:val="24"/>
              </w:rPr>
            </w:pPr>
            <w:r>
              <w:rPr>
                <w:sz w:val="24"/>
                <w:szCs w:val="24"/>
              </w:rPr>
              <w:t>4.9</w:t>
            </w:r>
          </w:p>
        </w:tc>
        <w:tc>
          <w:tcPr>
            <w:tcW w:w="3175" w:type="dxa"/>
            <w:vAlign w:val="center"/>
          </w:tcPr>
          <w:p w:rsidR="00C61689" w:rsidRPr="00DB3227" w:rsidRDefault="00C61689" w:rsidP="00C61689">
            <w:pPr>
              <w:rPr>
                <w:sz w:val="24"/>
                <w:szCs w:val="24"/>
              </w:rPr>
            </w:pPr>
            <w:r w:rsidRPr="00DB3227">
              <w:rPr>
                <w:sz w:val="24"/>
                <w:szCs w:val="24"/>
              </w:rPr>
              <w:lastRenderedPageBreak/>
              <w:t>Гаражи индивидуальных легко</w:t>
            </w:r>
            <w:r>
              <w:rPr>
                <w:sz w:val="24"/>
                <w:szCs w:val="24"/>
              </w:rPr>
              <w:t xml:space="preserve"> </w:t>
            </w:r>
            <w:r w:rsidRPr="00DB3227">
              <w:rPr>
                <w:sz w:val="24"/>
                <w:szCs w:val="24"/>
              </w:rPr>
              <w:lastRenderedPageBreak/>
              <w:t>вых автомобилей, подземные, полуподземные, многоэтажные, встроенные или встроенно-пристроенные, боксового типа, боксового типа для инвалидов, индивидуальные на придомовом участке на 1-2 легковых автомо</w:t>
            </w:r>
            <w:r>
              <w:rPr>
                <w:sz w:val="24"/>
                <w:szCs w:val="24"/>
              </w:rPr>
              <w:t xml:space="preserve"> </w:t>
            </w:r>
            <w:r w:rsidRPr="00DB3227">
              <w:rPr>
                <w:sz w:val="24"/>
                <w:szCs w:val="24"/>
              </w:rPr>
              <w:t>биля, встроенные в жилой дом на 1-2 легковых автомобиля. Автостоянки для постоянного хранения индивидуальных легко</w:t>
            </w:r>
            <w:r>
              <w:rPr>
                <w:sz w:val="24"/>
                <w:szCs w:val="24"/>
              </w:rPr>
              <w:t xml:space="preserve"> </w:t>
            </w:r>
            <w:r w:rsidRPr="00DB3227">
              <w:rPr>
                <w:sz w:val="24"/>
                <w:szCs w:val="24"/>
              </w:rPr>
              <w:t>вых автомобилей,</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lastRenderedPageBreak/>
              <w:t>Р</w:t>
            </w:r>
          </w:p>
        </w:tc>
        <w:tc>
          <w:tcPr>
            <w:tcW w:w="380"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tcPr>
          <w:p w:rsidR="00C61689" w:rsidRPr="00DB3227" w:rsidRDefault="00C61689" w:rsidP="00C61689">
            <w:pPr>
              <w:jc w:val="center"/>
              <w:rPr>
                <w:sz w:val="24"/>
                <w:szCs w:val="24"/>
              </w:rPr>
            </w:pPr>
            <w:r w:rsidRPr="00DB3227">
              <w:rPr>
                <w:sz w:val="24"/>
                <w:szCs w:val="24"/>
              </w:rPr>
              <w:lastRenderedPageBreak/>
              <w:t>№ п/п</w:t>
            </w:r>
          </w:p>
        </w:tc>
        <w:tc>
          <w:tcPr>
            <w:tcW w:w="935" w:type="dxa"/>
            <w:shd w:val="clear" w:color="auto" w:fill="auto"/>
          </w:tcPr>
          <w:p w:rsidR="00C61689" w:rsidRPr="0069056D" w:rsidRDefault="00C61689" w:rsidP="00C61689">
            <w:pPr>
              <w:jc w:val="center"/>
              <w:rPr>
                <w:sz w:val="22"/>
                <w:szCs w:val="22"/>
              </w:rPr>
            </w:pPr>
            <w:r>
              <w:rPr>
                <w:b/>
                <w:sz w:val="22"/>
                <w:szCs w:val="22"/>
              </w:rPr>
              <w:t>К</w:t>
            </w:r>
            <w:r w:rsidRPr="0069056D">
              <w:rPr>
                <w:b/>
                <w:sz w:val="22"/>
                <w:szCs w:val="22"/>
              </w:rPr>
              <w:t>од вида по классификатору</w:t>
            </w:r>
          </w:p>
        </w:tc>
        <w:tc>
          <w:tcPr>
            <w:tcW w:w="3175" w:type="dxa"/>
            <w:shd w:val="clear" w:color="auto" w:fill="auto"/>
            <w:vAlign w:val="center"/>
          </w:tcPr>
          <w:p w:rsidR="00C61689" w:rsidRPr="00DB3227" w:rsidRDefault="00C61689" w:rsidP="00C61689">
            <w:pPr>
              <w:jc w:val="center"/>
              <w:rPr>
                <w:b/>
                <w:sz w:val="24"/>
                <w:szCs w:val="24"/>
              </w:rPr>
            </w:pPr>
          </w:p>
          <w:p w:rsidR="00C61689" w:rsidRPr="00DB3227" w:rsidRDefault="00C61689" w:rsidP="00C61689">
            <w:pPr>
              <w:jc w:val="center"/>
              <w:rPr>
                <w:b/>
                <w:sz w:val="24"/>
                <w:szCs w:val="24"/>
              </w:rPr>
            </w:pPr>
            <w:r w:rsidRPr="00DB3227">
              <w:rPr>
                <w:b/>
                <w:sz w:val="24"/>
                <w:szCs w:val="24"/>
              </w:rPr>
              <w:t>Виды разрешенного использования</w:t>
            </w:r>
          </w:p>
          <w:p w:rsidR="00C61689" w:rsidRPr="00DB3227" w:rsidRDefault="00C61689" w:rsidP="00C61689">
            <w:pPr>
              <w:jc w:val="center"/>
              <w:rPr>
                <w:b/>
                <w:sz w:val="24"/>
                <w:szCs w:val="24"/>
              </w:rPr>
            </w:pPr>
          </w:p>
        </w:tc>
        <w:tc>
          <w:tcPr>
            <w:tcW w:w="378" w:type="dxa"/>
            <w:tcBorders>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Ж-1</w:t>
            </w:r>
          </w:p>
        </w:tc>
        <w:tc>
          <w:tcPr>
            <w:tcW w:w="380" w:type="dxa"/>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ОД-1</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П-1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П-2</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Т-1</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Р-1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Р-2</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СП-1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СП-2</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С-1</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r>
              <w:rPr>
                <w:sz w:val="24"/>
                <w:szCs w:val="24"/>
              </w:rPr>
              <w:t>7.2</w:t>
            </w:r>
          </w:p>
          <w:p w:rsidR="00C61689" w:rsidRPr="00DB3227" w:rsidRDefault="00C61689" w:rsidP="00C61689">
            <w:pPr>
              <w:jc w:val="center"/>
              <w:rPr>
                <w:sz w:val="24"/>
                <w:szCs w:val="24"/>
              </w:rPr>
            </w:pPr>
            <w:r>
              <w:rPr>
                <w:sz w:val="24"/>
                <w:szCs w:val="24"/>
              </w:rPr>
              <w:t>4.9</w:t>
            </w:r>
          </w:p>
        </w:tc>
        <w:tc>
          <w:tcPr>
            <w:tcW w:w="3175" w:type="dxa"/>
            <w:vAlign w:val="center"/>
          </w:tcPr>
          <w:p w:rsidR="00C61689" w:rsidRPr="00DB3227" w:rsidRDefault="00C61689" w:rsidP="00C61689">
            <w:pPr>
              <w:rPr>
                <w:sz w:val="24"/>
                <w:szCs w:val="24"/>
              </w:rPr>
            </w:pPr>
            <w:r w:rsidRPr="00DB3227">
              <w:rPr>
                <w:bCs/>
                <w:sz w:val="24"/>
                <w:szCs w:val="24"/>
              </w:rPr>
              <w:t>Автостоянки для временного хра</w:t>
            </w:r>
            <w:r>
              <w:rPr>
                <w:bCs/>
                <w:sz w:val="24"/>
                <w:szCs w:val="24"/>
              </w:rPr>
              <w:t xml:space="preserve"> </w:t>
            </w:r>
            <w:r w:rsidRPr="00DB3227">
              <w:rPr>
                <w:bCs/>
                <w:sz w:val="24"/>
                <w:szCs w:val="24"/>
              </w:rPr>
              <w:t>нения индивидуальных легковых автомобилей, открытые, подзем</w:t>
            </w:r>
            <w:r>
              <w:rPr>
                <w:bCs/>
                <w:sz w:val="24"/>
                <w:szCs w:val="24"/>
              </w:rPr>
              <w:t xml:space="preserve"> </w:t>
            </w:r>
            <w:r w:rsidRPr="00DB3227">
              <w:rPr>
                <w:bCs/>
                <w:sz w:val="24"/>
                <w:szCs w:val="24"/>
              </w:rPr>
              <w:t>ные и полуподземные, много</w:t>
            </w:r>
            <w:r>
              <w:rPr>
                <w:bCs/>
                <w:sz w:val="24"/>
                <w:szCs w:val="24"/>
              </w:rPr>
              <w:t xml:space="preserve"> </w:t>
            </w:r>
            <w:r w:rsidRPr="00DB3227">
              <w:rPr>
                <w:bCs/>
                <w:sz w:val="24"/>
                <w:szCs w:val="24"/>
              </w:rPr>
              <w:t>этажные</w:t>
            </w:r>
          </w:p>
        </w:tc>
        <w:tc>
          <w:tcPr>
            <w:tcW w:w="378"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80" w:type="dxa"/>
            <w:shd w:val="clear" w:color="auto" w:fill="auto"/>
            <w:vAlign w:val="center"/>
          </w:tcPr>
          <w:p w:rsidR="00C61689" w:rsidRPr="00DB3227" w:rsidRDefault="00C61689" w:rsidP="00C61689">
            <w:pPr>
              <w:jc w:val="center"/>
              <w:rPr>
                <w:sz w:val="24"/>
                <w:szCs w:val="24"/>
              </w:rPr>
            </w:pPr>
            <w:r w:rsidRPr="00DB3227">
              <w:rPr>
                <w:sz w:val="24"/>
                <w:szCs w:val="24"/>
              </w:rPr>
              <w:t>У</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Pr="00DB3227" w:rsidRDefault="00C61689" w:rsidP="00C61689">
            <w:pPr>
              <w:jc w:val="center"/>
              <w:rPr>
                <w:sz w:val="24"/>
                <w:szCs w:val="24"/>
              </w:rPr>
            </w:pPr>
            <w:r>
              <w:rPr>
                <w:sz w:val="24"/>
                <w:szCs w:val="24"/>
              </w:rPr>
              <w:t>4.9</w:t>
            </w:r>
          </w:p>
        </w:tc>
        <w:tc>
          <w:tcPr>
            <w:tcW w:w="3175" w:type="dxa"/>
            <w:vAlign w:val="center"/>
          </w:tcPr>
          <w:p w:rsidR="00C61689" w:rsidRPr="00DB3227" w:rsidRDefault="00C61689" w:rsidP="00C61689">
            <w:pPr>
              <w:rPr>
                <w:bCs/>
                <w:sz w:val="24"/>
                <w:szCs w:val="24"/>
              </w:rPr>
            </w:pPr>
            <w:r w:rsidRPr="00DB3227">
              <w:rPr>
                <w:sz w:val="24"/>
                <w:szCs w:val="24"/>
              </w:rPr>
              <w:t>Предприятия автосервиса АЗС, автосервисные предприятия, мойки</w:t>
            </w:r>
          </w:p>
        </w:tc>
        <w:tc>
          <w:tcPr>
            <w:tcW w:w="378" w:type="dxa"/>
            <w:shd w:val="clear" w:color="auto" w:fill="CCCCCC"/>
            <w:vAlign w:val="center"/>
          </w:tcPr>
          <w:p w:rsidR="00C61689" w:rsidRPr="00DB3227" w:rsidRDefault="00C61689" w:rsidP="00C61689">
            <w:pPr>
              <w:jc w:val="center"/>
              <w:rPr>
                <w:sz w:val="24"/>
                <w:szCs w:val="24"/>
              </w:rPr>
            </w:pPr>
          </w:p>
        </w:tc>
        <w:tc>
          <w:tcPr>
            <w:tcW w:w="380" w:type="dxa"/>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auto"/>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auto"/>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tcPr>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4.9</w:t>
            </w:r>
          </w:p>
        </w:tc>
        <w:tc>
          <w:tcPr>
            <w:tcW w:w="3175" w:type="dxa"/>
            <w:vAlign w:val="center"/>
          </w:tcPr>
          <w:p w:rsidR="00C61689" w:rsidRPr="00DB3227" w:rsidRDefault="00C61689" w:rsidP="00C61689">
            <w:pPr>
              <w:rPr>
                <w:sz w:val="24"/>
                <w:szCs w:val="24"/>
              </w:rPr>
            </w:pPr>
            <w:r w:rsidRPr="00DB3227">
              <w:rPr>
                <w:sz w:val="24"/>
                <w:szCs w:val="24"/>
              </w:rPr>
              <w:t>Авторемонтные предприятия</w:t>
            </w:r>
          </w:p>
          <w:p w:rsidR="00C61689" w:rsidRPr="00DB3227" w:rsidRDefault="00C61689" w:rsidP="00C61689">
            <w:pPr>
              <w:rPr>
                <w:bCs/>
                <w:sz w:val="24"/>
                <w:szCs w:val="24"/>
              </w:rPr>
            </w:pPr>
          </w:p>
        </w:tc>
        <w:tc>
          <w:tcPr>
            <w:tcW w:w="378" w:type="dxa"/>
            <w:tcBorders>
              <w:bottom w:val="single" w:sz="4" w:space="0" w:color="auto"/>
            </w:tcBorders>
            <w:shd w:val="clear" w:color="auto" w:fill="CCCCCC"/>
          </w:tcPr>
          <w:p w:rsidR="00C61689" w:rsidRPr="00DB3227" w:rsidRDefault="00C61689" w:rsidP="00C61689">
            <w:pPr>
              <w:jc w:val="center"/>
              <w:rPr>
                <w:sz w:val="24"/>
                <w:szCs w:val="24"/>
              </w:rPr>
            </w:pPr>
          </w:p>
        </w:tc>
        <w:tc>
          <w:tcPr>
            <w:tcW w:w="380"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auto"/>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auto"/>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tcPr>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7.5</w:t>
            </w:r>
          </w:p>
        </w:tc>
        <w:tc>
          <w:tcPr>
            <w:tcW w:w="3175" w:type="dxa"/>
            <w:vAlign w:val="center"/>
          </w:tcPr>
          <w:p w:rsidR="00C61689" w:rsidRPr="00DB3227" w:rsidRDefault="00C61689" w:rsidP="00C61689">
            <w:pPr>
              <w:rPr>
                <w:bCs/>
                <w:sz w:val="24"/>
                <w:szCs w:val="24"/>
              </w:rPr>
            </w:pPr>
            <w:r w:rsidRPr="00DB3227">
              <w:rPr>
                <w:sz w:val="24"/>
                <w:szCs w:val="24"/>
              </w:rPr>
              <w:t>Сооружения и коммуникации трубопроводного транспорта</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У</w:t>
            </w:r>
          </w:p>
        </w:tc>
        <w:tc>
          <w:tcPr>
            <w:tcW w:w="380"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У</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У</w:t>
            </w:r>
          </w:p>
        </w:tc>
        <w:tc>
          <w:tcPr>
            <w:tcW w:w="379" w:type="dxa"/>
            <w:tcBorders>
              <w:bottom w:val="single" w:sz="4" w:space="0" w:color="auto"/>
            </w:tcBorders>
            <w:shd w:val="clear" w:color="auto" w:fill="D9D9D9"/>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D9D9D9"/>
            <w:vAlign w:val="center"/>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tcPr>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2"/>
          <w:jc w:val="center"/>
        </w:trPr>
        <w:tc>
          <w:tcPr>
            <w:tcW w:w="505" w:type="dxa"/>
          </w:tcPr>
          <w:p w:rsidR="00C61689" w:rsidRPr="00DB3227" w:rsidRDefault="00C61689" w:rsidP="00C61689">
            <w:pPr>
              <w:jc w:val="center"/>
              <w:rPr>
                <w:b/>
                <w:sz w:val="24"/>
                <w:szCs w:val="24"/>
              </w:rPr>
            </w:pPr>
            <w:r w:rsidRPr="00DB3227">
              <w:rPr>
                <w:b/>
                <w:sz w:val="24"/>
                <w:szCs w:val="24"/>
              </w:rPr>
              <w:t>1</w:t>
            </w:r>
            <w:r>
              <w:rPr>
                <w:b/>
                <w:sz w:val="24"/>
                <w:szCs w:val="24"/>
              </w:rPr>
              <w:t>7</w:t>
            </w:r>
          </w:p>
        </w:tc>
        <w:tc>
          <w:tcPr>
            <w:tcW w:w="935" w:type="dxa"/>
          </w:tcPr>
          <w:p w:rsidR="00C61689" w:rsidRPr="00DB3227" w:rsidRDefault="00C61689" w:rsidP="00C61689">
            <w:pPr>
              <w:jc w:val="center"/>
              <w:rPr>
                <w:b/>
                <w:sz w:val="24"/>
                <w:szCs w:val="24"/>
              </w:rPr>
            </w:pPr>
          </w:p>
          <w:p w:rsidR="00C61689" w:rsidRPr="00DB3227" w:rsidRDefault="00C61689" w:rsidP="00C61689">
            <w:pPr>
              <w:jc w:val="center"/>
              <w:rPr>
                <w:b/>
                <w:sz w:val="24"/>
                <w:szCs w:val="24"/>
              </w:rPr>
            </w:pPr>
          </w:p>
        </w:tc>
        <w:tc>
          <w:tcPr>
            <w:tcW w:w="3175" w:type="dxa"/>
            <w:vAlign w:val="center"/>
          </w:tcPr>
          <w:p w:rsidR="00C61689" w:rsidRPr="00DB3227" w:rsidRDefault="00C61689" w:rsidP="00C61689">
            <w:pPr>
              <w:rPr>
                <w:b/>
                <w:sz w:val="24"/>
                <w:szCs w:val="24"/>
              </w:rPr>
            </w:pPr>
            <w:r w:rsidRPr="00DB3227">
              <w:rPr>
                <w:b/>
                <w:sz w:val="24"/>
                <w:szCs w:val="24"/>
              </w:rPr>
              <w:t>Инженерно-технические</w:t>
            </w:r>
          </w:p>
          <w:p w:rsidR="00C61689" w:rsidRPr="00DB3227" w:rsidRDefault="00C61689" w:rsidP="00C61689">
            <w:pPr>
              <w:rPr>
                <w:b/>
                <w:sz w:val="24"/>
                <w:szCs w:val="24"/>
              </w:rPr>
            </w:pPr>
            <w:r>
              <w:rPr>
                <w:b/>
                <w:sz w:val="24"/>
                <w:szCs w:val="24"/>
              </w:rPr>
              <w:t>о</w:t>
            </w:r>
            <w:r w:rsidRPr="00DB3227">
              <w:rPr>
                <w:b/>
                <w:sz w:val="24"/>
                <w:szCs w:val="24"/>
              </w:rPr>
              <w:t>бъекты, сооружения</w:t>
            </w:r>
            <w:r>
              <w:rPr>
                <w:b/>
                <w:sz w:val="24"/>
                <w:szCs w:val="24"/>
              </w:rPr>
              <w:t xml:space="preserve"> и</w:t>
            </w:r>
            <w:r w:rsidRPr="00DB3227">
              <w:rPr>
                <w:b/>
                <w:sz w:val="24"/>
                <w:szCs w:val="24"/>
              </w:rPr>
              <w:t xml:space="preserve"> комму</w:t>
            </w:r>
            <w:r>
              <w:rPr>
                <w:b/>
                <w:sz w:val="24"/>
                <w:szCs w:val="24"/>
              </w:rPr>
              <w:t xml:space="preserve"> </w:t>
            </w:r>
            <w:r w:rsidRPr="00DB3227">
              <w:rPr>
                <w:b/>
                <w:sz w:val="24"/>
                <w:szCs w:val="24"/>
              </w:rPr>
              <w:t>никации</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p>
        </w:tc>
        <w:tc>
          <w:tcPr>
            <w:tcW w:w="380" w:type="dxa"/>
            <w:tcBorders>
              <w:bottom w:val="single" w:sz="4" w:space="0" w:color="auto"/>
            </w:tcBorders>
            <w:shd w:val="clear" w:color="auto" w:fill="auto"/>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shd w:val="clear" w:color="auto" w:fill="auto"/>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shd w:val="clear" w:color="auto" w:fill="auto"/>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p>
          <w:p w:rsidR="00C61689" w:rsidRPr="00DB3227" w:rsidRDefault="00C61689" w:rsidP="00C61689">
            <w:pPr>
              <w:jc w:val="center"/>
              <w:rPr>
                <w:sz w:val="24"/>
                <w:szCs w:val="24"/>
              </w:rPr>
            </w:pPr>
            <w:r>
              <w:rPr>
                <w:sz w:val="24"/>
                <w:szCs w:val="24"/>
              </w:rPr>
              <w:t>3.1</w:t>
            </w:r>
          </w:p>
        </w:tc>
        <w:tc>
          <w:tcPr>
            <w:tcW w:w="3175" w:type="dxa"/>
            <w:vAlign w:val="center"/>
          </w:tcPr>
          <w:p w:rsidR="00C61689" w:rsidRPr="00DB3227" w:rsidRDefault="00C61689" w:rsidP="00C61689">
            <w:pPr>
              <w:rPr>
                <w:bCs/>
                <w:sz w:val="24"/>
                <w:szCs w:val="24"/>
              </w:rPr>
            </w:pPr>
            <w:r w:rsidRPr="00DB3227">
              <w:rPr>
                <w:sz w:val="24"/>
                <w:szCs w:val="24"/>
              </w:rPr>
              <w:t>Объекты электро-теплоснабже</w:t>
            </w:r>
            <w:r>
              <w:rPr>
                <w:sz w:val="24"/>
                <w:szCs w:val="24"/>
              </w:rPr>
              <w:t xml:space="preserve"> </w:t>
            </w:r>
            <w:r w:rsidRPr="00DB3227">
              <w:rPr>
                <w:sz w:val="24"/>
                <w:szCs w:val="24"/>
              </w:rPr>
              <w:t>ния: тепловые электроцентрали  (ПГУ-ТЭЦ,ТЭЦ), котельные, бойлерные, центральные распределительные подстанции (ЦРП), распределительные под</w:t>
            </w:r>
            <w:r>
              <w:rPr>
                <w:sz w:val="24"/>
                <w:szCs w:val="24"/>
              </w:rPr>
              <w:t xml:space="preserve"> </w:t>
            </w:r>
            <w:r w:rsidRPr="00DB3227">
              <w:rPr>
                <w:sz w:val="24"/>
                <w:szCs w:val="24"/>
              </w:rPr>
              <w:t xml:space="preserve">станции (РП) трансформаторные подстанции  (ТП) </w:t>
            </w:r>
            <w:r>
              <w:rPr>
                <w:sz w:val="24"/>
                <w:szCs w:val="24"/>
              </w:rPr>
              <w:t>л</w:t>
            </w:r>
            <w:r w:rsidRPr="00DB3227">
              <w:rPr>
                <w:sz w:val="24"/>
                <w:szCs w:val="24"/>
              </w:rPr>
              <w:t>инейные объекты (ЛЭП, кабели, теплотрассы, и т.д.)</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В</w:t>
            </w:r>
          </w:p>
        </w:tc>
        <w:tc>
          <w:tcPr>
            <w:tcW w:w="380"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shd w:val="clear" w:color="auto" w:fill="auto"/>
          </w:tcPr>
          <w:p w:rsidR="00C61689" w:rsidRPr="00DB3227" w:rsidRDefault="00C61689" w:rsidP="00C61689">
            <w:pPr>
              <w:jc w:val="center"/>
              <w:rPr>
                <w:sz w:val="24"/>
                <w:szCs w:val="24"/>
              </w:rPr>
            </w:pPr>
          </w:p>
          <w:p w:rsidR="00C61689" w:rsidRPr="00DB3227" w:rsidRDefault="00C61689" w:rsidP="00C61689">
            <w:pPr>
              <w:jc w:val="center"/>
              <w:rPr>
                <w:sz w:val="24"/>
                <w:szCs w:val="24"/>
              </w:rPr>
            </w:pPr>
          </w:p>
          <w:p w:rsidR="00C61689" w:rsidRPr="00DB3227" w:rsidRDefault="00C61689" w:rsidP="00C61689">
            <w:pPr>
              <w:jc w:val="center"/>
              <w:rPr>
                <w:sz w:val="24"/>
                <w:szCs w:val="24"/>
              </w:rPr>
            </w:pPr>
          </w:p>
          <w:p w:rsidR="00C61689" w:rsidRDefault="00C61689" w:rsidP="00C61689">
            <w:pPr>
              <w:jc w:val="center"/>
              <w:rPr>
                <w:sz w:val="24"/>
                <w:szCs w:val="24"/>
              </w:rPr>
            </w:pPr>
          </w:p>
          <w:p w:rsidR="00C61689" w:rsidRPr="00DB3227" w:rsidRDefault="00C61689" w:rsidP="00C61689">
            <w:pPr>
              <w:jc w:val="center"/>
              <w:rPr>
                <w:sz w:val="24"/>
                <w:szCs w:val="24"/>
              </w:rPr>
            </w:pPr>
            <w:r w:rsidRPr="00DB3227">
              <w:rPr>
                <w:sz w:val="24"/>
                <w:szCs w:val="24"/>
              </w:rPr>
              <w:t>В</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tcPr>
          <w:p w:rsidR="00C61689" w:rsidRPr="00DB3227" w:rsidRDefault="00C61689" w:rsidP="00C61689">
            <w:pPr>
              <w:jc w:val="center"/>
              <w:rPr>
                <w:sz w:val="24"/>
                <w:szCs w:val="24"/>
              </w:rPr>
            </w:pPr>
            <w:r w:rsidRPr="00DB3227">
              <w:rPr>
                <w:sz w:val="24"/>
                <w:szCs w:val="24"/>
              </w:rPr>
              <w:t>№ п/п</w:t>
            </w:r>
          </w:p>
        </w:tc>
        <w:tc>
          <w:tcPr>
            <w:tcW w:w="935" w:type="dxa"/>
            <w:shd w:val="clear" w:color="auto" w:fill="auto"/>
          </w:tcPr>
          <w:p w:rsidR="00C61689" w:rsidRPr="0069056D" w:rsidRDefault="00C61689" w:rsidP="00C61689">
            <w:pPr>
              <w:jc w:val="center"/>
              <w:rPr>
                <w:sz w:val="22"/>
                <w:szCs w:val="22"/>
              </w:rPr>
            </w:pPr>
            <w:r>
              <w:rPr>
                <w:b/>
                <w:sz w:val="22"/>
                <w:szCs w:val="22"/>
              </w:rPr>
              <w:t>К</w:t>
            </w:r>
            <w:r w:rsidRPr="0069056D">
              <w:rPr>
                <w:b/>
                <w:sz w:val="22"/>
                <w:szCs w:val="22"/>
              </w:rPr>
              <w:t>од вида по классификатору</w:t>
            </w:r>
          </w:p>
        </w:tc>
        <w:tc>
          <w:tcPr>
            <w:tcW w:w="3175" w:type="dxa"/>
            <w:shd w:val="clear" w:color="auto" w:fill="auto"/>
            <w:vAlign w:val="center"/>
          </w:tcPr>
          <w:p w:rsidR="00C61689" w:rsidRPr="00DB3227" w:rsidRDefault="00C61689" w:rsidP="00C61689">
            <w:pPr>
              <w:jc w:val="center"/>
              <w:rPr>
                <w:b/>
                <w:sz w:val="24"/>
                <w:szCs w:val="24"/>
              </w:rPr>
            </w:pPr>
          </w:p>
          <w:p w:rsidR="00C61689" w:rsidRPr="00DB3227" w:rsidRDefault="00C61689" w:rsidP="00C61689">
            <w:pPr>
              <w:jc w:val="center"/>
              <w:rPr>
                <w:b/>
                <w:sz w:val="24"/>
                <w:szCs w:val="24"/>
              </w:rPr>
            </w:pPr>
            <w:r w:rsidRPr="00DB3227">
              <w:rPr>
                <w:b/>
                <w:sz w:val="24"/>
                <w:szCs w:val="24"/>
              </w:rPr>
              <w:t>Виды разрешенного использования</w:t>
            </w:r>
          </w:p>
          <w:p w:rsidR="00C61689" w:rsidRPr="00DB3227" w:rsidRDefault="00C61689" w:rsidP="00C61689">
            <w:pPr>
              <w:jc w:val="center"/>
              <w:rPr>
                <w:b/>
                <w:sz w:val="24"/>
                <w:szCs w:val="24"/>
              </w:rPr>
            </w:pPr>
          </w:p>
        </w:tc>
        <w:tc>
          <w:tcPr>
            <w:tcW w:w="378" w:type="dxa"/>
            <w:tcBorders>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Ж-1</w:t>
            </w:r>
          </w:p>
        </w:tc>
        <w:tc>
          <w:tcPr>
            <w:tcW w:w="380" w:type="dxa"/>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ОД-1</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П-1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П-2</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Т-1</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Р-1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Р-2</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СП-1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СП-2</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С-1</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3"/>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Default="00C61689" w:rsidP="00C61689">
            <w:pPr>
              <w:jc w:val="center"/>
              <w:rPr>
                <w:sz w:val="24"/>
                <w:szCs w:val="24"/>
              </w:rPr>
            </w:pPr>
            <w:r>
              <w:rPr>
                <w:sz w:val="24"/>
                <w:szCs w:val="24"/>
              </w:rPr>
              <w:t>3.1</w:t>
            </w:r>
          </w:p>
          <w:p w:rsidR="00C61689" w:rsidRPr="00DB3227" w:rsidRDefault="00C61689" w:rsidP="00C61689">
            <w:pPr>
              <w:jc w:val="center"/>
              <w:rPr>
                <w:sz w:val="24"/>
                <w:szCs w:val="24"/>
              </w:rPr>
            </w:pPr>
            <w:r>
              <w:rPr>
                <w:sz w:val="24"/>
                <w:szCs w:val="24"/>
              </w:rPr>
              <w:t>7.5</w:t>
            </w:r>
          </w:p>
        </w:tc>
        <w:tc>
          <w:tcPr>
            <w:tcW w:w="3175" w:type="dxa"/>
            <w:vAlign w:val="center"/>
          </w:tcPr>
          <w:p w:rsidR="00C61689" w:rsidRDefault="00C61689" w:rsidP="00C61689">
            <w:pPr>
              <w:rPr>
                <w:sz w:val="24"/>
                <w:szCs w:val="24"/>
              </w:rPr>
            </w:pPr>
            <w:r w:rsidRPr="00DB3227">
              <w:rPr>
                <w:sz w:val="24"/>
                <w:szCs w:val="24"/>
              </w:rPr>
              <w:t>Объекты водоснабжения, водо</w:t>
            </w:r>
            <w:r>
              <w:rPr>
                <w:sz w:val="24"/>
                <w:szCs w:val="24"/>
              </w:rPr>
              <w:t>-</w:t>
            </w:r>
          </w:p>
          <w:p w:rsidR="00C61689" w:rsidRDefault="00C61689" w:rsidP="00C61689">
            <w:pPr>
              <w:rPr>
                <w:sz w:val="24"/>
                <w:szCs w:val="24"/>
              </w:rPr>
            </w:pPr>
            <w:r w:rsidRPr="00DB3227">
              <w:rPr>
                <w:sz w:val="24"/>
                <w:szCs w:val="24"/>
              </w:rPr>
              <w:t>отведения: водозаборы, резер</w:t>
            </w:r>
          </w:p>
          <w:p w:rsidR="00C61689" w:rsidRPr="00DB3227" w:rsidRDefault="00C61689" w:rsidP="00C61689">
            <w:pPr>
              <w:rPr>
                <w:sz w:val="24"/>
                <w:szCs w:val="24"/>
              </w:rPr>
            </w:pPr>
            <w:r w:rsidRPr="00DB3227">
              <w:rPr>
                <w:sz w:val="24"/>
                <w:szCs w:val="24"/>
              </w:rPr>
              <w:t>вуары для хранения воды,</w:t>
            </w:r>
          </w:p>
          <w:p w:rsidR="00C61689" w:rsidRPr="00DB3227" w:rsidRDefault="00C61689" w:rsidP="00C61689">
            <w:pPr>
              <w:rPr>
                <w:sz w:val="24"/>
                <w:szCs w:val="24"/>
              </w:rPr>
            </w:pPr>
            <w:r w:rsidRPr="00DB3227">
              <w:rPr>
                <w:sz w:val="24"/>
                <w:szCs w:val="24"/>
              </w:rPr>
              <w:t>насосные станции водоснабже</w:t>
            </w:r>
            <w:r>
              <w:rPr>
                <w:sz w:val="24"/>
                <w:szCs w:val="24"/>
              </w:rPr>
              <w:t xml:space="preserve"> </w:t>
            </w:r>
            <w:r w:rsidRPr="00DB3227">
              <w:rPr>
                <w:sz w:val="24"/>
                <w:szCs w:val="24"/>
              </w:rPr>
              <w:t>ния,</w:t>
            </w:r>
            <w:r>
              <w:rPr>
                <w:sz w:val="24"/>
                <w:szCs w:val="24"/>
              </w:rPr>
              <w:t xml:space="preserve"> </w:t>
            </w:r>
            <w:r w:rsidRPr="00DB3227">
              <w:rPr>
                <w:sz w:val="24"/>
                <w:szCs w:val="24"/>
              </w:rPr>
              <w:t>канализационные насосные</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В</w:t>
            </w:r>
          </w:p>
        </w:tc>
        <w:tc>
          <w:tcPr>
            <w:tcW w:w="380"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В</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Default="00C61689" w:rsidP="00C61689">
            <w:pPr>
              <w:jc w:val="center"/>
              <w:rPr>
                <w:sz w:val="24"/>
                <w:szCs w:val="24"/>
              </w:rPr>
            </w:pPr>
            <w:r>
              <w:rPr>
                <w:sz w:val="24"/>
                <w:szCs w:val="24"/>
              </w:rPr>
              <w:t>3.1</w:t>
            </w:r>
          </w:p>
          <w:p w:rsidR="00C61689" w:rsidRPr="00DB3227" w:rsidRDefault="00C61689" w:rsidP="00C61689">
            <w:pPr>
              <w:jc w:val="center"/>
              <w:rPr>
                <w:sz w:val="24"/>
                <w:szCs w:val="24"/>
              </w:rPr>
            </w:pPr>
            <w:r>
              <w:rPr>
                <w:sz w:val="24"/>
                <w:szCs w:val="24"/>
              </w:rPr>
              <w:lastRenderedPageBreak/>
              <w:t>7.5</w:t>
            </w:r>
          </w:p>
        </w:tc>
        <w:tc>
          <w:tcPr>
            <w:tcW w:w="3175" w:type="dxa"/>
            <w:vAlign w:val="center"/>
          </w:tcPr>
          <w:p w:rsidR="00C61689" w:rsidRPr="00DB3227" w:rsidRDefault="00C61689" w:rsidP="00C61689">
            <w:pPr>
              <w:rPr>
                <w:sz w:val="24"/>
                <w:szCs w:val="24"/>
              </w:rPr>
            </w:pPr>
            <w:r w:rsidRPr="00DB3227">
              <w:rPr>
                <w:sz w:val="24"/>
                <w:szCs w:val="24"/>
              </w:rPr>
              <w:lastRenderedPageBreak/>
              <w:t>Объекты газообеспечения:</w:t>
            </w:r>
          </w:p>
          <w:p w:rsidR="00C61689" w:rsidRPr="00DB3227" w:rsidRDefault="00C61689" w:rsidP="00C61689">
            <w:pPr>
              <w:rPr>
                <w:sz w:val="24"/>
                <w:szCs w:val="24"/>
              </w:rPr>
            </w:pPr>
            <w:r w:rsidRPr="00DB3227">
              <w:rPr>
                <w:sz w:val="24"/>
                <w:szCs w:val="24"/>
              </w:rPr>
              <w:t xml:space="preserve">газораспределительные станции  </w:t>
            </w:r>
            <w:r w:rsidRPr="00DB3227">
              <w:rPr>
                <w:sz w:val="24"/>
                <w:szCs w:val="24"/>
              </w:rPr>
              <w:lastRenderedPageBreak/>
              <w:t>(ГРС) газораспределительные пункты  (ГРП),</w:t>
            </w:r>
            <w:r>
              <w:rPr>
                <w:sz w:val="24"/>
                <w:szCs w:val="24"/>
              </w:rPr>
              <w:t xml:space="preserve"> </w:t>
            </w:r>
            <w:r w:rsidRPr="00DB3227">
              <w:rPr>
                <w:sz w:val="24"/>
                <w:szCs w:val="24"/>
              </w:rPr>
              <w:t>линейные объекты (инженерные коммуни</w:t>
            </w:r>
            <w:r>
              <w:rPr>
                <w:sz w:val="24"/>
                <w:szCs w:val="24"/>
              </w:rPr>
              <w:t xml:space="preserve"> </w:t>
            </w:r>
            <w:r w:rsidRPr="00DB3227">
              <w:rPr>
                <w:sz w:val="24"/>
                <w:szCs w:val="24"/>
              </w:rPr>
              <w:t>кации газоснабжения)</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lastRenderedPageBreak/>
              <w:t>В</w:t>
            </w:r>
          </w:p>
        </w:tc>
        <w:tc>
          <w:tcPr>
            <w:tcW w:w="380"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В</w:t>
            </w: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vAlign w:val="center"/>
          </w:tcPr>
          <w:p w:rsidR="00C61689" w:rsidRPr="00DB3227" w:rsidRDefault="00C61689" w:rsidP="00C61689">
            <w:pPr>
              <w:jc w:val="center"/>
              <w:rPr>
                <w:sz w:val="24"/>
                <w:szCs w:val="24"/>
              </w:rPr>
            </w:pPr>
          </w:p>
          <w:p w:rsidR="00C61689" w:rsidRPr="00DB3227" w:rsidRDefault="00C61689" w:rsidP="00C61689">
            <w:pPr>
              <w:jc w:val="center"/>
              <w:rPr>
                <w:sz w:val="24"/>
                <w:szCs w:val="24"/>
              </w:rPr>
            </w:pPr>
            <w:r w:rsidRPr="00DB3227">
              <w:rPr>
                <w:sz w:val="24"/>
                <w:szCs w:val="24"/>
              </w:rPr>
              <w:t>Р</w:t>
            </w:r>
          </w:p>
        </w:tc>
        <w:tc>
          <w:tcPr>
            <w:tcW w:w="379" w:type="dxa"/>
            <w:vAlign w:val="center"/>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p>
          <w:p w:rsidR="00C61689" w:rsidRPr="00DB3227" w:rsidRDefault="00C61689" w:rsidP="00C61689">
            <w:pPr>
              <w:jc w:val="center"/>
              <w:rPr>
                <w:sz w:val="24"/>
                <w:szCs w:val="24"/>
              </w:rPr>
            </w:pPr>
            <w:r w:rsidRPr="00DB3227">
              <w:rPr>
                <w:sz w:val="24"/>
                <w:szCs w:val="24"/>
              </w:rPr>
              <w:t>В</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Default="00C61689" w:rsidP="00C61689">
            <w:pPr>
              <w:jc w:val="center"/>
              <w:rPr>
                <w:sz w:val="24"/>
                <w:szCs w:val="24"/>
              </w:rPr>
            </w:pPr>
          </w:p>
          <w:p w:rsidR="00C61689" w:rsidRPr="00DB3227" w:rsidRDefault="00C61689" w:rsidP="00C61689">
            <w:pPr>
              <w:jc w:val="center"/>
              <w:rPr>
                <w:sz w:val="24"/>
                <w:szCs w:val="24"/>
              </w:rPr>
            </w:pPr>
            <w:r>
              <w:rPr>
                <w:sz w:val="24"/>
                <w:szCs w:val="24"/>
              </w:rPr>
              <w:t>3.1</w:t>
            </w:r>
          </w:p>
        </w:tc>
        <w:tc>
          <w:tcPr>
            <w:tcW w:w="3175" w:type="dxa"/>
            <w:vAlign w:val="center"/>
          </w:tcPr>
          <w:p w:rsidR="00C61689" w:rsidRPr="00DB3227" w:rsidRDefault="00C61689" w:rsidP="00C61689">
            <w:pPr>
              <w:rPr>
                <w:sz w:val="24"/>
                <w:szCs w:val="24"/>
              </w:rPr>
            </w:pPr>
            <w:r w:rsidRPr="00DB3227">
              <w:rPr>
                <w:sz w:val="24"/>
                <w:szCs w:val="24"/>
              </w:rPr>
              <w:t>Объекты телефонизации и предприятия связи: автоматические телефонные станции  антенны, башни сотовой радиорелейной и спутниковой связи</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80"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tcPr>
          <w:p w:rsidR="00C61689" w:rsidRPr="00DB3227" w:rsidRDefault="00C61689" w:rsidP="00C61689">
            <w:pPr>
              <w:jc w:val="center"/>
              <w:rPr>
                <w:sz w:val="24"/>
                <w:szCs w:val="24"/>
              </w:rPr>
            </w:pPr>
          </w:p>
          <w:p w:rsidR="00C61689" w:rsidRPr="00DB3227" w:rsidRDefault="00C61689" w:rsidP="00C61689">
            <w:pPr>
              <w:jc w:val="center"/>
              <w:rPr>
                <w:sz w:val="24"/>
                <w:szCs w:val="24"/>
              </w:rPr>
            </w:pPr>
          </w:p>
          <w:p w:rsidR="00C61689" w:rsidRDefault="00C61689" w:rsidP="00C61689">
            <w:pPr>
              <w:jc w:val="center"/>
              <w:rPr>
                <w:sz w:val="24"/>
                <w:szCs w:val="24"/>
              </w:rPr>
            </w:pPr>
          </w:p>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tcPr>
          <w:p w:rsidR="00C61689" w:rsidRPr="00DB3227" w:rsidRDefault="00C61689" w:rsidP="00C61689">
            <w:pPr>
              <w:jc w:val="center"/>
              <w:rPr>
                <w:sz w:val="24"/>
                <w:szCs w:val="24"/>
              </w:rPr>
            </w:pPr>
          </w:p>
          <w:p w:rsidR="00C61689" w:rsidRPr="00DB3227" w:rsidRDefault="00C61689" w:rsidP="00C61689">
            <w:pPr>
              <w:jc w:val="center"/>
              <w:rPr>
                <w:sz w:val="24"/>
                <w:szCs w:val="24"/>
              </w:rPr>
            </w:pPr>
          </w:p>
          <w:p w:rsidR="00C61689" w:rsidRDefault="00C61689" w:rsidP="00C61689">
            <w:pPr>
              <w:jc w:val="center"/>
              <w:rPr>
                <w:sz w:val="24"/>
                <w:szCs w:val="24"/>
              </w:rPr>
            </w:pPr>
          </w:p>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b/>
                <w:sz w:val="24"/>
                <w:szCs w:val="24"/>
              </w:rPr>
            </w:pPr>
            <w:r w:rsidRPr="00DB3227">
              <w:rPr>
                <w:b/>
                <w:sz w:val="24"/>
                <w:szCs w:val="24"/>
              </w:rPr>
              <w:t>1</w:t>
            </w:r>
            <w:r>
              <w:rPr>
                <w:b/>
                <w:sz w:val="24"/>
                <w:szCs w:val="24"/>
              </w:rPr>
              <w:t>8</w:t>
            </w:r>
          </w:p>
        </w:tc>
        <w:tc>
          <w:tcPr>
            <w:tcW w:w="935" w:type="dxa"/>
            <w:vAlign w:val="center"/>
          </w:tcPr>
          <w:p w:rsidR="00C61689" w:rsidRPr="00DB3227" w:rsidRDefault="00C61689" w:rsidP="00C61689">
            <w:pPr>
              <w:jc w:val="center"/>
              <w:rPr>
                <w:b/>
                <w:sz w:val="24"/>
                <w:szCs w:val="24"/>
              </w:rPr>
            </w:pPr>
          </w:p>
        </w:tc>
        <w:tc>
          <w:tcPr>
            <w:tcW w:w="3175" w:type="dxa"/>
            <w:vAlign w:val="center"/>
          </w:tcPr>
          <w:p w:rsidR="00C61689" w:rsidRPr="00DB3227" w:rsidRDefault="00C61689" w:rsidP="00C61689">
            <w:pPr>
              <w:rPr>
                <w:b/>
                <w:sz w:val="24"/>
                <w:szCs w:val="24"/>
              </w:rPr>
            </w:pPr>
            <w:r w:rsidRPr="00DB3227">
              <w:rPr>
                <w:b/>
                <w:sz w:val="24"/>
                <w:szCs w:val="24"/>
              </w:rPr>
              <w:t>Сельскохозяйственная зона</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p>
        </w:tc>
        <w:tc>
          <w:tcPr>
            <w:tcW w:w="380" w:type="dxa"/>
            <w:shd w:val="clear" w:color="auto" w:fill="auto"/>
            <w:vAlign w:val="center"/>
          </w:tcPr>
          <w:p w:rsidR="00C61689" w:rsidRPr="00DB3227" w:rsidRDefault="00C61689" w:rsidP="00C61689">
            <w:pPr>
              <w:jc w:val="center"/>
              <w:rPr>
                <w:sz w:val="24"/>
                <w:szCs w:val="24"/>
              </w:rPr>
            </w:pPr>
          </w:p>
        </w:tc>
        <w:tc>
          <w:tcPr>
            <w:tcW w:w="379" w:type="dxa"/>
            <w:shd w:val="clear" w:color="auto" w:fill="auto"/>
            <w:vAlign w:val="center"/>
          </w:tcPr>
          <w:p w:rsidR="00C61689" w:rsidRPr="00DB3227" w:rsidRDefault="00C61689" w:rsidP="00C61689">
            <w:pPr>
              <w:jc w:val="center"/>
              <w:rPr>
                <w:sz w:val="24"/>
                <w:szCs w:val="24"/>
              </w:rPr>
            </w:pPr>
          </w:p>
        </w:tc>
        <w:tc>
          <w:tcPr>
            <w:tcW w:w="379" w:type="dxa"/>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shd w:val="clear" w:color="auto" w:fill="auto"/>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shd w:val="clear" w:color="auto" w:fill="auto"/>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Default="00C61689" w:rsidP="00C61689">
            <w:pPr>
              <w:jc w:val="center"/>
              <w:rPr>
                <w:sz w:val="24"/>
                <w:szCs w:val="24"/>
              </w:rPr>
            </w:pPr>
            <w:r>
              <w:rPr>
                <w:sz w:val="24"/>
                <w:szCs w:val="24"/>
              </w:rPr>
              <w:t>1.1</w:t>
            </w:r>
          </w:p>
          <w:p w:rsidR="00C61689" w:rsidRDefault="00C61689" w:rsidP="00C61689">
            <w:pPr>
              <w:jc w:val="center"/>
              <w:rPr>
                <w:sz w:val="24"/>
                <w:szCs w:val="24"/>
              </w:rPr>
            </w:pPr>
            <w:r>
              <w:rPr>
                <w:sz w:val="24"/>
                <w:szCs w:val="24"/>
              </w:rPr>
              <w:t>1.7</w:t>
            </w:r>
          </w:p>
          <w:p w:rsidR="00C61689" w:rsidRPr="00DB3227" w:rsidRDefault="00C61689" w:rsidP="00C61689">
            <w:pPr>
              <w:jc w:val="center"/>
              <w:rPr>
                <w:sz w:val="24"/>
                <w:szCs w:val="24"/>
              </w:rPr>
            </w:pPr>
            <w:r>
              <w:rPr>
                <w:sz w:val="24"/>
                <w:szCs w:val="24"/>
              </w:rPr>
              <w:t>1.8</w:t>
            </w:r>
          </w:p>
        </w:tc>
        <w:tc>
          <w:tcPr>
            <w:tcW w:w="3175" w:type="dxa"/>
            <w:vAlign w:val="center"/>
          </w:tcPr>
          <w:p w:rsidR="00C61689" w:rsidRPr="00DB3227" w:rsidRDefault="00C61689" w:rsidP="00C61689">
            <w:pPr>
              <w:rPr>
                <w:sz w:val="24"/>
                <w:szCs w:val="24"/>
              </w:rPr>
            </w:pPr>
            <w:r w:rsidRPr="00DB3227">
              <w:rPr>
                <w:bCs/>
                <w:sz w:val="24"/>
                <w:szCs w:val="24"/>
              </w:rPr>
              <w:t xml:space="preserve">Пашни, сенокосы, пастбища, </w:t>
            </w:r>
            <w:r w:rsidRPr="00DB3227">
              <w:rPr>
                <w:sz w:val="24"/>
                <w:szCs w:val="24"/>
              </w:rPr>
              <w:t>сельскохозяйственные здания и сооружения, сельскохозяйствен</w:t>
            </w:r>
            <w:r>
              <w:rPr>
                <w:sz w:val="24"/>
                <w:szCs w:val="24"/>
              </w:rPr>
              <w:t xml:space="preserve"> </w:t>
            </w:r>
            <w:r w:rsidRPr="00DB3227">
              <w:rPr>
                <w:sz w:val="24"/>
                <w:szCs w:val="24"/>
              </w:rPr>
              <w:t>ные объекты</w:t>
            </w:r>
          </w:p>
        </w:tc>
        <w:tc>
          <w:tcPr>
            <w:tcW w:w="378"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80"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auto"/>
          </w:tcPr>
          <w:p w:rsidR="00C61689" w:rsidRPr="00DB3227" w:rsidRDefault="00C61689" w:rsidP="00C61689">
            <w:pPr>
              <w:jc w:val="center"/>
              <w:rPr>
                <w:sz w:val="24"/>
                <w:szCs w:val="24"/>
              </w:rPr>
            </w:pPr>
          </w:p>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Pr="00DB3227" w:rsidRDefault="00C61689" w:rsidP="00C61689">
            <w:pPr>
              <w:jc w:val="center"/>
              <w:rPr>
                <w:sz w:val="24"/>
                <w:szCs w:val="24"/>
              </w:rPr>
            </w:pPr>
            <w:r>
              <w:rPr>
                <w:sz w:val="24"/>
                <w:szCs w:val="24"/>
              </w:rPr>
              <w:t>2.2</w:t>
            </w:r>
          </w:p>
        </w:tc>
        <w:tc>
          <w:tcPr>
            <w:tcW w:w="3175" w:type="dxa"/>
            <w:vAlign w:val="center"/>
          </w:tcPr>
          <w:p w:rsidR="00C61689" w:rsidRPr="00EF5CC1" w:rsidRDefault="00C61689" w:rsidP="00C61689">
            <w:pPr>
              <w:rPr>
                <w:sz w:val="24"/>
                <w:szCs w:val="24"/>
              </w:rPr>
            </w:pPr>
            <w:r w:rsidRPr="00DB3227">
              <w:rPr>
                <w:sz w:val="24"/>
                <w:szCs w:val="24"/>
              </w:rPr>
              <w:t>Дворовые постройки (мастерские, сараи, теплицы, бани и пр.), постройки для содержания мелких животных</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80"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0C0C0"/>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У</w:t>
            </w: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auto"/>
          </w:tcPr>
          <w:p w:rsidR="00C61689" w:rsidRPr="00DB3227" w:rsidRDefault="00C61689" w:rsidP="00C61689">
            <w:pPr>
              <w:jc w:val="center"/>
              <w:rPr>
                <w:sz w:val="24"/>
                <w:szCs w:val="24"/>
              </w:rPr>
            </w:pPr>
          </w:p>
          <w:p w:rsidR="00C61689" w:rsidRDefault="00C61689" w:rsidP="00C61689">
            <w:pPr>
              <w:jc w:val="center"/>
              <w:rPr>
                <w:sz w:val="24"/>
                <w:szCs w:val="24"/>
              </w:rPr>
            </w:pPr>
          </w:p>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shd w:val="clear" w:color="auto" w:fill="auto"/>
          </w:tcPr>
          <w:p w:rsidR="00C61689" w:rsidRPr="00DB3227" w:rsidRDefault="00C61689" w:rsidP="00C61689">
            <w:pPr>
              <w:jc w:val="center"/>
              <w:rPr>
                <w:sz w:val="24"/>
                <w:szCs w:val="24"/>
              </w:rPr>
            </w:pPr>
          </w:p>
        </w:tc>
        <w:tc>
          <w:tcPr>
            <w:tcW w:w="935" w:type="dxa"/>
            <w:shd w:val="clear" w:color="auto" w:fill="auto"/>
          </w:tcPr>
          <w:p w:rsidR="00C61689" w:rsidRPr="00DB3227" w:rsidRDefault="00C61689" w:rsidP="00C61689">
            <w:pPr>
              <w:jc w:val="center"/>
              <w:rPr>
                <w:sz w:val="24"/>
                <w:szCs w:val="24"/>
              </w:rPr>
            </w:pPr>
            <w:r>
              <w:rPr>
                <w:sz w:val="24"/>
                <w:szCs w:val="24"/>
              </w:rPr>
              <w:t>1.18</w:t>
            </w:r>
          </w:p>
        </w:tc>
        <w:tc>
          <w:tcPr>
            <w:tcW w:w="3175" w:type="dxa"/>
            <w:shd w:val="clear" w:color="auto" w:fill="auto"/>
            <w:vAlign w:val="center"/>
          </w:tcPr>
          <w:p w:rsidR="00C61689" w:rsidRPr="00D90F58" w:rsidRDefault="00C61689" w:rsidP="00C61689">
            <w:r w:rsidRPr="00D90F58">
              <w:t>Размещение машинно-транспортных и ремонтных станций, ангаров и гаражей для сельскохозяйственной техники, амбаров, водонапорных башен, транс</w:t>
            </w:r>
            <w:r>
              <w:t xml:space="preserve"> </w:t>
            </w:r>
            <w:r w:rsidRPr="00D90F58">
              <w:t>форматорных станций и иного техни</w:t>
            </w:r>
            <w:r>
              <w:t xml:space="preserve"> </w:t>
            </w:r>
            <w:r w:rsidRPr="00D90F58">
              <w:t>ческого оборудования, используемого для ведения сельского хозяйства</w:t>
            </w:r>
          </w:p>
        </w:tc>
        <w:tc>
          <w:tcPr>
            <w:tcW w:w="378" w:type="dxa"/>
            <w:tcBorders>
              <w:bottom w:val="single" w:sz="4" w:space="0" w:color="auto"/>
            </w:tcBorders>
            <w:shd w:val="clear" w:color="auto" w:fill="B3B3B3"/>
            <w:vAlign w:val="center"/>
          </w:tcPr>
          <w:p w:rsidR="00C61689" w:rsidRPr="00DB3227" w:rsidRDefault="00C61689" w:rsidP="00C61689">
            <w:pPr>
              <w:jc w:val="center"/>
              <w:rPr>
                <w:sz w:val="24"/>
                <w:szCs w:val="24"/>
              </w:rPr>
            </w:pPr>
          </w:p>
        </w:tc>
        <w:tc>
          <w:tcPr>
            <w:tcW w:w="380" w:type="dxa"/>
            <w:tcBorders>
              <w:bottom w:val="single" w:sz="4" w:space="0" w:color="auto"/>
            </w:tcBorders>
            <w:shd w:val="clear" w:color="auto" w:fill="B3B3B3"/>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У</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У</w:t>
            </w:r>
          </w:p>
        </w:tc>
        <w:tc>
          <w:tcPr>
            <w:tcW w:w="379" w:type="dxa"/>
            <w:tcBorders>
              <w:bottom w:val="single" w:sz="4" w:space="0" w:color="auto"/>
            </w:tcBorders>
            <w:shd w:val="clear" w:color="auto" w:fill="B3B3B3"/>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B3B3B3"/>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B3B3B3"/>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B3B3B3"/>
          </w:tcPr>
          <w:p w:rsidR="00C61689" w:rsidRPr="00DB3227" w:rsidRDefault="00C61689" w:rsidP="00C61689">
            <w:pPr>
              <w:jc w:val="center"/>
              <w:rPr>
                <w:sz w:val="24"/>
                <w:szCs w:val="24"/>
              </w:rPr>
            </w:pPr>
          </w:p>
        </w:tc>
        <w:tc>
          <w:tcPr>
            <w:tcW w:w="379" w:type="dxa"/>
            <w:tcBorders>
              <w:bottom w:val="single" w:sz="4" w:space="0" w:color="auto"/>
            </w:tcBorders>
            <w:shd w:val="clear" w:color="auto" w:fill="B3B3B3"/>
          </w:tcPr>
          <w:p w:rsidR="00C61689" w:rsidRPr="00DB3227" w:rsidRDefault="00C61689" w:rsidP="00C61689">
            <w:pPr>
              <w:jc w:val="center"/>
              <w:rPr>
                <w:sz w:val="24"/>
                <w:szCs w:val="24"/>
              </w:rPr>
            </w:pPr>
          </w:p>
        </w:tc>
        <w:tc>
          <w:tcPr>
            <w:tcW w:w="379" w:type="dxa"/>
            <w:tcBorders>
              <w:bottom w:val="single" w:sz="4" w:space="0" w:color="auto"/>
            </w:tcBorders>
            <w:shd w:val="clear" w:color="auto" w:fill="auto"/>
          </w:tcPr>
          <w:p w:rsidR="00C61689" w:rsidRPr="00DB3227"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p>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shd w:val="clear" w:color="auto" w:fill="auto"/>
          </w:tcPr>
          <w:p w:rsidR="00C61689" w:rsidRPr="00DB3227" w:rsidRDefault="00C61689" w:rsidP="00C61689">
            <w:pPr>
              <w:jc w:val="center"/>
              <w:rPr>
                <w:sz w:val="24"/>
                <w:szCs w:val="24"/>
              </w:rPr>
            </w:pPr>
          </w:p>
        </w:tc>
        <w:tc>
          <w:tcPr>
            <w:tcW w:w="935" w:type="dxa"/>
            <w:shd w:val="clear" w:color="auto" w:fill="auto"/>
          </w:tcPr>
          <w:p w:rsidR="00C61689"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p>
          <w:p w:rsidR="00C61689" w:rsidRPr="00DB3227" w:rsidRDefault="00C61689" w:rsidP="00C61689">
            <w:pPr>
              <w:jc w:val="center"/>
              <w:rPr>
                <w:sz w:val="24"/>
                <w:szCs w:val="24"/>
              </w:rPr>
            </w:pPr>
            <w:r>
              <w:rPr>
                <w:sz w:val="24"/>
                <w:szCs w:val="24"/>
              </w:rPr>
              <w:t>1.7</w:t>
            </w:r>
          </w:p>
        </w:tc>
        <w:tc>
          <w:tcPr>
            <w:tcW w:w="3175" w:type="dxa"/>
            <w:shd w:val="clear" w:color="auto" w:fill="auto"/>
            <w:vAlign w:val="center"/>
          </w:tcPr>
          <w:p w:rsidR="00C61689" w:rsidRPr="00D90F58" w:rsidRDefault="00C61689" w:rsidP="00C61689">
            <w:r w:rsidRPr="00D90F58">
              <w:t>Осуществление хозяйственной дея</w:t>
            </w:r>
            <w:r>
              <w:t xml:space="preserve"> </w:t>
            </w:r>
            <w:r w:rsidRPr="00D90F58">
              <w:t>тельности, связанной с производством продукции животноводства, в том числе сенокошение, выпас сельскохо</w:t>
            </w:r>
            <w:r>
              <w:t xml:space="preserve"> </w:t>
            </w:r>
            <w:r w:rsidRPr="00D90F58">
              <w:t xml:space="preserve">зяйственных животных, разведение племенных животных, производство и использование племенной продукции (материала), размещение зданий, </w:t>
            </w:r>
            <w:r>
              <w:t xml:space="preserve">соору </w:t>
            </w:r>
            <w:r w:rsidRPr="00D90F58">
              <w:t>жений, используемых для содержания и разведения сельскохозяйственных животных, производства, хранения и первичной переработки сельскохо</w:t>
            </w:r>
            <w:r>
              <w:t xml:space="preserve"> </w:t>
            </w:r>
            <w:r w:rsidRPr="00D90F58">
              <w:t>зяйственной продукции.</w:t>
            </w:r>
          </w:p>
        </w:tc>
        <w:tc>
          <w:tcPr>
            <w:tcW w:w="378" w:type="dxa"/>
            <w:tcBorders>
              <w:bottom w:val="single" w:sz="4" w:space="0" w:color="auto"/>
            </w:tcBorders>
            <w:shd w:val="clear" w:color="auto" w:fill="B3B3B3"/>
            <w:vAlign w:val="center"/>
          </w:tcPr>
          <w:p w:rsidR="00C61689" w:rsidRPr="00DB3227" w:rsidRDefault="00C61689" w:rsidP="00C61689">
            <w:pPr>
              <w:jc w:val="center"/>
              <w:rPr>
                <w:sz w:val="24"/>
                <w:szCs w:val="24"/>
              </w:rPr>
            </w:pPr>
          </w:p>
        </w:tc>
        <w:tc>
          <w:tcPr>
            <w:tcW w:w="380" w:type="dxa"/>
            <w:tcBorders>
              <w:bottom w:val="single" w:sz="4" w:space="0" w:color="auto"/>
            </w:tcBorders>
            <w:shd w:val="clear" w:color="auto" w:fill="B3B3B3"/>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B3B3B3"/>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B3B3B3"/>
          </w:tcPr>
          <w:p w:rsidR="00C61689" w:rsidRPr="00DB3227" w:rsidRDefault="00C61689" w:rsidP="00C61689">
            <w:pPr>
              <w:jc w:val="center"/>
              <w:rPr>
                <w:sz w:val="24"/>
                <w:szCs w:val="24"/>
              </w:rPr>
            </w:pPr>
          </w:p>
        </w:tc>
        <w:tc>
          <w:tcPr>
            <w:tcW w:w="379" w:type="dxa"/>
            <w:tcBorders>
              <w:bottom w:val="single" w:sz="4" w:space="0" w:color="auto"/>
            </w:tcBorders>
            <w:shd w:val="clear" w:color="auto" w:fill="B3B3B3"/>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B3B3B3"/>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B3B3B3"/>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B3B3B3"/>
          </w:tcPr>
          <w:p w:rsidR="00C61689" w:rsidRPr="00DB3227" w:rsidRDefault="00C61689" w:rsidP="00C61689">
            <w:pPr>
              <w:jc w:val="center"/>
              <w:rPr>
                <w:sz w:val="24"/>
                <w:szCs w:val="24"/>
              </w:rPr>
            </w:pPr>
          </w:p>
        </w:tc>
        <w:tc>
          <w:tcPr>
            <w:tcW w:w="379" w:type="dxa"/>
            <w:tcBorders>
              <w:bottom w:val="single" w:sz="4" w:space="0" w:color="auto"/>
            </w:tcBorders>
            <w:shd w:val="clear" w:color="auto" w:fill="B3B3B3"/>
          </w:tcPr>
          <w:p w:rsidR="00C61689" w:rsidRPr="00DB3227" w:rsidRDefault="00C61689" w:rsidP="00C61689">
            <w:pPr>
              <w:jc w:val="center"/>
              <w:rPr>
                <w:sz w:val="24"/>
                <w:szCs w:val="24"/>
              </w:rPr>
            </w:pPr>
          </w:p>
        </w:tc>
        <w:tc>
          <w:tcPr>
            <w:tcW w:w="379" w:type="dxa"/>
            <w:tcBorders>
              <w:bottom w:val="single" w:sz="4" w:space="0" w:color="auto"/>
            </w:tcBorders>
            <w:shd w:val="clear" w:color="auto" w:fill="auto"/>
          </w:tcPr>
          <w:p w:rsidR="00C61689" w:rsidRPr="00DB3227"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p>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505" w:type="dxa"/>
          </w:tcPr>
          <w:p w:rsidR="00C61689" w:rsidRPr="00DB3227" w:rsidRDefault="00C61689" w:rsidP="00C61689">
            <w:pPr>
              <w:jc w:val="center"/>
              <w:rPr>
                <w:b/>
                <w:sz w:val="24"/>
                <w:szCs w:val="24"/>
              </w:rPr>
            </w:pPr>
          </w:p>
        </w:tc>
        <w:tc>
          <w:tcPr>
            <w:tcW w:w="935" w:type="dxa"/>
            <w:vAlign w:val="center"/>
          </w:tcPr>
          <w:p w:rsidR="00C61689" w:rsidRPr="006C0D03" w:rsidRDefault="00C61689" w:rsidP="00C61689">
            <w:pPr>
              <w:jc w:val="center"/>
              <w:rPr>
                <w:sz w:val="24"/>
                <w:szCs w:val="24"/>
              </w:rPr>
            </w:pPr>
            <w:r>
              <w:rPr>
                <w:sz w:val="24"/>
                <w:szCs w:val="24"/>
              </w:rPr>
              <w:t>1.17</w:t>
            </w:r>
          </w:p>
        </w:tc>
        <w:tc>
          <w:tcPr>
            <w:tcW w:w="3175" w:type="dxa"/>
            <w:vAlign w:val="center"/>
          </w:tcPr>
          <w:p w:rsidR="00C61689" w:rsidRDefault="00C61689" w:rsidP="00C61689">
            <w:pPr>
              <w:rPr>
                <w:sz w:val="24"/>
                <w:szCs w:val="24"/>
              </w:rPr>
            </w:pPr>
            <w:r w:rsidRPr="00DB3227">
              <w:rPr>
                <w:sz w:val="24"/>
                <w:szCs w:val="24"/>
              </w:rPr>
              <w:t>Питомники</w:t>
            </w:r>
          </w:p>
          <w:p w:rsidR="00C61689" w:rsidRPr="00DB3227" w:rsidRDefault="00C61689" w:rsidP="00C61689">
            <w:pPr>
              <w:rPr>
                <w:b/>
                <w:sz w:val="24"/>
                <w:szCs w:val="24"/>
                <w:lang w:val="en-US"/>
              </w:rPr>
            </w:pP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В</w:t>
            </w:r>
          </w:p>
        </w:tc>
        <w:tc>
          <w:tcPr>
            <w:tcW w:w="380" w:type="dxa"/>
            <w:tcBorders>
              <w:bottom w:val="single" w:sz="4" w:space="0" w:color="auto"/>
            </w:tcBorders>
            <w:shd w:val="clear" w:color="auto" w:fill="B3B3B3"/>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B3B3B3"/>
            <w:vAlign w:val="center"/>
          </w:tcPr>
          <w:p w:rsidR="00C61689" w:rsidRPr="00DB3227" w:rsidRDefault="00C61689" w:rsidP="00C61689">
            <w:pPr>
              <w:jc w:val="center"/>
              <w:rPr>
                <w:sz w:val="24"/>
                <w:szCs w:val="24"/>
              </w:rPr>
            </w:pPr>
          </w:p>
        </w:tc>
        <w:tc>
          <w:tcPr>
            <w:tcW w:w="379" w:type="dxa"/>
            <w:shd w:val="clear" w:color="auto" w:fill="B3B3B3"/>
            <w:vAlign w:val="center"/>
          </w:tcPr>
          <w:p w:rsidR="00C61689" w:rsidRPr="00DB3227" w:rsidRDefault="00C61689" w:rsidP="00C61689">
            <w:pPr>
              <w:jc w:val="center"/>
              <w:rPr>
                <w:sz w:val="24"/>
                <w:szCs w:val="24"/>
              </w:rPr>
            </w:pPr>
          </w:p>
        </w:tc>
        <w:tc>
          <w:tcPr>
            <w:tcW w:w="379" w:type="dxa"/>
            <w:shd w:val="clear" w:color="auto" w:fill="B3B3B3"/>
            <w:vAlign w:val="center"/>
          </w:tcPr>
          <w:p w:rsidR="00C61689" w:rsidRPr="00DB3227" w:rsidRDefault="00C61689" w:rsidP="00C61689">
            <w:pPr>
              <w:jc w:val="center"/>
              <w:rPr>
                <w:sz w:val="24"/>
                <w:szCs w:val="24"/>
              </w:rPr>
            </w:pP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3.1</w:t>
            </w:r>
          </w:p>
        </w:tc>
        <w:tc>
          <w:tcPr>
            <w:tcW w:w="3175" w:type="dxa"/>
            <w:vAlign w:val="center"/>
          </w:tcPr>
          <w:p w:rsidR="00C61689" w:rsidRPr="00DB3227" w:rsidRDefault="00C61689" w:rsidP="00C61689">
            <w:pPr>
              <w:rPr>
                <w:bCs/>
                <w:sz w:val="24"/>
                <w:szCs w:val="24"/>
                <w:lang w:val="en-US"/>
              </w:rPr>
            </w:pPr>
            <w:r w:rsidRPr="00DB3227">
              <w:rPr>
                <w:sz w:val="24"/>
                <w:szCs w:val="24"/>
              </w:rPr>
              <w:t>Теплицы</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В</w:t>
            </w:r>
          </w:p>
        </w:tc>
        <w:tc>
          <w:tcPr>
            <w:tcW w:w="380" w:type="dxa"/>
            <w:tcBorders>
              <w:bottom w:val="single" w:sz="4" w:space="0" w:color="auto"/>
            </w:tcBorders>
            <w:shd w:val="clear" w:color="auto" w:fill="B3B3B3"/>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B3B3B3"/>
            <w:vAlign w:val="center"/>
          </w:tcPr>
          <w:p w:rsidR="00C61689" w:rsidRPr="00DB3227" w:rsidRDefault="00C61689" w:rsidP="00C61689">
            <w:pPr>
              <w:jc w:val="center"/>
              <w:rPr>
                <w:sz w:val="24"/>
                <w:szCs w:val="24"/>
              </w:rPr>
            </w:pPr>
          </w:p>
        </w:tc>
        <w:tc>
          <w:tcPr>
            <w:tcW w:w="379" w:type="dxa"/>
            <w:shd w:val="clear" w:color="auto" w:fill="B3B3B3"/>
            <w:vAlign w:val="center"/>
          </w:tcPr>
          <w:p w:rsidR="00C61689" w:rsidRPr="00DB3227" w:rsidRDefault="00C61689" w:rsidP="00C61689">
            <w:pPr>
              <w:jc w:val="center"/>
              <w:rPr>
                <w:sz w:val="24"/>
                <w:szCs w:val="24"/>
              </w:rPr>
            </w:pPr>
          </w:p>
        </w:tc>
        <w:tc>
          <w:tcPr>
            <w:tcW w:w="379" w:type="dxa"/>
            <w:shd w:val="clear" w:color="auto" w:fill="B3B3B3"/>
            <w:vAlign w:val="center"/>
          </w:tcPr>
          <w:p w:rsidR="00C61689" w:rsidRPr="00DB3227" w:rsidRDefault="00C61689" w:rsidP="00C61689">
            <w:pPr>
              <w:jc w:val="center"/>
              <w:rPr>
                <w:sz w:val="24"/>
                <w:szCs w:val="24"/>
              </w:rPr>
            </w:pP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B3B3B3"/>
            <w:vAlign w:val="center"/>
          </w:tcPr>
          <w:p w:rsidR="00C61689" w:rsidRPr="00DB3227" w:rsidRDefault="00C61689" w:rsidP="00C61689">
            <w:pPr>
              <w:jc w:val="center"/>
              <w:rPr>
                <w:sz w:val="24"/>
                <w:szCs w:val="24"/>
              </w:rPr>
            </w:pP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r>
              <w:rPr>
                <w:sz w:val="24"/>
                <w:szCs w:val="24"/>
              </w:rPr>
              <w:t>1.7</w:t>
            </w:r>
          </w:p>
          <w:p w:rsidR="00C61689" w:rsidRPr="00DB3227" w:rsidRDefault="00C61689" w:rsidP="00C61689">
            <w:pPr>
              <w:jc w:val="center"/>
              <w:rPr>
                <w:sz w:val="24"/>
                <w:szCs w:val="24"/>
              </w:rPr>
            </w:pPr>
            <w:r>
              <w:rPr>
                <w:sz w:val="24"/>
                <w:szCs w:val="24"/>
              </w:rPr>
              <w:t>1.16</w:t>
            </w:r>
          </w:p>
        </w:tc>
        <w:tc>
          <w:tcPr>
            <w:tcW w:w="3175" w:type="dxa"/>
            <w:vAlign w:val="center"/>
          </w:tcPr>
          <w:p w:rsidR="00C61689" w:rsidRPr="00DB3227" w:rsidRDefault="00C61689" w:rsidP="00C61689">
            <w:pPr>
              <w:rPr>
                <w:sz w:val="24"/>
                <w:szCs w:val="24"/>
              </w:rPr>
            </w:pPr>
            <w:r w:rsidRPr="00DB3227">
              <w:rPr>
                <w:sz w:val="24"/>
                <w:szCs w:val="24"/>
              </w:rPr>
              <w:t>Территории, предназначенные для ведения садоводства и дачного хозяйства, подсобные хозяйства</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80"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0C0C0"/>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tcPr>
          <w:p w:rsidR="00C61689" w:rsidRPr="00DB3227" w:rsidRDefault="00C61689" w:rsidP="00C61689">
            <w:pPr>
              <w:jc w:val="center"/>
              <w:rPr>
                <w:sz w:val="24"/>
                <w:szCs w:val="24"/>
              </w:rPr>
            </w:pPr>
            <w:r w:rsidRPr="00DB3227">
              <w:rPr>
                <w:sz w:val="24"/>
                <w:szCs w:val="24"/>
              </w:rPr>
              <w:t>№ п/п</w:t>
            </w:r>
          </w:p>
        </w:tc>
        <w:tc>
          <w:tcPr>
            <w:tcW w:w="935" w:type="dxa"/>
            <w:shd w:val="clear" w:color="auto" w:fill="auto"/>
          </w:tcPr>
          <w:p w:rsidR="00C61689" w:rsidRPr="0069056D" w:rsidRDefault="00C61689" w:rsidP="00C61689">
            <w:pPr>
              <w:jc w:val="center"/>
              <w:rPr>
                <w:sz w:val="22"/>
                <w:szCs w:val="22"/>
              </w:rPr>
            </w:pPr>
            <w:r>
              <w:rPr>
                <w:b/>
                <w:sz w:val="22"/>
                <w:szCs w:val="22"/>
              </w:rPr>
              <w:t>К</w:t>
            </w:r>
            <w:r w:rsidRPr="0069056D">
              <w:rPr>
                <w:b/>
                <w:sz w:val="22"/>
                <w:szCs w:val="22"/>
              </w:rPr>
              <w:t>од вида по классификатору</w:t>
            </w:r>
          </w:p>
        </w:tc>
        <w:tc>
          <w:tcPr>
            <w:tcW w:w="3175" w:type="dxa"/>
            <w:shd w:val="clear" w:color="auto" w:fill="auto"/>
            <w:vAlign w:val="center"/>
          </w:tcPr>
          <w:p w:rsidR="00C61689" w:rsidRPr="00DB3227" w:rsidRDefault="00C61689" w:rsidP="00C61689">
            <w:pPr>
              <w:jc w:val="center"/>
              <w:rPr>
                <w:b/>
                <w:sz w:val="24"/>
                <w:szCs w:val="24"/>
              </w:rPr>
            </w:pPr>
          </w:p>
          <w:p w:rsidR="00C61689" w:rsidRPr="00DB3227" w:rsidRDefault="00C61689" w:rsidP="00C61689">
            <w:pPr>
              <w:jc w:val="center"/>
              <w:rPr>
                <w:b/>
                <w:sz w:val="24"/>
                <w:szCs w:val="24"/>
              </w:rPr>
            </w:pPr>
            <w:r w:rsidRPr="00DB3227">
              <w:rPr>
                <w:b/>
                <w:sz w:val="24"/>
                <w:szCs w:val="24"/>
              </w:rPr>
              <w:t>Виды разрешенного использования</w:t>
            </w:r>
          </w:p>
          <w:p w:rsidR="00C61689" w:rsidRPr="00DB3227" w:rsidRDefault="00C61689" w:rsidP="00C61689">
            <w:pPr>
              <w:jc w:val="center"/>
              <w:rPr>
                <w:b/>
                <w:sz w:val="24"/>
                <w:szCs w:val="24"/>
              </w:rPr>
            </w:pPr>
          </w:p>
        </w:tc>
        <w:tc>
          <w:tcPr>
            <w:tcW w:w="378" w:type="dxa"/>
            <w:tcBorders>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Ж-1</w:t>
            </w:r>
          </w:p>
        </w:tc>
        <w:tc>
          <w:tcPr>
            <w:tcW w:w="380" w:type="dxa"/>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ОД-1</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П-1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П-2</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Т-1</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Р-1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Р-2</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СП-1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СП-2</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С-1</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b/>
                <w:sz w:val="24"/>
                <w:szCs w:val="24"/>
              </w:rPr>
            </w:pPr>
            <w:r w:rsidRPr="00DB3227">
              <w:rPr>
                <w:b/>
                <w:sz w:val="24"/>
                <w:szCs w:val="24"/>
              </w:rPr>
              <w:t>1</w:t>
            </w:r>
            <w:r>
              <w:rPr>
                <w:b/>
                <w:sz w:val="24"/>
                <w:szCs w:val="24"/>
              </w:rPr>
              <w:t>9</w:t>
            </w:r>
          </w:p>
        </w:tc>
        <w:tc>
          <w:tcPr>
            <w:tcW w:w="935" w:type="dxa"/>
          </w:tcPr>
          <w:p w:rsidR="00C61689" w:rsidRPr="00DB3227" w:rsidRDefault="00C61689" w:rsidP="00C61689">
            <w:pPr>
              <w:jc w:val="center"/>
              <w:rPr>
                <w:b/>
                <w:sz w:val="24"/>
                <w:szCs w:val="24"/>
              </w:rPr>
            </w:pPr>
          </w:p>
        </w:tc>
        <w:tc>
          <w:tcPr>
            <w:tcW w:w="3175" w:type="dxa"/>
            <w:vAlign w:val="center"/>
          </w:tcPr>
          <w:p w:rsidR="00C61689" w:rsidRPr="00DB3227" w:rsidRDefault="00C61689" w:rsidP="00C61689">
            <w:pPr>
              <w:rPr>
                <w:b/>
                <w:sz w:val="24"/>
                <w:szCs w:val="24"/>
              </w:rPr>
            </w:pPr>
            <w:r w:rsidRPr="00DB3227">
              <w:rPr>
                <w:b/>
                <w:sz w:val="24"/>
                <w:szCs w:val="24"/>
              </w:rPr>
              <w:t>Зоны  рекреационного назначе</w:t>
            </w:r>
            <w:r>
              <w:rPr>
                <w:b/>
                <w:sz w:val="24"/>
                <w:szCs w:val="24"/>
              </w:rPr>
              <w:t xml:space="preserve"> </w:t>
            </w:r>
            <w:r w:rsidRPr="00DB3227">
              <w:rPr>
                <w:b/>
                <w:sz w:val="24"/>
                <w:szCs w:val="24"/>
              </w:rPr>
              <w:t>ния</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p>
        </w:tc>
        <w:tc>
          <w:tcPr>
            <w:tcW w:w="380" w:type="dxa"/>
            <w:tcBorders>
              <w:bottom w:val="single" w:sz="4" w:space="0" w:color="auto"/>
            </w:tcBorders>
            <w:shd w:val="clear" w:color="auto" w:fill="auto"/>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p>
        </w:tc>
        <w:tc>
          <w:tcPr>
            <w:tcW w:w="379" w:type="dxa"/>
            <w:vAlign w:val="center"/>
          </w:tcPr>
          <w:p w:rsidR="00C61689" w:rsidRPr="00DB3227" w:rsidRDefault="00C61689" w:rsidP="00C61689">
            <w:pPr>
              <w:jc w:val="center"/>
              <w:rPr>
                <w:sz w:val="24"/>
                <w:szCs w:val="24"/>
              </w:rPr>
            </w:pPr>
          </w:p>
        </w:tc>
        <w:tc>
          <w:tcPr>
            <w:tcW w:w="379" w:type="dxa"/>
            <w:shd w:val="clear" w:color="auto" w:fill="auto"/>
            <w:vAlign w:val="center"/>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shd w:val="clear" w:color="auto" w:fill="auto"/>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p>
          <w:p w:rsidR="00C61689" w:rsidRPr="00DB3227" w:rsidRDefault="00C61689" w:rsidP="00C61689">
            <w:pPr>
              <w:jc w:val="center"/>
              <w:rPr>
                <w:sz w:val="24"/>
                <w:szCs w:val="24"/>
              </w:rPr>
            </w:pPr>
            <w:r>
              <w:rPr>
                <w:sz w:val="24"/>
                <w:szCs w:val="24"/>
              </w:rPr>
              <w:t>5.0</w:t>
            </w:r>
          </w:p>
        </w:tc>
        <w:tc>
          <w:tcPr>
            <w:tcW w:w="3175" w:type="dxa"/>
            <w:vAlign w:val="center"/>
          </w:tcPr>
          <w:p w:rsidR="00C61689" w:rsidRDefault="00C61689" w:rsidP="00C61689">
            <w:pPr>
              <w:rPr>
                <w:sz w:val="24"/>
                <w:szCs w:val="24"/>
              </w:rPr>
            </w:pPr>
            <w:r w:rsidRPr="00DB3227">
              <w:rPr>
                <w:sz w:val="24"/>
                <w:szCs w:val="24"/>
              </w:rPr>
              <w:lastRenderedPageBreak/>
              <w:t>Зоны зеленых насаждений обще</w:t>
            </w:r>
          </w:p>
          <w:p w:rsidR="00C61689" w:rsidRDefault="00C61689" w:rsidP="00C61689">
            <w:pPr>
              <w:rPr>
                <w:sz w:val="24"/>
                <w:szCs w:val="24"/>
              </w:rPr>
            </w:pPr>
            <w:r w:rsidRPr="00DB3227">
              <w:rPr>
                <w:sz w:val="24"/>
                <w:szCs w:val="24"/>
              </w:rPr>
              <w:t>го пользования: парки,</w:t>
            </w:r>
            <w:r>
              <w:rPr>
                <w:sz w:val="24"/>
                <w:szCs w:val="24"/>
              </w:rPr>
              <w:t xml:space="preserve"> </w:t>
            </w:r>
            <w:r w:rsidRPr="00DB3227">
              <w:rPr>
                <w:sz w:val="24"/>
                <w:szCs w:val="24"/>
              </w:rPr>
              <w:t xml:space="preserve">скверы, сады, бульвары, городские </w:t>
            </w:r>
            <w:r w:rsidRPr="00DB3227">
              <w:rPr>
                <w:sz w:val="24"/>
                <w:szCs w:val="24"/>
              </w:rPr>
              <w:lastRenderedPageBreak/>
              <w:t>лесопарки, места для пикников, костров, некапитальные вспомо</w:t>
            </w:r>
          </w:p>
          <w:p w:rsidR="00C61689" w:rsidRDefault="00C61689" w:rsidP="00C61689">
            <w:pPr>
              <w:rPr>
                <w:sz w:val="24"/>
                <w:szCs w:val="24"/>
              </w:rPr>
            </w:pPr>
            <w:r w:rsidRPr="00DB3227">
              <w:rPr>
                <w:sz w:val="24"/>
                <w:szCs w:val="24"/>
              </w:rPr>
              <w:t>гательные строения и инфра</w:t>
            </w:r>
          </w:p>
          <w:p w:rsidR="00C61689" w:rsidRDefault="00C61689" w:rsidP="00C61689">
            <w:pPr>
              <w:rPr>
                <w:sz w:val="24"/>
                <w:szCs w:val="24"/>
              </w:rPr>
            </w:pPr>
            <w:r>
              <w:rPr>
                <w:sz w:val="24"/>
                <w:szCs w:val="24"/>
              </w:rPr>
              <w:t>с</w:t>
            </w:r>
            <w:r w:rsidRPr="00DB3227">
              <w:rPr>
                <w:sz w:val="24"/>
                <w:szCs w:val="24"/>
              </w:rPr>
              <w:t>труктура для отдыха, базы проката спортивно-рекреацион</w:t>
            </w:r>
          </w:p>
          <w:p w:rsidR="00C61689" w:rsidRPr="00DB3227" w:rsidRDefault="00C61689" w:rsidP="00C61689">
            <w:pPr>
              <w:rPr>
                <w:sz w:val="24"/>
                <w:szCs w:val="24"/>
              </w:rPr>
            </w:pPr>
            <w:r w:rsidRPr="00DB3227">
              <w:rPr>
                <w:sz w:val="24"/>
                <w:szCs w:val="24"/>
              </w:rPr>
              <w:t>ного инвентаря, водоемы пляжи</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lastRenderedPageBreak/>
              <w:t>Р</w:t>
            </w:r>
          </w:p>
        </w:tc>
        <w:tc>
          <w:tcPr>
            <w:tcW w:w="380"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0C0C0"/>
            <w:vAlign w:val="center"/>
          </w:tcPr>
          <w:p w:rsidR="00C61689" w:rsidRPr="00DB3227" w:rsidRDefault="00C61689" w:rsidP="00C61689">
            <w:pPr>
              <w:jc w:val="center"/>
              <w:rPr>
                <w:sz w:val="24"/>
                <w:szCs w:val="24"/>
              </w:rPr>
            </w:pPr>
          </w:p>
          <w:p w:rsidR="00C61689" w:rsidRPr="00DB3227" w:rsidRDefault="00C61689" w:rsidP="00C61689">
            <w:pPr>
              <w:jc w:val="center"/>
              <w:rPr>
                <w:sz w:val="24"/>
                <w:szCs w:val="24"/>
              </w:rPr>
            </w:pPr>
          </w:p>
          <w:p w:rsidR="00C61689" w:rsidRPr="00DB3227" w:rsidRDefault="00C61689" w:rsidP="00C61689">
            <w:pPr>
              <w:jc w:val="center"/>
              <w:rPr>
                <w:sz w:val="24"/>
                <w:szCs w:val="24"/>
              </w:rPr>
            </w:pPr>
          </w:p>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Default="00C61689" w:rsidP="00C61689">
            <w:pPr>
              <w:jc w:val="center"/>
              <w:rPr>
                <w:sz w:val="24"/>
                <w:szCs w:val="24"/>
              </w:rPr>
            </w:pPr>
          </w:p>
          <w:p w:rsidR="00C61689" w:rsidRPr="00DB3227" w:rsidRDefault="00C61689" w:rsidP="00C61689">
            <w:pPr>
              <w:jc w:val="center"/>
              <w:rPr>
                <w:sz w:val="24"/>
                <w:szCs w:val="24"/>
              </w:rPr>
            </w:pPr>
            <w:r>
              <w:rPr>
                <w:sz w:val="24"/>
                <w:szCs w:val="24"/>
              </w:rPr>
              <w:t>5.0</w:t>
            </w:r>
          </w:p>
        </w:tc>
        <w:tc>
          <w:tcPr>
            <w:tcW w:w="3175" w:type="dxa"/>
            <w:vAlign w:val="center"/>
          </w:tcPr>
          <w:p w:rsidR="00C61689" w:rsidRPr="00DB3227" w:rsidRDefault="00C61689" w:rsidP="00C61689">
            <w:pPr>
              <w:rPr>
                <w:sz w:val="24"/>
                <w:szCs w:val="24"/>
              </w:rPr>
            </w:pPr>
            <w:r w:rsidRPr="00DB3227">
              <w:rPr>
                <w:sz w:val="24"/>
                <w:szCs w:val="24"/>
              </w:rPr>
              <w:t>Зоны зеленых насаждений огра</w:t>
            </w:r>
            <w:r>
              <w:rPr>
                <w:sz w:val="24"/>
                <w:szCs w:val="24"/>
              </w:rPr>
              <w:t xml:space="preserve"> </w:t>
            </w:r>
            <w:r w:rsidRPr="00DB3227">
              <w:rPr>
                <w:sz w:val="24"/>
                <w:szCs w:val="24"/>
              </w:rPr>
              <w:t>ниченного  пользования: оранже</w:t>
            </w:r>
            <w:r>
              <w:rPr>
                <w:sz w:val="24"/>
                <w:szCs w:val="24"/>
              </w:rPr>
              <w:t xml:space="preserve"> </w:t>
            </w:r>
            <w:r w:rsidRPr="00DB3227">
              <w:rPr>
                <w:sz w:val="24"/>
                <w:szCs w:val="24"/>
              </w:rPr>
              <w:t>реи, ботанические сады, зоопар</w:t>
            </w:r>
            <w:r>
              <w:rPr>
                <w:sz w:val="24"/>
                <w:szCs w:val="24"/>
              </w:rPr>
              <w:t xml:space="preserve"> </w:t>
            </w:r>
            <w:r w:rsidRPr="00DB3227">
              <w:rPr>
                <w:sz w:val="24"/>
                <w:szCs w:val="24"/>
              </w:rPr>
              <w:t>ки, садово-парковые комплексы, зимние сады, тематические парки</w:t>
            </w:r>
          </w:p>
        </w:tc>
        <w:tc>
          <w:tcPr>
            <w:tcW w:w="378" w:type="dxa"/>
            <w:shd w:val="clear" w:color="auto" w:fill="auto"/>
            <w:vAlign w:val="center"/>
          </w:tcPr>
          <w:p w:rsidR="00C61689" w:rsidRPr="00DB3227" w:rsidRDefault="00C61689" w:rsidP="00C61689">
            <w:pPr>
              <w:jc w:val="center"/>
              <w:rPr>
                <w:sz w:val="24"/>
                <w:szCs w:val="24"/>
              </w:rPr>
            </w:pPr>
            <w:r w:rsidRPr="00DB3227">
              <w:rPr>
                <w:sz w:val="24"/>
                <w:szCs w:val="24"/>
              </w:rPr>
              <w:t>В</w:t>
            </w:r>
          </w:p>
        </w:tc>
        <w:tc>
          <w:tcPr>
            <w:tcW w:w="380"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0C0C0"/>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vAlign w:val="center"/>
          </w:tcPr>
          <w:p w:rsidR="00C61689" w:rsidRPr="00DB3227" w:rsidRDefault="00C61689" w:rsidP="00C61689">
            <w:pPr>
              <w:jc w:val="center"/>
              <w:rPr>
                <w:sz w:val="24"/>
                <w:szCs w:val="24"/>
              </w:rPr>
            </w:pP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vAlign w:val="center"/>
          </w:tcPr>
          <w:p w:rsidR="00C61689" w:rsidRPr="00DB3227" w:rsidRDefault="00C61689" w:rsidP="00C61689">
            <w:pPr>
              <w:jc w:val="center"/>
              <w:rPr>
                <w:sz w:val="24"/>
                <w:szCs w:val="24"/>
              </w:rPr>
            </w:pP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19"/>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p>
          <w:p w:rsidR="00C61689" w:rsidRPr="00DB3227" w:rsidRDefault="00C61689" w:rsidP="00C61689">
            <w:pPr>
              <w:jc w:val="center"/>
              <w:rPr>
                <w:sz w:val="24"/>
                <w:szCs w:val="24"/>
              </w:rPr>
            </w:pPr>
            <w:r>
              <w:rPr>
                <w:sz w:val="24"/>
                <w:szCs w:val="24"/>
              </w:rPr>
              <w:t>12.0</w:t>
            </w:r>
          </w:p>
        </w:tc>
        <w:tc>
          <w:tcPr>
            <w:tcW w:w="3175" w:type="dxa"/>
            <w:vAlign w:val="center"/>
          </w:tcPr>
          <w:p w:rsidR="00C61689" w:rsidRDefault="00C61689" w:rsidP="00C61689">
            <w:pPr>
              <w:rPr>
                <w:sz w:val="24"/>
                <w:szCs w:val="24"/>
              </w:rPr>
            </w:pPr>
            <w:r w:rsidRPr="00DB3227">
              <w:rPr>
                <w:sz w:val="24"/>
                <w:szCs w:val="24"/>
              </w:rPr>
              <w:t>Зоны зеленых насаждений огра</w:t>
            </w:r>
            <w:r>
              <w:rPr>
                <w:sz w:val="24"/>
                <w:szCs w:val="24"/>
              </w:rPr>
              <w:t xml:space="preserve"> </w:t>
            </w:r>
            <w:r w:rsidRPr="00DB3227">
              <w:rPr>
                <w:sz w:val="24"/>
                <w:szCs w:val="24"/>
              </w:rPr>
              <w:t>ниченного пользования: озеле</w:t>
            </w:r>
            <w:r>
              <w:rPr>
                <w:sz w:val="24"/>
                <w:szCs w:val="24"/>
              </w:rPr>
              <w:t xml:space="preserve"> </w:t>
            </w:r>
            <w:r w:rsidRPr="00DB3227">
              <w:rPr>
                <w:sz w:val="24"/>
                <w:szCs w:val="24"/>
              </w:rPr>
              <w:t>нение специального назначения санитарно-защитные зоны, клад</w:t>
            </w:r>
            <w:r>
              <w:rPr>
                <w:sz w:val="24"/>
                <w:szCs w:val="24"/>
              </w:rPr>
              <w:t xml:space="preserve"> </w:t>
            </w:r>
            <w:r w:rsidRPr="00DB3227">
              <w:rPr>
                <w:sz w:val="24"/>
                <w:szCs w:val="24"/>
              </w:rPr>
              <w:t>бища, колумбарии</w:t>
            </w:r>
            <w:r>
              <w:rPr>
                <w:sz w:val="24"/>
                <w:szCs w:val="24"/>
              </w:rPr>
              <w:t>.</w:t>
            </w:r>
          </w:p>
          <w:p w:rsidR="00C61689" w:rsidRDefault="00C61689" w:rsidP="00C61689">
            <w:pPr>
              <w:rPr>
                <w:sz w:val="24"/>
                <w:szCs w:val="24"/>
              </w:rPr>
            </w:pPr>
            <w:r w:rsidRPr="00DB3227">
              <w:rPr>
                <w:sz w:val="24"/>
                <w:szCs w:val="24"/>
              </w:rPr>
              <w:t xml:space="preserve"> Зоны зеленых насаждений внутримикрорайоннного пользо</w:t>
            </w:r>
            <w:r>
              <w:rPr>
                <w:sz w:val="24"/>
                <w:szCs w:val="24"/>
              </w:rPr>
              <w:t xml:space="preserve"> </w:t>
            </w:r>
            <w:r w:rsidRPr="00DB3227">
              <w:rPr>
                <w:sz w:val="24"/>
                <w:szCs w:val="24"/>
              </w:rPr>
              <w:t>вания: детские площадки, пло</w:t>
            </w:r>
            <w:r>
              <w:rPr>
                <w:sz w:val="24"/>
                <w:szCs w:val="24"/>
              </w:rPr>
              <w:t xml:space="preserve"> </w:t>
            </w:r>
            <w:r w:rsidRPr="00DB3227">
              <w:rPr>
                <w:sz w:val="24"/>
                <w:szCs w:val="24"/>
              </w:rPr>
              <w:t>щадки для отдыха, некапиталь</w:t>
            </w:r>
            <w:r>
              <w:rPr>
                <w:sz w:val="24"/>
                <w:szCs w:val="24"/>
              </w:rPr>
              <w:t xml:space="preserve"> </w:t>
            </w:r>
            <w:r w:rsidRPr="00DB3227">
              <w:rPr>
                <w:sz w:val="24"/>
                <w:szCs w:val="24"/>
              </w:rPr>
              <w:t>ные вспомогательные строения и инфраструктура для отдыха</w:t>
            </w:r>
          </w:p>
          <w:p w:rsidR="00C61689" w:rsidRPr="00BE4EA5" w:rsidRDefault="00C61689" w:rsidP="00C61689">
            <w:pPr>
              <w:rPr>
                <w:sz w:val="24"/>
                <w:szCs w:val="24"/>
              </w:rPr>
            </w:pP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80"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p w:rsidR="00C61689" w:rsidRPr="00DB3227" w:rsidRDefault="00C61689" w:rsidP="00C61689">
            <w:pPr>
              <w:jc w:val="center"/>
              <w:rPr>
                <w:sz w:val="24"/>
                <w:szCs w:val="24"/>
              </w:rPr>
            </w:pPr>
          </w:p>
          <w:p w:rsidR="00C61689" w:rsidRPr="00DB3227" w:rsidRDefault="00C61689" w:rsidP="00C61689">
            <w:pPr>
              <w:jc w:val="center"/>
              <w:rPr>
                <w:sz w:val="24"/>
                <w:szCs w:val="24"/>
              </w:rPr>
            </w:pPr>
          </w:p>
          <w:p w:rsidR="00C61689" w:rsidRPr="00DB3227" w:rsidRDefault="00C61689" w:rsidP="00C61689">
            <w:pPr>
              <w:jc w:val="center"/>
              <w:rPr>
                <w:sz w:val="24"/>
                <w:szCs w:val="24"/>
              </w:rPr>
            </w:pPr>
          </w:p>
          <w:p w:rsidR="00C61689" w:rsidRPr="00DB3227" w:rsidRDefault="00C61689" w:rsidP="00C61689">
            <w:pPr>
              <w:jc w:val="center"/>
              <w:rPr>
                <w:sz w:val="24"/>
                <w:szCs w:val="24"/>
              </w:rPr>
            </w:pPr>
          </w:p>
          <w:p w:rsidR="00C61689" w:rsidRPr="00DB3227" w:rsidRDefault="00C61689" w:rsidP="00C61689">
            <w:pPr>
              <w:jc w:val="center"/>
              <w:rPr>
                <w:sz w:val="24"/>
                <w:szCs w:val="24"/>
              </w:rPr>
            </w:pPr>
          </w:p>
          <w:p w:rsidR="00C61689" w:rsidRPr="00DB3227" w:rsidRDefault="00C61689" w:rsidP="00C61689">
            <w:pPr>
              <w:jc w:val="center"/>
              <w:rPr>
                <w:sz w:val="24"/>
                <w:szCs w:val="24"/>
              </w:rPr>
            </w:pPr>
          </w:p>
          <w:p w:rsidR="00C61689" w:rsidRPr="00DB3227" w:rsidRDefault="00C61689" w:rsidP="00C61689">
            <w:pPr>
              <w:jc w:val="center"/>
              <w:rPr>
                <w:sz w:val="24"/>
                <w:szCs w:val="24"/>
              </w:rPr>
            </w:pPr>
          </w:p>
          <w:p w:rsidR="00C61689" w:rsidRPr="00DB3227" w:rsidRDefault="00C61689" w:rsidP="00C61689">
            <w:pPr>
              <w:jc w:val="center"/>
              <w:rPr>
                <w:sz w:val="24"/>
                <w:szCs w:val="24"/>
              </w:rPr>
            </w:pPr>
          </w:p>
          <w:p w:rsidR="00C61689" w:rsidRPr="00DB3227" w:rsidRDefault="00C61689" w:rsidP="00C61689">
            <w:pPr>
              <w:jc w:val="center"/>
              <w:rPr>
                <w:sz w:val="24"/>
                <w:szCs w:val="24"/>
              </w:rPr>
            </w:pPr>
          </w:p>
        </w:tc>
        <w:tc>
          <w:tcPr>
            <w:tcW w:w="379" w:type="dxa"/>
            <w:tcBorders>
              <w:bottom w:val="single" w:sz="4" w:space="0" w:color="auto"/>
            </w:tcBorders>
            <w:shd w:val="clear" w:color="auto" w:fill="C0C0C0"/>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0C0C0"/>
            <w:vAlign w:val="center"/>
          </w:tcPr>
          <w:p w:rsidR="00C61689" w:rsidRPr="00DB3227" w:rsidRDefault="00C61689" w:rsidP="00C61689">
            <w:pPr>
              <w:jc w:val="center"/>
              <w:rPr>
                <w:sz w:val="24"/>
                <w:szCs w:val="24"/>
              </w:rPr>
            </w:pPr>
          </w:p>
          <w:p w:rsidR="00C61689" w:rsidRPr="00DB3227" w:rsidRDefault="00C61689" w:rsidP="00C61689">
            <w:pPr>
              <w:jc w:val="center"/>
              <w:rPr>
                <w:sz w:val="24"/>
                <w:szCs w:val="24"/>
              </w:rPr>
            </w:pPr>
          </w:p>
          <w:p w:rsidR="00C61689" w:rsidRPr="00DB3227" w:rsidRDefault="00C61689" w:rsidP="00C61689">
            <w:pPr>
              <w:jc w:val="center"/>
              <w:rPr>
                <w:sz w:val="24"/>
                <w:szCs w:val="24"/>
              </w:rPr>
            </w:pPr>
          </w:p>
          <w:p w:rsidR="00C61689" w:rsidRPr="00DB3227" w:rsidRDefault="00C61689" w:rsidP="00C61689">
            <w:pPr>
              <w:jc w:val="center"/>
              <w:rPr>
                <w:sz w:val="24"/>
                <w:szCs w:val="24"/>
              </w:rPr>
            </w:pPr>
          </w:p>
          <w:p w:rsidR="00C61689" w:rsidRPr="00DB3227" w:rsidRDefault="00C61689" w:rsidP="00C61689">
            <w:pPr>
              <w:jc w:val="center"/>
              <w:rPr>
                <w:sz w:val="24"/>
                <w:szCs w:val="24"/>
              </w:rPr>
            </w:pPr>
          </w:p>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12.0</w:t>
            </w:r>
          </w:p>
        </w:tc>
        <w:tc>
          <w:tcPr>
            <w:tcW w:w="3175" w:type="dxa"/>
          </w:tcPr>
          <w:p w:rsidR="00C61689" w:rsidRDefault="00C61689" w:rsidP="00C61689">
            <w:pPr>
              <w:rPr>
                <w:bCs/>
                <w:sz w:val="24"/>
                <w:szCs w:val="24"/>
              </w:rPr>
            </w:pPr>
            <w:r w:rsidRPr="00DB3227">
              <w:rPr>
                <w:bCs/>
                <w:sz w:val="24"/>
                <w:szCs w:val="24"/>
              </w:rPr>
              <w:t>Площ</w:t>
            </w:r>
            <w:r>
              <w:rPr>
                <w:bCs/>
                <w:sz w:val="24"/>
                <w:szCs w:val="24"/>
              </w:rPr>
              <w:t>адки</w:t>
            </w:r>
            <w:r w:rsidRPr="00DB3227">
              <w:rPr>
                <w:bCs/>
                <w:sz w:val="24"/>
                <w:szCs w:val="24"/>
              </w:rPr>
              <w:t xml:space="preserve"> для выгула собак</w:t>
            </w:r>
          </w:p>
          <w:p w:rsidR="00C61689" w:rsidRPr="00DB3227" w:rsidRDefault="00C61689" w:rsidP="00C61689">
            <w:pPr>
              <w:rPr>
                <w:bCs/>
                <w:sz w:val="24"/>
                <w:szCs w:val="24"/>
              </w:rPr>
            </w:pPr>
          </w:p>
        </w:tc>
        <w:tc>
          <w:tcPr>
            <w:tcW w:w="378" w:type="dxa"/>
            <w:shd w:val="clear" w:color="auto" w:fill="auto"/>
          </w:tcPr>
          <w:p w:rsidR="00C61689" w:rsidRPr="00DB3227" w:rsidRDefault="00C61689" w:rsidP="00C61689">
            <w:pPr>
              <w:jc w:val="center"/>
              <w:rPr>
                <w:sz w:val="24"/>
                <w:szCs w:val="24"/>
              </w:rPr>
            </w:pPr>
            <w:r w:rsidRPr="00DB3227">
              <w:rPr>
                <w:sz w:val="24"/>
                <w:szCs w:val="24"/>
              </w:rPr>
              <w:t>Р</w:t>
            </w:r>
          </w:p>
        </w:tc>
        <w:tc>
          <w:tcPr>
            <w:tcW w:w="380" w:type="dxa"/>
            <w:tcBorders>
              <w:bottom w:val="single" w:sz="4" w:space="0" w:color="auto"/>
            </w:tcBorders>
            <w:shd w:val="clear" w:color="auto" w:fill="auto"/>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CCCCC"/>
            <w:textDirection w:val="btLr"/>
          </w:tcPr>
          <w:p w:rsidR="00C61689" w:rsidRPr="00DB3227" w:rsidRDefault="00C61689" w:rsidP="00C61689">
            <w:pPr>
              <w:ind w:left="113" w:right="113"/>
              <w:jc w:val="center"/>
              <w:rPr>
                <w:b/>
                <w:sz w:val="24"/>
                <w:szCs w:val="24"/>
              </w:rPr>
            </w:pPr>
          </w:p>
        </w:tc>
        <w:tc>
          <w:tcPr>
            <w:tcW w:w="379" w:type="dxa"/>
            <w:shd w:val="clear" w:color="auto" w:fill="CCCCCC"/>
            <w:textDirection w:val="btLr"/>
          </w:tcPr>
          <w:p w:rsidR="00C61689" w:rsidRPr="00DB3227" w:rsidRDefault="00C61689" w:rsidP="00C61689">
            <w:pPr>
              <w:ind w:left="113" w:right="113"/>
              <w:jc w:val="center"/>
              <w:rPr>
                <w:b/>
                <w:sz w:val="24"/>
                <w:szCs w:val="24"/>
              </w:rPr>
            </w:pPr>
          </w:p>
        </w:tc>
        <w:tc>
          <w:tcPr>
            <w:tcW w:w="379" w:type="dxa"/>
            <w:shd w:val="clear" w:color="auto" w:fill="CCCCCC"/>
            <w:textDirection w:val="btLr"/>
          </w:tcPr>
          <w:p w:rsidR="00C61689" w:rsidRPr="00DB3227" w:rsidRDefault="00C61689" w:rsidP="00C61689">
            <w:pPr>
              <w:ind w:left="113" w:right="113"/>
              <w:jc w:val="center"/>
              <w:rPr>
                <w:b/>
                <w:sz w:val="24"/>
                <w:szCs w:val="24"/>
              </w:rPr>
            </w:pPr>
          </w:p>
        </w:tc>
        <w:tc>
          <w:tcPr>
            <w:tcW w:w="379" w:type="dxa"/>
            <w:shd w:val="clear" w:color="auto" w:fill="auto"/>
          </w:tcPr>
          <w:p w:rsidR="00C61689" w:rsidRPr="00DB3227" w:rsidRDefault="00C61689" w:rsidP="00C61689">
            <w:pPr>
              <w:jc w:val="center"/>
              <w:rPr>
                <w:b/>
                <w:sz w:val="24"/>
                <w:szCs w:val="24"/>
              </w:rPr>
            </w:pPr>
            <w:r w:rsidRPr="00DB3227">
              <w:rPr>
                <w:sz w:val="24"/>
                <w:szCs w:val="24"/>
              </w:rPr>
              <w:t>В</w:t>
            </w:r>
          </w:p>
        </w:tc>
        <w:tc>
          <w:tcPr>
            <w:tcW w:w="379" w:type="dxa"/>
            <w:shd w:val="clear" w:color="auto" w:fill="auto"/>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shd w:val="clear" w:color="auto" w:fill="CCCCCC"/>
            <w:textDirection w:val="btLr"/>
          </w:tcPr>
          <w:p w:rsidR="00C61689" w:rsidRPr="00DB3227" w:rsidRDefault="00C61689" w:rsidP="00C61689">
            <w:pPr>
              <w:ind w:left="113" w:right="113"/>
              <w:jc w:val="center"/>
              <w:rPr>
                <w:b/>
                <w:sz w:val="24"/>
                <w:szCs w:val="24"/>
              </w:rPr>
            </w:pPr>
          </w:p>
        </w:tc>
        <w:tc>
          <w:tcPr>
            <w:tcW w:w="379" w:type="dxa"/>
            <w:tcBorders>
              <w:bottom w:val="single" w:sz="4" w:space="0" w:color="auto"/>
            </w:tcBorders>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tcPr>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tcPr>
          <w:p w:rsidR="00C61689" w:rsidRPr="00DB3227" w:rsidRDefault="00C61689" w:rsidP="00C61689">
            <w:pPr>
              <w:jc w:val="center"/>
              <w:rPr>
                <w:sz w:val="24"/>
                <w:szCs w:val="24"/>
              </w:rPr>
            </w:pPr>
            <w:r w:rsidRPr="00DB3227">
              <w:rPr>
                <w:sz w:val="24"/>
                <w:szCs w:val="24"/>
              </w:rPr>
              <w:t>№ п/п</w:t>
            </w:r>
          </w:p>
        </w:tc>
        <w:tc>
          <w:tcPr>
            <w:tcW w:w="935" w:type="dxa"/>
            <w:shd w:val="clear" w:color="auto" w:fill="auto"/>
          </w:tcPr>
          <w:p w:rsidR="00C61689" w:rsidRPr="0069056D" w:rsidRDefault="00C61689" w:rsidP="00C61689">
            <w:pPr>
              <w:jc w:val="center"/>
              <w:rPr>
                <w:sz w:val="22"/>
                <w:szCs w:val="22"/>
              </w:rPr>
            </w:pPr>
            <w:r>
              <w:rPr>
                <w:b/>
                <w:sz w:val="22"/>
                <w:szCs w:val="22"/>
              </w:rPr>
              <w:t>К</w:t>
            </w:r>
            <w:r w:rsidRPr="0069056D">
              <w:rPr>
                <w:b/>
                <w:sz w:val="22"/>
                <w:szCs w:val="22"/>
              </w:rPr>
              <w:t>од вида по классификатору</w:t>
            </w:r>
          </w:p>
        </w:tc>
        <w:tc>
          <w:tcPr>
            <w:tcW w:w="3175" w:type="dxa"/>
            <w:shd w:val="clear" w:color="auto" w:fill="auto"/>
            <w:vAlign w:val="center"/>
          </w:tcPr>
          <w:p w:rsidR="00C61689" w:rsidRPr="00DB3227" w:rsidRDefault="00C61689" w:rsidP="00C61689">
            <w:pPr>
              <w:jc w:val="center"/>
              <w:rPr>
                <w:b/>
                <w:sz w:val="24"/>
                <w:szCs w:val="24"/>
              </w:rPr>
            </w:pPr>
          </w:p>
          <w:p w:rsidR="00C61689" w:rsidRPr="00DB3227" w:rsidRDefault="00C61689" w:rsidP="00C61689">
            <w:pPr>
              <w:jc w:val="center"/>
              <w:rPr>
                <w:b/>
                <w:sz w:val="24"/>
                <w:szCs w:val="24"/>
              </w:rPr>
            </w:pPr>
            <w:r w:rsidRPr="00DB3227">
              <w:rPr>
                <w:b/>
                <w:sz w:val="24"/>
                <w:szCs w:val="24"/>
              </w:rPr>
              <w:t>Виды разрешенного использования</w:t>
            </w:r>
          </w:p>
          <w:p w:rsidR="00C61689" w:rsidRPr="00DB3227" w:rsidRDefault="00C61689" w:rsidP="00C61689">
            <w:pPr>
              <w:jc w:val="center"/>
              <w:rPr>
                <w:b/>
                <w:sz w:val="24"/>
                <w:szCs w:val="24"/>
              </w:rPr>
            </w:pPr>
          </w:p>
        </w:tc>
        <w:tc>
          <w:tcPr>
            <w:tcW w:w="378" w:type="dxa"/>
            <w:tcBorders>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Ж-1</w:t>
            </w:r>
          </w:p>
        </w:tc>
        <w:tc>
          <w:tcPr>
            <w:tcW w:w="380" w:type="dxa"/>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ОД-1</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П-1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П-2</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Т-1</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Р-1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Р-2</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СП-1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СП-2</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С-1</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Pr="00DB3227" w:rsidRDefault="00C61689" w:rsidP="00C61689">
            <w:pPr>
              <w:jc w:val="center"/>
              <w:rPr>
                <w:sz w:val="24"/>
                <w:szCs w:val="24"/>
              </w:rPr>
            </w:pPr>
            <w:r>
              <w:rPr>
                <w:sz w:val="24"/>
                <w:szCs w:val="24"/>
              </w:rPr>
              <w:t>3.4</w:t>
            </w:r>
          </w:p>
        </w:tc>
        <w:tc>
          <w:tcPr>
            <w:tcW w:w="3175" w:type="dxa"/>
            <w:vAlign w:val="center"/>
          </w:tcPr>
          <w:p w:rsidR="00C61689" w:rsidRPr="00DB3227" w:rsidRDefault="00C61689" w:rsidP="00C61689">
            <w:pPr>
              <w:rPr>
                <w:sz w:val="24"/>
                <w:szCs w:val="24"/>
              </w:rPr>
            </w:pPr>
            <w:r w:rsidRPr="00DB3227">
              <w:rPr>
                <w:sz w:val="24"/>
                <w:szCs w:val="24"/>
              </w:rPr>
              <w:t>Учреждения санаторно-курорт</w:t>
            </w:r>
            <w:r>
              <w:rPr>
                <w:sz w:val="24"/>
                <w:szCs w:val="24"/>
              </w:rPr>
              <w:t xml:space="preserve"> </w:t>
            </w:r>
            <w:r w:rsidRPr="00DB3227">
              <w:rPr>
                <w:sz w:val="24"/>
                <w:szCs w:val="24"/>
              </w:rPr>
              <w:t>ные и оздоровительные, отдыха и туризма:санатории (без тубер</w:t>
            </w:r>
            <w:r>
              <w:rPr>
                <w:sz w:val="24"/>
                <w:szCs w:val="24"/>
              </w:rPr>
              <w:t xml:space="preserve"> </w:t>
            </w:r>
            <w:r w:rsidRPr="00DB3227">
              <w:rPr>
                <w:sz w:val="24"/>
                <w:szCs w:val="24"/>
              </w:rPr>
              <w:t>кулезных),</w:t>
            </w:r>
            <w:r>
              <w:rPr>
                <w:sz w:val="24"/>
                <w:szCs w:val="24"/>
              </w:rPr>
              <w:t xml:space="preserve"> </w:t>
            </w:r>
            <w:r w:rsidRPr="00DB3227">
              <w:rPr>
                <w:sz w:val="24"/>
                <w:szCs w:val="24"/>
              </w:rPr>
              <w:t>санатории-профилак</w:t>
            </w:r>
            <w:r>
              <w:rPr>
                <w:sz w:val="24"/>
                <w:szCs w:val="24"/>
              </w:rPr>
              <w:t xml:space="preserve"> </w:t>
            </w:r>
            <w:r w:rsidRPr="00DB3227">
              <w:rPr>
                <w:sz w:val="24"/>
                <w:szCs w:val="24"/>
              </w:rPr>
              <w:t>тории, дома отдыха, пансионаты, базы отдыха предприятий, организаций, туристские базы</w:t>
            </w:r>
          </w:p>
        </w:tc>
        <w:tc>
          <w:tcPr>
            <w:tcW w:w="378"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80" w:type="dxa"/>
            <w:shd w:val="clear" w:color="auto" w:fill="C0C0C0"/>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0C0C0"/>
            <w:vAlign w:val="center"/>
          </w:tcPr>
          <w:p w:rsidR="00C61689" w:rsidRPr="00DB3227" w:rsidRDefault="00C61689" w:rsidP="00C61689">
            <w:pPr>
              <w:jc w:val="center"/>
              <w:rPr>
                <w:sz w:val="24"/>
                <w:szCs w:val="24"/>
              </w:rPr>
            </w:pP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0C0C0"/>
            <w:vAlign w:val="center"/>
          </w:tcPr>
          <w:p w:rsidR="00C61689" w:rsidRPr="00DB3227" w:rsidRDefault="00C61689" w:rsidP="00C61689">
            <w:pPr>
              <w:jc w:val="center"/>
              <w:rPr>
                <w:sz w:val="24"/>
                <w:szCs w:val="24"/>
              </w:rPr>
            </w:pPr>
          </w:p>
          <w:p w:rsidR="00C61689" w:rsidRPr="00DB3227" w:rsidRDefault="00C61689" w:rsidP="00C61689">
            <w:pPr>
              <w:jc w:val="center"/>
              <w:rPr>
                <w:sz w:val="24"/>
                <w:szCs w:val="24"/>
              </w:rPr>
            </w:pPr>
          </w:p>
          <w:p w:rsidR="00C61689" w:rsidRPr="00DB3227" w:rsidRDefault="00C61689" w:rsidP="00C61689">
            <w:pPr>
              <w:jc w:val="center"/>
              <w:rPr>
                <w:sz w:val="24"/>
                <w:szCs w:val="24"/>
              </w:rPr>
            </w:pPr>
          </w:p>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b/>
                <w:sz w:val="24"/>
                <w:szCs w:val="24"/>
              </w:rPr>
            </w:pPr>
            <w:r>
              <w:rPr>
                <w:b/>
                <w:sz w:val="24"/>
                <w:szCs w:val="24"/>
              </w:rPr>
              <w:t>20</w:t>
            </w:r>
          </w:p>
        </w:tc>
        <w:tc>
          <w:tcPr>
            <w:tcW w:w="935" w:type="dxa"/>
          </w:tcPr>
          <w:p w:rsidR="00C61689" w:rsidRPr="00DB3227" w:rsidRDefault="00C61689" w:rsidP="00C61689">
            <w:pPr>
              <w:jc w:val="center"/>
              <w:rPr>
                <w:b/>
                <w:sz w:val="24"/>
                <w:szCs w:val="24"/>
              </w:rPr>
            </w:pPr>
          </w:p>
        </w:tc>
        <w:tc>
          <w:tcPr>
            <w:tcW w:w="3175" w:type="dxa"/>
            <w:vAlign w:val="center"/>
          </w:tcPr>
          <w:p w:rsidR="00C61689" w:rsidRPr="00DB3227" w:rsidRDefault="00C61689" w:rsidP="00C61689">
            <w:pPr>
              <w:ind w:left="-57" w:right="-57"/>
              <w:rPr>
                <w:b/>
                <w:bCs/>
                <w:sz w:val="24"/>
                <w:szCs w:val="24"/>
              </w:rPr>
            </w:pPr>
            <w:r>
              <w:rPr>
                <w:b/>
                <w:bCs/>
                <w:sz w:val="24"/>
                <w:szCs w:val="24"/>
              </w:rPr>
              <w:t>Общее пользование территории</w:t>
            </w:r>
          </w:p>
        </w:tc>
        <w:tc>
          <w:tcPr>
            <w:tcW w:w="378" w:type="dxa"/>
            <w:shd w:val="clear" w:color="auto" w:fill="auto"/>
            <w:vAlign w:val="center"/>
          </w:tcPr>
          <w:p w:rsidR="00C61689" w:rsidRPr="00DB3227" w:rsidRDefault="00C61689" w:rsidP="00C61689">
            <w:pPr>
              <w:jc w:val="center"/>
              <w:rPr>
                <w:sz w:val="24"/>
                <w:szCs w:val="24"/>
              </w:rPr>
            </w:pPr>
          </w:p>
        </w:tc>
        <w:tc>
          <w:tcPr>
            <w:tcW w:w="380" w:type="dxa"/>
            <w:shd w:val="clear" w:color="auto" w:fill="auto"/>
            <w:vAlign w:val="center"/>
          </w:tcPr>
          <w:p w:rsidR="00C61689" w:rsidRPr="00DB3227" w:rsidRDefault="00C61689" w:rsidP="00C61689">
            <w:pPr>
              <w:jc w:val="center"/>
              <w:rPr>
                <w:sz w:val="24"/>
                <w:szCs w:val="24"/>
              </w:rPr>
            </w:pPr>
          </w:p>
        </w:tc>
        <w:tc>
          <w:tcPr>
            <w:tcW w:w="379" w:type="dxa"/>
            <w:shd w:val="clear" w:color="auto" w:fill="auto"/>
            <w:vAlign w:val="center"/>
          </w:tcPr>
          <w:p w:rsidR="00C61689" w:rsidRPr="00DB3227" w:rsidRDefault="00C61689" w:rsidP="00C61689">
            <w:pPr>
              <w:jc w:val="center"/>
              <w:rPr>
                <w:sz w:val="24"/>
                <w:szCs w:val="24"/>
              </w:rPr>
            </w:pPr>
          </w:p>
        </w:tc>
        <w:tc>
          <w:tcPr>
            <w:tcW w:w="379" w:type="dxa"/>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p>
        </w:tc>
        <w:tc>
          <w:tcPr>
            <w:tcW w:w="379" w:type="dxa"/>
            <w:vAlign w:val="center"/>
          </w:tcPr>
          <w:p w:rsidR="00C61689" w:rsidRPr="00DB3227" w:rsidRDefault="00C61689" w:rsidP="00C61689">
            <w:pPr>
              <w:jc w:val="center"/>
              <w:rPr>
                <w:sz w:val="24"/>
                <w:szCs w:val="24"/>
              </w:rPr>
            </w:pPr>
          </w:p>
        </w:tc>
        <w:tc>
          <w:tcPr>
            <w:tcW w:w="379" w:type="dxa"/>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shd w:val="clear" w:color="auto" w:fill="auto"/>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12.1</w:t>
            </w:r>
          </w:p>
        </w:tc>
        <w:tc>
          <w:tcPr>
            <w:tcW w:w="3175" w:type="dxa"/>
            <w:vAlign w:val="center"/>
          </w:tcPr>
          <w:p w:rsidR="00C61689" w:rsidRPr="00DB3227" w:rsidRDefault="00C61689" w:rsidP="00C61689">
            <w:pPr>
              <w:rPr>
                <w:sz w:val="24"/>
                <w:szCs w:val="24"/>
              </w:rPr>
            </w:pPr>
            <w:r w:rsidRPr="00DB3227">
              <w:rPr>
                <w:sz w:val="24"/>
                <w:szCs w:val="24"/>
              </w:rPr>
              <w:t>Кладбища</w:t>
            </w:r>
          </w:p>
        </w:tc>
        <w:tc>
          <w:tcPr>
            <w:tcW w:w="378" w:type="dxa"/>
            <w:shd w:val="clear" w:color="auto" w:fill="CCCCCC"/>
            <w:vAlign w:val="center"/>
          </w:tcPr>
          <w:p w:rsidR="00C61689" w:rsidRPr="00DB3227" w:rsidRDefault="00C61689" w:rsidP="00C61689">
            <w:pPr>
              <w:jc w:val="center"/>
              <w:rPr>
                <w:sz w:val="24"/>
                <w:szCs w:val="24"/>
              </w:rPr>
            </w:pPr>
          </w:p>
        </w:tc>
        <w:tc>
          <w:tcPr>
            <w:tcW w:w="380"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textDirection w:val="btLr"/>
          </w:tcPr>
          <w:p w:rsidR="00C61689" w:rsidRPr="00DB3227" w:rsidRDefault="00C61689" w:rsidP="00C61689">
            <w:pPr>
              <w:ind w:left="113" w:right="113"/>
              <w:jc w:val="center"/>
              <w:rPr>
                <w:b/>
                <w:sz w:val="24"/>
                <w:szCs w:val="24"/>
              </w:rPr>
            </w:pPr>
          </w:p>
        </w:tc>
        <w:tc>
          <w:tcPr>
            <w:tcW w:w="379" w:type="dxa"/>
            <w:shd w:val="clear" w:color="auto" w:fill="CCCCCC"/>
            <w:textDirection w:val="btLr"/>
            <w:vAlign w:val="center"/>
          </w:tcPr>
          <w:p w:rsidR="00C61689" w:rsidRPr="00DB3227" w:rsidRDefault="00C61689" w:rsidP="00C61689">
            <w:pPr>
              <w:ind w:left="113" w:right="113"/>
              <w:jc w:val="center"/>
              <w:rPr>
                <w:b/>
                <w:sz w:val="24"/>
                <w:szCs w:val="24"/>
              </w:rPr>
            </w:pPr>
          </w:p>
        </w:tc>
        <w:tc>
          <w:tcPr>
            <w:tcW w:w="379" w:type="dxa"/>
            <w:shd w:val="clear" w:color="auto" w:fill="CCCCCC"/>
            <w:textDirection w:val="btLr"/>
            <w:vAlign w:val="center"/>
          </w:tcPr>
          <w:p w:rsidR="00C61689" w:rsidRPr="00DB3227" w:rsidRDefault="00C61689" w:rsidP="00C61689">
            <w:pPr>
              <w:ind w:left="113" w:right="113"/>
              <w:jc w:val="center"/>
              <w:rPr>
                <w:b/>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auto"/>
          </w:tcPr>
          <w:p w:rsidR="00C61689" w:rsidRPr="00DB3227" w:rsidRDefault="00C61689" w:rsidP="00C61689">
            <w:pPr>
              <w:jc w:val="center"/>
              <w:rPr>
                <w:sz w:val="24"/>
                <w:szCs w:val="24"/>
              </w:rPr>
            </w:pPr>
            <w:r w:rsidRPr="00DB3227">
              <w:rPr>
                <w:sz w:val="24"/>
                <w:szCs w:val="24"/>
              </w:rPr>
              <w:t>Р</w:t>
            </w:r>
          </w:p>
        </w:tc>
        <w:tc>
          <w:tcPr>
            <w:tcW w:w="379" w:type="dxa"/>
            <w:shd w:val="clear" w:color="auto" w:fill="C0C0C0"/>
          </w:tcPr>
          <w:p w:rsidR="00C61689" w:rsidRPr="00DB3227" w:rsidRDefault="00C61689" w:rsidP="00C61689">
            <w:pPr>
              <w:jc w:val="center"/>
              <w:rPr>
                <w:sz w:val="24"/>
                <w:szCs w:val="24"/>
              </w:rPr>
            </w:pPr>
          </w:p>
        </w:tc>
        <w:tc>
          <w:tcPr>
            <w:tcW w:w="379" w:type="dxa"/>
            <w:shd w:val="clear" w:color="auto" w:fill="C0C0C0"/>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12.1</w:t>
            </w:r>
          </w:p>
        </w:tc>
        <w:tc>
          <w:tcPr>
            <w:tcW w:w="3175" w:type="dxa"/>
            <w:vAlign w:val="center"/>
          </w:tcPr>
          <w:p w:rsidR="00C61689" w:rsidRPr="00DB3227" w:rsidRDefault="00C61689" w:rsidP="00C61689">
            <w:pPr>
              <w:rPr>
                <w:sz w:val="24"/>
                <w:szCs w:val="24"/>
              </w:rPr>
            </w:pPr>
            <w:r w:rsidRPr="00DB3227">
              <w:rPr>
                <w:sz w:val="24"/>
                <w:szCs w:val="24"/>
              </w:rPr>
              <w:t>Колумбарии</w:t>
            </w:r>
          </w:p>
        </w:tc>
        <w:tc>
          <w:tcPr>
            <w:tcW w:w="378" w:type="dxa"/>
            <w:shd w:val="clear" w:color="auto" w:fill="CCCCCC"/>
            <w:vAlign w:val="center"/>
          </w:tcPr>
          <w:p w:rsidR="00C61689" w:rsidRPr="00DB3227" w:rsidRDefault="00C61689" w:rsidP="00C61689">
            <w:pPr>
              <w:jc w:val="center"/>
              <w:rPr>
                <w:sz w:val="24"/>
                <w:szCs w:val="24"/>
              </w:rPr>
            </w:pPr>
          </w:p>
        </w:tc>
        <w:tc>
          <w:tcPr>
            <w:tcW w:w="380"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textDirection w:val="btLr"/>
            <w:vAlign w:val="center"/>
          </w:tcPr>
          <w:p w:rsidR="00C61689" w:rsidRPr="00DB3227" w:rsidRDefault="00C61689" w:rsidP="00C61689">
            <w:pPr>
              <w:ind w:left="113" w:right="113"/>
              <w:jc w:val="center"/>
              <w:rPr>
                <w:b/>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auto"/>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0C0C0"/>
          </w:tcPr>
          <w:p w:rsidR="00C61689" w:rsidRPr="00DB3227" w:rsidRDefault="00C61689" w:rsidP="00C61689">
            <w:pPr>
              <w:jc w:val="center"/>
              <w:rPr>
                <w:sz w:val="24"/>
                <w:szCs w:val="24"/>
              </w:rPr>
            </w:pPr>
          </w:p>
        </w:tc>
        <w:tc>
          <w:tcPr>
            <w:tcW w:w="379" w:type="dxa"/>
            <w:tcBorders>
              <w:bottom w:val="single" w:sz="4" w:space="0" w:color="auto"/>
            </w:tcBorders>
            <w:shd w:val="clear" w:color="auto" w:fill="C0C0C0"/>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505" w:type="dxa"/>
          </w:tcPr>
          <w:p w:rsidR="00C61689" w:rsidRPr="00DB3227" w:rsidRDefault="00C61689" w:rsidP="00C61689">
            <w:pPr>
              <w:jc w:val="center"/>
              <w:rPr>
                <w:b/>
                <w:sz w:val="24"/>
                <w:szCs w:val="24"/>
              </w:rPr>
            </w:pPr>
          </w:p>
        </w:tc>
        <w:tc>
          <w:tcPr>
            <w:tcW w:w="935" w:type="dxa"/>
          </w:tcPr>
          <w:p w:rsidR="00C61689" w:rsidRPr="000D5D9E" w:rsidRDefault="00C61689" w:rsidP="00C61689">
            <w:pPr>
              <w:jc w:val="center"/>
              <w:rPr>
                <w:sz w:val="24"/>
                <w:szCs w:val="24"/>
              </w:rPr>
            </w:pPr>
            <w:r w:rsidRPr="000D5D9E">
              <w:rPr>
                <w:sz w:val="24"/>
                <w:szCs w:val="24"/>
              </w:rPr>
              <w:t>12.2</w:t>
            </w:r>
          </w:p>
        </w:tc>
        <w:tc>
          <w:tcPr>
            <w:tcW w:w="3175" w:type="dxa"/>
            <w:vAlign w:val="center"/>
          </w:tcPr>
          <w:p w:rsidR="00C61689" w:rsidRPr="00DB3227" w:rsidRDefault="00C61689" w:rsidP="00C61689">
            <w:pPr>
              <w:rPr>
                <w:sz w:val="24"/>
                <w:szCs w:val="24"/>
              </w:rPr>
            </w:pPr>
            <w:r w:rsidRPr="00DB3227">
              <w:rPr>
                <w:sz w:val="24"/>
                <w:szCs w:val="24"/>
              </w:rPr>
              <w:t>Свалки Т</w:t>
            </w:r>
            <w:r>
              <w:rPr>
                <w:sz w:val="24"/>
                <w:szCs w:val="24"/>
              </w:rPr>
              <w:t>К</w:t>
            </w:r>
            <w:r w:rsidRPr="00DB3227">
              <w:rPr>
                <w:sz w:val="24"/>
                <w:szCs w:val="24"/>
              </w:rPr>
              <w:t>О</w:t>
            </w:r>
          </w:p>
        </w:tc>
        <w:tc>
          <w:tcPr>
            <w:tcW w:w="378" w:type="dxa"/>
            <w:shd w:val="clear" w:color="auto" w:fill="CCCCCC"/>
            <w:vAlign w:val="center"/>
          </w:tcPr>
          <w:p w:rsidR="00C61689" w:rsidRPr="00DB3227" w:rsidRDefault="00C61689" w:rsidP="00C61689">
            <w:pPr>
              <w:jc w:val="center"/>
              <w:rPr>
                <w:sz w:val="24"/>
                <w:szCs w:val="24"/>
              </w:rPr>
            </w:pPr>
          </w:p>
        </w:tc>
        <w:tc>
          <w:tcPr>
            <w:tcW w:w="380" w:type="dxa"/>
            <w:shd w:val="clear" w:color="auto" w:fill="CCCCCC"/>
            <w:vAlign w:val="center"/>
          </w:tcPr>
          <w:p w:rsidR="00C61689" w:rsidRPr="00DB3227" w:rsidRDefault="00C61689" w:rsidP="00C61689">
            <w:pPr>
              <w:jc w:val="center"/>
              <w:rPr>
                <w:sz w:val="24"/>
                <w:szCs w:val="24"/>
              </w:rPr>
            </w:pP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auto"/>
          </w:tcPr>
          <w:p w:rsidR="00C61689" w:rsidRPr="00DB3227" w:rsidRDefault="00C61689" w:rsidP="00C61689">
            <w:pPr>
              <w:jc w:val="center"/>
              <w:rPr>
                <w:sz w:val="24"/>
                <w:szCs w:val="24"/>
              </w:rPr>
            </w:pPr>
            <w:r w:rsidRPr="00DB3227">
              <w:rPr>
                <w:sz w:val="24"/>
                <w:szCs w:val="24"/>
              </w:rPr>
              <w:t>Р</w:t>
            </w:r>
          </w:p>
        </w:tc>
        <w:tc>
          <w:tcPr>
            <w:tcW w:w="379" w:type="dxa"/>
            <w:shd w:val="clear" w:color="auto" w:fill="C0C0C0"/>
          </w:tcPr>
          <w:p w:rsidR="00C61689" w:rsidRPr="00DB3227" w:rsidRDefault="00C61689" w:rsidP="00C61689">
            <w:pPr>
              <w:jc w:val="center"/>
              <w:rPr>
                <w:sz w:val="24"/>
                <w:szCs w:val="24"/>
              </w:rPr>
            </w:pPr>
          </w:p>
        </w:tc>
        <w:tc>
          <w:tcPr>
            <w:tcW w:w="379" w:type="dxa"/>
            <w:shd w:val="clear" w:color="auto" w:fill="C0C0C0"/>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505" w:type="dxa"/>
          </w:tcPr>
          <w:p w:rsidR="00C61689" w:rsidRPr="00DB3227" w:rsidRDefault="00C61689" w:rsidP="00C61689">
            <w:pPr>
              <w:jc w:val="center"/>
              <w:rPr>
                <w:b/>
                <w:sz w:val="24"/>
                <w:szCs w:val="24"/>
              </w:rPr>
            </w:pPr>
          </w:p>
        </w:tc>
        <w:tc>
          <w:tcPr>
            <w:tcW w:w="935" w:type="dxa"/>
          </w:tcPr>
          <w:p w:rsidR="00C61689" w:rsidRPr="000D5D9E" w:rsidRDefault="00C61689" w:rsidP="00C61689">
            <w:pPr>
              <w:jc w:val="center"/>
              <w:rPr>
                <w:sz w:val="24"/>
                <w:szCs w:val="24"/>
              </w:rPr>
            </w:pPr>
            <w:r w:rsidRPr="000D5D9E">
              <w:rPr>
                <w:sz w:val="24"/>
                <w:szCs w:val="24"/>
              </w:rPr>
              <w:t>12.2</w:t>
            </w:r>
          </w:p>
        </w:tc>
        <w:tc>
          <w:tcPr>
            <w:tcW w:w="3175" w:type="dxa"/>
            <w:vAlign w:val="center"/>
          </w:tcPr>
          <w:p w:rsidR="00C61689" w:rsidRPr="00DB3227" w:rsidRDefault="00C61689" w:rsidP="00C61689">
            <w:pPr>
              <w:rPr>
                <w:sz w:val="24"/>
                <w:szCs w:val="24"/>
              </w:rPr>
            </w:pPr>
            <w:r w:rsidRPr="00DB3227">
              <w:rPr>
                <w:sz w:val="24"/>
                <w:szCs w:val="24"/>
              </w:rPr>
              <w:t>Скотомогильники</w:t>
            </w:r>
          </w:p>
          <w:p w:rsidR="00C61689" w:rsidRPr="00DB3227" w:rsidRDefault="00C61689" w:rsidP="00C61689">
            <w:pPr>
              <w:rPr>
                <w:sz w:val="24"/>
                <w:szCs w:val="24"/>
              </w:rPr>
            </w:pPr>
          </w:p>
        </w:tc>
        <w:tc>
          <w:tcPr>
            <w:tcW w:w="378" w:type="dxa"/>
            <w:shd w:val="clear" w:color="auto" w:fill="CCCCCC"/>
            <w:vAlign w:val="center"/>
          </w:tcPr>
          <w:p w:rsidR="00C61689" w:rsidRPr="00DB3227" w:rsidRDefault="00C61689" w:rsidP="00C61689">
            <w:pPr>
              <w:jc w:val="center"/>
              <w:rPr>
                <w:sz w:val="24"/>
                <w:szCs w:val="24"/>
              </w:rPr>
            </w:pPr>
          </w:p>
        </w:tc>
        <w:tc>
          <w:tcPr>
            <w:tcW w:w="380"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auto"/>
          </w:tcPr>
          <w:p w:rsidR="00C61689" w:rsidRPr="00DB3227" w:rsidRDefault="00C61689" w:rsidP="00C61689">
            <w:pPr>
              <w:jc w:val="center"/>
              <w:rPr>
                <w:sz w:val="24"/>
                <w:szCs w:val="24"/>
              </w:rPr>
            </w:pPr>
            <w:r w:rsidRPr="00DB3227">
              <w:rPr>
                <w:sz w:val="24"/>
                <w:szCs w:val="24"/>
              </w:rPr>
              <w:t>Р</w:t>
            </w:r>
          </w:p>
        </w:tc>
        <w:tc>
          <w:tcPr>
            <w:tcW w:w="379" w:type="dxa"/>
            <w:shd w:val="clear" w:color="auto" w:fill="C0C0C0"/>
          </w:tcPr>
          <w:p w:rsidR="00C61689" w:rsidRPr="00DB3227" w:rsidRDefault="00C61689" w:rsidP="00C61689">
            <w:pPr>
              <w:jc w:val="center"/>
              <w:rPr>
                <w:sz w:val="24"/>
                <w:szCs w:val="24"/>
              </w:rPr>
            </w:pPr>
          </w:p>
        </w:tc>
        <w:tc>
          <w:tcPr>
            <w:tcW w:w="379" w:type="dxa"/>
            <w:shd w:val="clear" w:color="auto" w:fill="C0C0C0"/>
          </w:tcPr>
          <w:p w:rsidR="00C61689" w:rsidRPr="00DB3227" w:rsidRDefault="00C61689" w:rsidP="00C61689">
            <w:pPr>
              <w:jc w:val="center"/>
              <w:rPr>
                <w:sz w:val="24"/>
                <w:szCs w:val="24"/>
              </w:rPr>
            </w:pPr>
          </w:p>
        </w:tc>
      </w:tr>
    </w:tbl>
    <w:p w:rsidR="00C61689" w:rsidRDefault="00C61689" w:rsidP="00C61689">
      <w:pPr>
        <w:ind w:left="142"/>
        <w:rPr>
          <w:sz w:val="22"/>
          <w:szCs w:val="22"/>
        </w:rPr>
      </w:pPr>
    </w:p>
    <w:p w:rsidR="00C61689" w:rsidRPr="00445A3A" w:rsidRDefault="00C61689" w:rsidP="00C61689">
      <w:pPr>
        <w:spacing w:before="120"/>
        <w:ind w:left="510" w:right="510" w:firstLine="159"/>
        <w:jc w:val="both"/>
        <w:rPr>
          <w:sz w:val="22"/>
          <w:szCs w:val="22"/>
        </w:rPr>
      </w:pPr>
      <w:r w:rsidRPr="00445A3A">
        <w:rPr>
          <w:sz w:val="22"/>
          <w:szCs w:val="22"/>
        </w:rPr>
        <w:t xml:space="preserve">Примечания к таблице: </w:t>
      </w:r>
    </w:p>
    <w:p w:rsidR="00C61689" w:rsidRPr="00445A3A" w:rsidRDefault="00C61689" w:rsidP="00C61689">
      <w:pPr>
        <w:numPr>
          <w:ilvl w:val="0"/>
          <w:numId w:val="1"/>
        </w:numPr>
        <w:ind w:left="510" w:right="510"/>
        <w:jc w:val="both"/>
        <w:rPr>
          <w:sz w:val="22"/>
          <w:szCs w:val="22"/>
        </w:rPr>
      </w:pPr>
      <w:r w:rsidRPr="00445A3A">
        <w:rPr>
          <w:sz w:val="22"/>
          <w:szCs w:val="22"/>
        </w:rPr>
        <w:t xml:space="preserve">Условно разрешенные виды использования в зонах Ж-1 могут быть, как правило, допущены при устройстве защитных зеленых полос шириной не менее </w:t>
      </w:r>
      <w:smartTag w:uri="urn:schemas-microsoft-com:office:smarttags" w:element="metricconverter">
        <w:smartTagPr>
          <w:attr w:name="ProductID" w:val="10 м"/>
        </w:smartTagPr>
        <w:r w:rsidRPr="00445A3A">
          <w:rPr>
            <w:sz w:val="22"/>
            <w:szCs w:val="22"/>
          </w:rPr>
          <w:t>10 м</w:t>
        </w:r>
      </w:smartTag>
      <w:r w:rsidRPr="00445A3A">
        <w:rPr>
          <w:sz w:val="22"/>
          <w:szCs w:val="22"/>
        </w:rPr>
        <w:t xml:space="preserve"> между основными строениями (указанного условного использования) и граничащими с ними участками, используемыми для летнего или постоянного жилья. </w:t>
      </w:r>
    </w:p>
    <w:p w:rsidR="00C61689" w:rsidRPr="00445A3A" w:rsidRDefault="00C61689" w:rsidP="00C61689">
      <w:pPr>
        <w:numPr>
          <w:ilvl w:val="0"/>
          <w:numId w:val="1"/>
        </w:numPr>
        <w:ind w:left="510" w:right="510"/>
        <w:jc w:val="both"/>
        <w:rPr>
          <w:sz w:val="22"/>
          <w:szCs w:val="22"/>
        </w:rPr>
      </w:pPr>
      <w:r w:rsidRPr="00445A3A">
        <w:rPr>
          <w:sz w:val="22"/>
          <w:szCs w:val="22"/>
        </w:rPr>
        <w:t>Условно разрешенные виды использования могут быть допущены в зоне Ж-1 при отсутствии негативного воздействия на участки, используемые для жилья, детских и образовательных учреждений.</w:t>
      </w:r>
    </w:p>
    <w:p w:rsidR="00C61689" w:rsidRPr="001828B3" w:rsidRDefault="00C61689" w:rsidP="00C61689">
      <w:pPr>
        <w:ind w:left="510" w:right="510"/>
        <w:jc w:val="both"/>
      </w:pPr>
    </w:p>
    <w:p w:rsidR="00C61689" w:rsidRPr="00445A3A" w:rsidRDefault="00C61689" w:rsidP="00622B52">
      <w:pPr>
        <w:pStyle w:val="4"/>
        <w:tabs>
          <w:tab w:val="clear" w:pos="144"/>
        </w:tabs>
        <w:spacing w:before="120" w:after="120" w:line="240" w:lineRule="auto"/>
        <w:ind w:left="510" w:right="510" w:firstLine="170"/>
        <w:rPr>
          <w:rFonts w:ascii="Times New Roman" w:hAnsi="Times New Roman"/>
          <w:szCs w:val="24"/>
        </w:rPr>
      </w:pPr>
      <w:r w:rsidRPr="00445A3A">
        <w:rPr>
          <w:rFonts w:ascii="Times New Roman" w:hAnsi="Times New Roman"/>
          <w:szCs w:val="24"/>
        </w:rPr>
        <w:t xml:space="preserve">Вспомогательные виды разрешенного использования земельных участков и </w:t>
      </w:r>
      <w:r w:rsidRPr="00445A3A">
        <w:rPr>
          <w:rFonts w:ascii="Times New Roman" w:hAnsi="Times New Roman"/>
          <w:szCs w:val="24"/>
        </w:rPr>
        <w:lastRenderedPageBreak/>
        <w:t>объектов капитального строительства</w:t>
      </w:r>
    </w:p>
    <w:p w:rsidR="00C61689" w:rsidRPr="00445A3A" w:rsidRDefault="00C61689" w:rsidP="00622B52">
      <w:pPr>
        <w:ind w:left="510" w:right="510" w:firstLine="170"/>
        <w:jc w:val="both"/>
        <w:rPr>
          <w:sz w:val="24"/>
          <w:szCs w:val="24"/>
        </w:rPr>
      </w:pPr>
      <w:r w:rsidRPr="00445A3A">
        <w:rPr>
          <w:sz w:val="24"/>
          <w:szCs w:val="24"/>
        </w:rPr>
        <w:t>1. Вспомогательные виды разрешенного использования земельных участков и объектов капитального строительства, разрешены на территории земельных участков при основных и условно разрешенных видах использования земельных участков.</w:t>
      </w:r>
    </w:p>
    <w:p w:rsidR="00C61689" w:rsidRPr="00445A3A" w:rsidRDefault="00C61689" w:rsidP="00622B52">
      <w:pPr>
        <w:ind w:left="510" w:right="510" w:firstLine="170"/>
        <w:jc w:val="both"/>
        <w:rPr>
          <w:sz w:val="24"/>
          <w:szCs w:val="24"/>
        </w:rPr>
      </w:pPr>
      <w:r w:rsidRPr="00445A3A">
        <w:rPr>
          <w:sz w:val="24"/>
          <w:szCs w:val="24"/>
        </w:rPr>
        <w:t xml:space="preserve">2. Вспомогательные виды разрешенного использования земельных участков и объектов капитального строительства, разрешенные на территории всех земельных участков: </w:t>
      </w:r>
    </w:p>
    <w:p w:rsidR="00C61689" w:rsidRPr="00445A3A" w:rsidRDefault="00C61689" w:rsidP="00622B52">
      <w:pPr>
        <w:numPr>
          <w:ilvl w:val="0"/>
          <w:numId w:val="2"/>
        </w:numPr>
        <w:ind w:left="510" w:right="510" w:firstLine="170"/>
        <w:jc w:val="both"/>
        <w:rPr>
          <w:sz w:val="24"/>
          <w:szCs w:val="24"/>
        </w:rPr>
      </w:pPr>
      <w:r w:rsidRPr="00445A3A">
        <w:rPr>
          <w:sz w:val="24"/>
          <w:szCs w:val="24"/>
        </w:rPr>
        <w:t>благоустроенные озелененные территории;</w:t>
      </w:r>
    </w:p>
    <w:p w:rsidR="00C61689" w:rsidRPr="00445A3A" w:rsidRDefault="00C61689" w:rsidP="00622B52">
      <w:pPr>
        <w:numPr>
          <w:ilvl w:val="0"/>
          <w:numId w:val="2"/>
        </w:numPr>
        <w:ind w:left="510" w:right="510" w:firstLine="170"/>
        <w:jc w:val="both"/>
        <w:rPr>
          <w:sz w:val="24"/>
          <w:szCs w:val="24"/>
        </w:rPr>
      </w:pPr>
      <w:r w:rsidRPr="00445A3A">
        <w:rPr>
          <w:sz w:val="24"/>
          <w:szCs w:val="24"/>
        </w:rPr>
        <w:t>объекты инженерного обеспечения основных, условно разрешенных и    вспомогательных видов использования на соответствующем земельном участке;</w:t>
      </w:r>
    </w:p>
    <w:p w:rsidR="00C61689" w:rsidRPr="00445A3A" w:rsidRDefault="00C61689" w:rsidP="00622B52">
      <w:pPr>
        <w:numPr>
          <w:ilvl w:val="0"/>
          <w:numId w:val="2"/>
        </w:numPr>
        <w:ind w:left="510" w:right="510" w:firstLine="170"/>
        <w:jc w:val="both"/>
        <w:rPr>
          <w:sz w:val="24"/>
          <w:szCs w:val="24"/>
        </w:rPr>
      </w:pPr>
      <w:r w:rsidRPr="00445A3A">
        <w:rPr>
          <w:sz w:val="24"/>
          <w:szCs w:val="24"/>
        </w:rPr>
        <w:t xml:space="preserve">автомобильные проезды, подъезды, обслуживающие соответствующий участок; </w:t>
      </w:r>
    </w:p>
    <w:p w:rsidR="00C61689" w:rsidRPr="00445A3A" w:rsidRDefault="00C61689" w:rsidP="00622B52">
      <w:pPr>
        <w:numPr>
          <w:ilvl w:val="0"/>
          <w:numId w:val="2"/>
        </w:numPr>
        <w:ind w:left="510" w:right="510" w:firstLine="170"/>
        <w:jc w:val="both"/>
        <w:rPr>
          <w:sz w:val="24"/>
          <w:szCs w:val="24"/>
        </w:rPr>
      </w:pPr>
      <w:r w:rsidRPr="00445A3A">
        <w:rPr>
          <w:sz w:val="24"/>
          <w:szCs w:val="24"/>
        </w:rPr>
        <w:t>автостоянки и гаражи;</w:t>
      </w:r>
    </w:p>
    <w:p w:rsidR="00C61689" w:rsidRPr="00445A3A" w:rsidRDefault="00C61689" w:rsidP="00622B52">
      <w:pPr>
        <w:numPr>
          <w:ilvl w:val="0"/>
          <w:numId w:val="2"/>
        </w:numPr>
        <w:ind w:left="510" w:right="510" w:firstLine="170"/>
        <w:jc w:val="both"/>
        <w:rPr>
          <w:sz w:val="24"/>
          <w:szCs w:val="24"/>
        </w:rPr>
      </w:pPr>
      <w:r w:rsidRPr="00445A3A">
        <w:rPr>
          <w:sz w:val="24"/>
          <w:szCs w:val="24"/>
        </w:rPr>
        <w:t>общественные туалеты;</w:t>
      </w:r>
    </w:p>
    <w:p w:rsidR="00C61689" w:rsidRPr="00445A3A" w:rsidRDefault="00C61689" w:rsidP="00622B52">
      <w:pPr>
        <w:numPr>
          <w:ilvl w:val="0"/>
          <w:numId w:val="2"/>
        </w:numPr>
        <w:ind w:left="510" w:right="510" w:firstLine="170"/>
        <w:jc w:val="both"/>
        <w:rPr>
          <w:sz w:val="24"/>
          <w:szCs w:val="24"/>
        </w:rPr>
      </w:pPr>
      <w:r w:rsidRPr="00445A3A">
        <w:rPr>
          <w:sz w:val="24"/>
          <w:szCs w:val="24"/>
        </w:rPr>
        <w:t>хозяйственные площадки для мусоросборников;</w:t>
      </w:r>
    </w:p>
    <w:p w:rsidR="00C61689" w:rsidRPr="00445A3A" w:rsidRDefault="00C61689" w:rsidP="00622B52">
      <w:pPr>
        <w:numPr>
          <w:ilvl w:val="0"/>
          <w:numId w:val="2"/>
        </w:numPr>
        <w:ind w:left="510" w:right="510" w:firstLine="170"/>
        <w:jc w:val="both"/>
        <w:rPr>
          <w:sz w:val="24"/>
          <w:szCs w:val="24"/>
        </w:rPr>
      </w:pPr>
      <w:r w:rsidRPr="00445A3A">
        <w:rPr>
          <w:sz w:val="24"/>
          <w:szCs w:val="24"/>
        </w:rPr>
        <w:t xml:space="preserve">иные вспомогательные объекты, предусмотренные действующими нормативами для зданий и сооружений соответствующего функционального назначения. </w:t>
      </w:r>
    </w:p>
    <w:p w:rsidR="00C61689" w:rsidRPr="00445A3A" w:rsidRDefault="00C61689" w:rsidP="00622B52">
      <w:pPr>
        <w:ind w:left="510" w:right="510" w:firstLine="170"/>
        <w:jc w:val="both"/>
        <w:rPr>
          <w:sz w:val="24"/>
          <w:szCs w:val="24"/>
        </w:rPr>
      </w:pPr>
      <w:r w:rsidRPr="00445A3A">
        <w:rPr>
          <w:sz w:val="24"/>
          <w:szCs w:val="24"/>
        </w:rPr>
        <w:t xml:space="preserve">3. Для земельных участков с основными и условно разрешенными видами использования, представленными зданиями, суммарная общая площадь вспомогательных видов использования не должна превышать общей площади основных и условно разрешенных видов использования. </w:t>
      </w:r>
    </w:p>
    <w:p w:rsidR="00C61689" w:rsidRPr="00445A3A" w:rsidRDefault="00C61689" w:rsidP="00622B52">
      <w:pPr>
        <w:ind w:left="510" w:right="510" w:firstLine="170"/>
        <w:jc w:val="both"/>
        <w:rPr>
          <w:sz w:val="24"/>
          <w:szCs w:val="24"/>
        </w:rPr>
      </w:pPr>
      <w:r w:rsidRPr="00445A3A">
        <w:rPr>
          <w:sz w:val="24"/>
          <w:szCs w:val="24"/>
        </w:rPr>
        <w:t xml:space="preserve">4. Для земельных участков с основными и условно разрешенными видами использования, представленными площадками или открытыми сооружениями (рынки, автомобильные стоянки и пр.) территория, отводимая под вспомогательные виды использования не должна превышать 10% от площади земельного участка. </w:t>
      </w:r>
    </w:p>
    <w:p w:rsidR="00C61689" w:rsidRPr="00445A3A" w:rsidRDefault="00C61689" w:rsidP="00622B52">
      <w:pPr>
        <w:ind w:left="510" w:right="510" w:firstLine="170"/>
        <w:jc w:val="both"/>
        <w:rPr>
          <w:sz w:val="24"/>
          <w:szCs w:val="24"/>
        </w:rPr>
      </w:pPr>
      <w:r w:rsidRPr="00445A3A">
        <w:rPr>
          <w:sz w:val="24"/>
          <w:szCs w:val="24"/>
        </w:rPr>
        <w:t>5. Специальные согласования органа архитектуры и градостроительства требуются при выделении под вспомогательные виды использования земельных участков:</w:t>
      </w:r>
    </w:p>
    <w:p w:rsidR="00C61689" w:rsidRPr="00445A3A" w:rsidRDefault="00C61689" w:rsidP="00622B52">
      <w:pPr>
        <w:numPr>
          <w:ilvl w:val="0"/>
          <w:numId w:val="2"/>
        </w:numPr>
        <w:ind w:left="510" w:right="510" w:firstLine="170"/>
        <w:jc w:val="both"/>
        <w:rPr>
          <w:sz w:val="24"/>
          <w:szCs w:val="24"/>
        </w:rPr>
      </w:pPr>
      <w:r w:rsidRPr="00445A3A">
        <w:rPr>
          <w:sz w:val="24"/>
          <w:szCs w:val="24"/>
        </w:rPr>
        <w:t>жилищно-эксплуатационных служб с ремонтными мастерскими и гаражами;</w:t>
      </w:r>
    </w:p>
    <w:p w:rsidR="00C61689" w:rsidRPr="00445A3A" w:rsidRDefault="00C61689" w:rsidP="00622B52">
      <w:pPr>
        <w:numPr>
          <w:ilvl w:val="0"/>
          <w:numId w:val="2"/>
        </w:numPr>
        <w:ind w:left="510" w:right="510" w:firstLine="170"/>
        <w:jc w:val="both"/>
        <w:rPr>
          <w:sz w:val="24"/>
          <w:szCs w:val="24"/>
        </w:rPr>
      </w:pPr>
      <w:r w:rsidRPr="00445A3A">
        <w:rPr>
          <w:sz w:val="24"/>
          <w:szCs w:val="24"/>
        </w:rPr>
        <w:t>объектов ритуального назначения;</w:t>
      </w:r>
    </w:p>
    <w:p w:rsidR="00C61689" w:rsidRPr="00445A3A" w:rsidRDefault="00C61689" w:rsidP="00622B52">
      <w:pPr>
        <w:numPr>
          <w:ilvl w:val="0"/>
          <w:numId w:val="2"/>
        </w:numPr>
        <w:ind w:left="510" w:right="510" w:firstLine="170"/>
        <w:jc w:val="both"/>
        <w:rPr>
          <w:sz w:val="24"/>
          <w:szCs w:val="24"/>
        </w:rPr>
      </w:pPr>
      <w:r w:rsidRPr="00445A3A">
        <w:rPr>
          <w:sz w:val="24"/>
          <w:szCs w:val="24"/>
        </w:rPr>
        <w:t>автовокзалов.</w:t>
      </w:r>
    </w:p>
    <w:p w:rsidR="00C61689" w:rsidRPr="00445A3A" w:rsidRDefault="00C61689" w:rsidP="00622B52">
      <w:pPr>
        <w:ind w:left="510" w:right="510" w:firstLine="170"/>
        <w:jc w:val="both"/>
        <w:rPr>
          <w:sz w:val="24"/>
          <w:szCs w:val="24"/>
        </w:rPr>
      </w:pPr>
      <w:r w:rsidRPr="00445A3A">
        <w:rPr>
          <w:sz w:val="24"/>
          <w:szCs w:val="24"/>
        </w:rPr>
        <w:t xml:space="preserve">        6. Перечень вспомогательных видов разрешенного использования земельных участков и объектов капитального строительства, разрешенных на территории земельных участков при основных и условно разрешенных видах использования земельных участков приведен в таблице </w:t>
      </w:r>
      <w:r>
        <w:rPr>
          <w:sz w:val="24"/>
          <w:szCs w:val="24"/>
        </w:rPr>
        <w:t xml:space="preserve"> № </w:t>
      </w:r>
      <w:r>
        <w:rPr>
          <w:sz w:val="24"/>
          <w:szCs w:val="24"/>
          <w:lang w:val="ru-RU"/>
        </w:rPr>
        <w:t>4 (приложение)</w:t>
      </w:r>
      <w:r w:rsidRPr="00445A3A">
        <w:rPr>
          <w:sz w:val="24"/>
          <w:szCs w:val="24"/>
        </w:rPr>
        <w:t xml:space="preserve">. </w:t>
      </w:r>
    </w:p>
    <w:p w:rsidR="00C61689" w:rsidRDefault="00C61689" w:rsidP="00C61689">
      <w:pPr>
        <w:ind w:left="227" w:right="510"/>
        <w:rPr>
          <w:b/>
          <w:sz w:val="24"/>
          <w:szCs w:val="24"/>
          <w:lang w:val="ru-RU"/>
        </w:rPr>
      </w:pPr>
      <w:r w:rsidRPr="00445A3A">
        <w:rPr>
          <w:sz w:val="24"/>
          <w:szCs w:val="24"/>
        </w:rPr>
        <w:t xml:space="preserve"> </w:t>
      </w:r>
      <w:r>
        <w:rPr>
          <w:sz w:val="24"/>
          <w:szCs w:val="24"/>
        </w:rPr>
        <w:t xml:space="preserve">   </w:t>
      </w:r>
    </w:p>
    <w:p w:rsidR="00C61689" w:rsidRDefault="00C61689" w:rsidP="00C61689">
      <w:pPr>
        <w:ind w:left="227" w:right="510"/>
        <w:rPr>
          <w:b/>
          <w:snapToGrid w:val="0"/>
          <w:sz w:val="24"/>
          <w:szCs w:val="24"/>
        </w:rPr>
      </w:pPr>
      <w:r w:rsidRPr="00C81136">
        <w:rPr>
          <w:b/>
          <w:sz w:val="24"/>
          <w:szCs w:val="24"/>
        </w:rPr>
        <w:t xml:space="preserve">Таблица </w:t>
      </w:r>
      <w:r>
        <w:rPr>
          <w:b/>
          <w:sz w:val="24"/>
          <w:szCs w:val="24"/>
          <w:lang w:val="ru-RU"/>
        </w:rPr>
        <w:t>4</w:t>
      </w:r>
      <w:r w:rsidRPr="00C81136">
        <w:rPr>
          <w:b/>
          <w:sz w:val="24"/>
          <w:szCs w:val="24"/>
        </w:rPr>
        <w:t xml:space="preserve">. Вспомогательные виды разрешенного использования </w:t>
      </w:r>
      <w:r w:rsidRPr="00C81136">
        <w:rPr>
          <w:b/>
          <w:snapToGrid w:val="0"/>
          <w:sz w:val="24"/>
          <w:szCs w:val="24"/>
        </w:rPr>
        <w:t>земельных участков и объектов капитального строительства, сопутствующие основным и условно разрешенным видам использования соответствующих участков.</w:t>
      </w:r>
    </w:p>
    <w:p w:rsidR="00C61689" w:rsidRPr="00C81136" w:rsidRDefault="00C61689" w:rsidP="00C61689">
      <w:pPr>
        <w:rPr>
          <w:b/>
          <w:sz w:val="24"/>
          <w:szCs w:val="24"/>
        </w:rPr>
      </w:pPr>
    </w:p>
    <w:tbl>
      <w:tblPr>
        <w:tblW w:w="976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5"/>
        <w:gridCol w:w="4232"/>
        <w:gridCol w:w="4212"/>
      </w:tblGrid>
      <w:tr w:rsidR="00C61689" w:rsidRPr="00C81136" w:rsidTr="00C61689">
        <w:trPr>
          <w:cantSplit/>
          <w:trHeight w:val="888"/>
        </w:trPr>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jc w:val="center"/>
              <w:rPr>
                <w:b/>
                <w:sz w:val="24"/>
                <w:szCs w:val="24"/>
              </w:rPr>
            </w:pPr>
            <w:r w:rsidRPr="00C81136">
              <w:rPr>
                <w:b/>
                <w:sz w:val="24"/>
                <w:szCs w:val="24"/>
                <w:lang w:val="en-US"/>
              </w:rPr>
              <w:t>N</w:t>
            </w:r>
            <w:r w:rsidRPr="00C81136">
              <w:rPr>
                <w:b/>
                <w:sz w:val="24"/>
                <w:szCs w:val="24"/>
              </w:rPr>
              <w:t xml:space="preserve"> по класси-</w:t>
            </w:r>
          </w:p>
          <w:p w:rsidR="00C61689" w:rsidRPr="00C81136" w:rsidRDefault="00C61689" w:rsidP="00C61689">
            <w:pPr>
              <w:jc w:val="center"/>
              <w:rPr>
                <w:b/>
                <w:sz w:val="24"/>
                <w:szCs w:val="24"/>
              </w:rPr>
            </w:pPr>
            <w:r w:rsidRPr="00C81136">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Основные и условно</w:t>
            </w:r>
          </w:p>
          <w:p w:rsidR="00C61689" w:rsidRPr="00C81136" w:rsidRDefault="00C61689" w:rsidP="00C61689">
            <w:pPr>
              <w:ind w:firstLine="159"/>
              <w:jc w:val="center"/>
              <w:rPr>
                <w:b/>
                <w:sz w:val="24"/>
                <w:szCs w:val="24"/>
              </w:rPr>
            </w:pPr>
            <w:r w:rsidRPr="00C81136">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Вспомогательные виды разрешенного использования земельных участков</w:t>
            </w: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BFBFBF"/>
          </w:tcPr>
          <w:p w:rsidR="00C61689" w:rsidRPr="00C81136" w:rsidRDefault="00C61689" w:rsidP="00C61689">
            <w:pPr>
              <w:pStyle w:val="Iauiue"/>
              <w:rPr>
                <w:b/>
                <w:sz w:val="24"/>
                <w:szCs w:val="24"/>
              </w:rPr>
            </w:pPr>
            <w:r w:rsidRPr="00C81136">
              <w:rPr>
                <w:b/>
                <w:sz w:val="24"/>
                <w:szCs w:val="24"/>
              </w:rPr>
              <w:t>1.000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C61689" w:rsidRPr="00C81136" w:rsidRDefault="00C61689" w:rsidP="00C61689">
            <w:pPr>
              <w:pStyle w:val="afe"/>
            </w:pPr>
            <w:r w:rsidRPr="00C81136">
              <w:rPr>
                <w:b/>
              </w:rPr>
              <w:t>Сельскохозяйственное использование</w:t>
            </w:r>
            <w:r w:rsidRPr="00C81136">
              <w:t xml:space="preserve"> </w:t>
            </w:r>
          </w:p>
        </w:tc>
        <w:tc>
          <w:tcPr>
            <w:tcW w:w="2156" w:type="pct"/>
            <w:tcBorders>
              <w:top w:val="single" w:sz="4" w:space="0" w:color="auto"/>
              <w:left w:val="single" w:sz="4" w:space="0" w:color="auto"/>
              <w:right w:val="single" w:sz="4" w:space="0" w:color="auto"/>
            </w:tcBorders>
            <w:shd w:val="clear" w:color="auto" w:fill="BFBFBF"/>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1.100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Растениеводство</w:t>
            </w:r>
          </w:p>
        </w:tc>
        <w:tc>
          <w:tcPr>
            <w:tcW w:w="2156" w:type="pct"/>
            <w:vMerge w:val="restart"/>
            <w:tcBorders>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здания для персонала;</w:t>
            </w:r>
          </w:p>
          <w:p w:rsidR="00C61689" w:rsidRPr="00C81136" w:rsidRDefault="00C61689" w:rsidP="00C61689">
            <w:pPr>
              <w:pStyle w:val="Heading"/>
              <w:rPr>
                <w:rFonts w:ascii="Times New Roman" w:hAnsi="Times New Roman"/>
                <w:sz w:val="24"/>
                <w:szCs w:val="24"/>
              </w:rPr>
            </w:pPr>
            <w:r w:rsidRPr="00C81136">
              <w:rPr>
                <w:rFonts w:ascii="Times New Roman" w:hAnsi="Times New Roman"/>
                <w:b w:val="0"/>
                <w:szCs w:val="22"/>
              </w:rPr>
              <w:t>- складские здания и площадки.</w:t>
            </w: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1.200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Выращивание зерновых и иных сельскохозяйственных культур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1.300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Овощеводство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1.400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Выращивание тонизирующих, лекарственных, цветочных культур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1.500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Садоводство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1.510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pPr>
            <w:r w:rsidRPr="00C81136">
              <w:rPr>
                <w:sz w:val="22"/>
              </w:rPr>
              <w:t>Осуществление хозяйственной деятель</w:t>
            </w:r>
            <w:r>
              <w:rPr>
                <w:sz w:val="22"/>
              </w:rPr>
              <w:t xml:space="preserve"> </w:t>
            </w:r>
            <w:r w:rsidRPr="00C81136">
              <w:rPr>
                <w:sz w:val="22"/>
              </w:rPr>
              <w:lastRenderedPageBreak/>
              <w:t>ности, в том числе на сельскохозяйствен</w:t>
            </w:r>
            <w:r>
              <w:rPr>
                <w:sz w:val="22"/>
              </w:rPr>
              <w:t xml:space="preserve"> </w:t>
            </w:r>
            <w:r w:rsidRPr="00C81136">
              <w:rPr>
                <w:sz w:val="22"/>
              </w:rPr>
              <w:t>ных угодьях, связанной с выращиванием многолетних плодовых и ягодных куль</w:t>
            </w:r>
            <w:r>
              <w:rPr>
                <w:sz w:val="22"/>
              </w:rPr>
              <w:t xml:space="preserve"> </w:t>
            </w:r>
            <w:r w:rsidRPr="00C81136">
              <w:rPr>
                <w:sz w:val="22"/>
              </w:rPr>
              <w:t xml:space="preserve">тур, винограда, и иных многолетних культур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lastRenderedPageBreak/>
              <w:t>1.600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Выращивание льна и конопли </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1.700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Животноводство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здания для персонала;</w:t>
            </w:r>
          </w:p>
          <w:p w:rsidR="00C61689" w:rsidRPr="00C81136" w:rsidRDefault="00C61689" w:rsidP="00C61689">
            <w:pPr>
              <w:pStyle w:val="Heading"/>
              <w:rPr>
                <w:rFonts w:ascii="Times New Roman" w:hAnsi="Times New Roman"/>
                <w:b w:val="0"/>
                <w:szCs w:val="22"/>
              </w:rPr>
            </w:pPr>
            <w:r w:rsidRPr="00C81136">
              <w:rPr>
                <w:rFonts w:ascii="Times New Roman" w:hAnsi="Times New Roman"/>
                <w:b w:val="0"/>
                <w:szCs w:val="22"/>
              </w:rPr>
              <w:t>- складские здания и площадки;</w:t>
            </w:r>
          </w:p>
          <w:p w:rsidR="00C61689" w:rsidRPr="00C81136" w:rsidRDefault="00C61689" w:rsidP="00C61689">
            <w:pPr>
              <w:pStyle w:val="Iauiue"/>
              <w:rPr>
                <w:sz w:val="22"/>
              </w:rPr>
            </w:pPr>
            <w:r w:rsidRPr="00C81136">
              <w:rPr>
                <w:sz w:val="22"/>
              </w:rPr>
              <w:t>- объекты, технологически связанные с назначением основного вида;</w:t>
            </w:r>
          </w:p>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1.800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Скотоводство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1.810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FORMATTEXT"/>
              <w:jc w:val="both"/>
              <w:rPr>
                <w:sz w:val="22"/>
              </w:rPr>
            </w:pPr>
            <w:r w:rsidRPr="00C81136">
              <w:rPr>
                <w:sz w:val="2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1.820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FORMATTEXT"/>
              <w:jc w:val="both"/>
              <w:rPr>
                <w:sz w:val="22"/>
              </w:rPr>
            </w:pPr>
            <w:r w:rsidRPr="00C81136">
              <w:rPr>
                <w:sz w:val="22"/>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1.830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jc w:val="both"/>
              <w:rPr>
                <w:sz w:val="22"/>
              </w:rPr>
            </w:pPr>
            <w:r w:rsidRPr="00C81136">
              <w:rPr>
                <w:sz w:val="22"/>
              </w:rPr>
              <w:t xml:space="preserve">Разведение племенных животных, производство и использование племенной продукции (материала)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1.900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Звероводство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1.910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FORMATTEXT"/>
              <w:jc w:val="both"/>
              <w:rPr>
                <w:sz w:val="22"/>
              </w:rPr>
            </w:pPr>
            <w:r w:rsidRPr="00C81136">
              <w:rPr>
                <w:sz w:val="22"/>
              </w:rPr>
              <w:t>Осуществление хозяйственной деятельности, связанной с разведением в неволе ценных пушных зверей</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1.920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FORMATTEXT"/>
              <w:jc w:val="both"/>
              <w:rPr>
                <w:sz w:val="22"/>
              </w:rPr>
            </w:pPr>
            <w:r w:rsidRPr="00C81136">
              <w:rPr>
                <w:sz w:val="22"/>
              </w:rPr>
              <w:t>Размещение зданий, сооружений, используемых для содержания и разведения животных, производства, хранения и первичной переработки продукции</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1.930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jc w:val="both"/>
              <w:rPr>
                <w:sz w:val="22"/>
              </w:rPr>
            </w:pPr>
            <w:r w:rsidRPr="00C81136">
              <w:rPr>
                <w:sz w:val="22"/>
              </w:rPr>
              <w:t xml:space="preserve">Разведение племенных животных, производство и использование племенной продукции (материала) </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1.100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Птицеводство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rPr>
            </w:pPr>
            <w:r w:rsidRPr="00C81136">
              <w:rPr>
                <w:sz w:val="22"/>
              </w:rPr>
              <w:t>- объекты, технологически связанные с назначением основного вида;</w:t>
            </w:r>
          </w:p>
          <w:p w:rsidR="00C61689" w:rsidRPr="00C81136" w:rsidRDefault="00C61689" w:rsidP="00C61689">
            <w:pPr>
              <w:pStyle w:val="Iauiue"/>
              <w:rPr>
                <w:sz w:val="22"/>
                <w:szCs w:val="22"/>
              </w:rPr>
            </w:pPr>
            <w:r w:rsidRPr="00C81136">
              <w:rPr>
                <w:sz w:val="22"/>
                <w:szCs w:val="22"/>
              </w:rPr>
              <w:t>- здания для персонала;</w:t>
            </w:r>
          </w:p>
          <w:p w:rsidR="00C61689" w:rsidRPr="00C81136" w:rsidRDefault="00C61689" w:rsidP="00C61689">
            <w:pPr>
              <w:pStyle w:val="Heading"/>
              <w:rPr>
                <w:rFonts w:ascii="Times New Roman" w:hAnsi="Times New Roman"/>
                <w:sz w:val="24"/>
                <w:szCs w:val="24"/>
              </w:rPr>
            </w:pPr>
            <w:r w:rsidRPr="00C81136">
              <w:rPr>
                <w:rFonts w:ascii="Times New Roman" w:hAnsi="Times New Roman"/>
                <w:b w:val="0"/>
                <w:szCs w:val="22"/>
              </w:rPr>
              <w:t>- складские здания и площадки.</w:t>
            </w: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1.110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Свиноводство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1.120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Пчеловодство</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1.130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Рыбоводство </w:t>
            </w:r>
          </w:p>
          <w:p w:rsidR="00C61689" w:rsidRPr="00C81136" w:rsidRDefault="00C61689" w:rsidP="00C61689">
            <w:pPr>
              <w:pStyle w:val="afe"/>
              <w:rPr>
                <w:b/>
              </w:rPr>
            </w:pP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jc w:val="center"/>
              <w:rPr>
                <w:b/>
                <w:sz w:val="24"/>
                <w:szCs w:val="24"/>
              </w:rPr>
            </w:pPr>
            <w:r w:rsidRPr="00C81136">
              <w:rPr>
                <w:b/>
                <w:sz w:val="24"/>
                <w:szCs w:val="24"/>
                <w:lang w:val="en-US"/>
              </w:rPr>
              <w:t>N</w:t>
            </w:r>
            <w:r w:rsidRPr="00C81136">
              <w:rPr>
                <w:b/>
                <w:sz w:val="24"/>
                <w:szCs w:val="24"/>
              </w:rPr>
              <w:t xml:space="preserve"> по класси-</w:t>
            </w:r>
          </w:p>
          <w:p w:rsidR="00C61689" w:rsidRPr="00C81136" w:rsidRDefault="00C61689" w:rsidP="00C61689">
            <w:pPr>
              <w:jc w:val="center"/>
              <w:rPr>
                <w:b/>
                <w:sz w:val="24"/>
                <w:szCs w:val="24"/>
              </w:rPr>
            </w:pPr>
            <w:r w:rsidRPr="00C81136">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Основные и условно</w:t>
            </w:r>
          </w:p>
          <w:p w:rsidR="00C61689" w:rsidRPr="00C81136" w:rsidRDefault="00C61689" w:rsidP="00C61689">
            <w:pPr>
              <w:ind w:firstLine="159"/>
              <w:jc w:val="center"/>
              <w:rPr>
                <w:b/>
                <w:sz w:val="24"/>
                <w:szCs w:val="24"/>
              </w:rPr>
            </w:pPr>
            <w:r w:rsidRPr="00C81136">
              <w:rPr>
                <w:b/>
                <w:sz w:val="24"/>
                <w:szCs w:val="24"/>
              </w:rPr>
              <w:t>виды  разрешенного использования земельных участков</w:t>
            </w:r>
          </w:p>
        </w:tc>
        <w:tc>
          <w:tcPr>
            <w:tcW w:w="2156" w:type="pct"/>
            <w:tcBorders>
              <w:top w:val="single" w:sz="4" w:space="0" w:color="auto"/>
              <w:left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Вспомогательные виды разрешенного использования земельных участков</w:t>
            </w: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1.140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Научное обеспечение сельского хозяйства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rPr>
            </w:pPr>
            <w:r w:rsidRPr="00C81136">
              <w:rPr>
                <w:sz w:val="22"/>
              </w:rPr>
              <w:t>- объекты, технологически связанные с назначением основного вида;</w:t>
            </w:r>
          </w:p>
          <w:p w:rsidR="00C61689" w:rsidRPr="00C81136" w:rsidRDefault="00C61689" w:rsidP="00C61689">
            <w:pPr>
              <w:pStyle w:val="Iauiue"/>
              <w:rPr>
                <w:sz w:val="22"/>
                <w:szCs w:val="22"/>
              </w:rPr>
            </w:pPr>
            <w:r w:rsidRPr="00C81136">
              <w:rPr>
                <w:sz w:val="22"/>
                <w:szCs w:val="22"/>
              </w:rPr>
              <w:t>- здания для персонала;</w:t>
            </w:r>
          </w:p>
          <w:p w:rsidR="00C61689" w:rsidRPr="00C81136" w:rsidRDefault="00C61689" w:rsidP="00C61689">
            <w:pPr>
              <w:pStyle w:val="Heading"/>
              <w:rPr>
                <w:rFonts w:ascii="Times New Roman" w:hAnsi="Times New Roman"/>
                <w:sz w:val="24"/>
                <w:szCs w:val="24"/>
              </w:rPr>
            </w:pPr>
            <w:r w:rsidRPr="00C81136">
              <w:rPr>
                <w:rFonts w:ascii="Times New Roman" w:hAnsi="Times New Roman"/>
                <w:b w:val="0"/>
                <w:szCs w:val="22"/>
              </w:rPr>
              <w:t>- складские здания и площадки.</w:t>
            </w: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1.141</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pPr>
            <w:r w:rsidRPr="00C81136">
              <w:rPr>
                <w:sz w:val="22"/>
              </w:rPr>
              <w:t xml:space="preserve">Размещение коллекций генетических ресурсов растений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1.150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FORMATTEXT"/>
              <w:rPr>
                <w:b/>
              </w:rPr>
            </w:pPr>
            <w:r w:rsidRPr="00C81136">
              <w:rPr>
                <w:b/>
              </w:rPr>
              <w:t>Хранение и переработка сельско-</w:t>
            </w:r>
          </w:p>
          <w:p w:rsidR="00C61689" w:rsidRPr="00C81136" w:rsidRDefault="00C61689" w:rsidP="00C61689">
            <w:pPr>
              <w:pStyle w:val="afe"/>
              <w:rPr>
                <w:b/>
              </w:rPr>
            </w:pPr>
            <w:r w:rsidRPr="00C81136">
              <w:rPr>
                <w:b/>
              </w:rPr>
              <w:t xml:space="preserve"> хозяйственной продукции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1.160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Ведение личного подсобного хозяйства на полевых участках </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1.170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Питомники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rPr>
            </w:pPr>
            <w:r w:rsidRPr="00C81136">
              <w:rPr>
                <w:sz w:val="22"/>
              </w:rPr>
              <w:t>- объекты, технологически связанные с назначением основного вида;</w:t>
            </w:r>
          </w:p>
          <w:p w:rsidR="00C61689" w:rsidRPr="00C81136" w:rsidRDefault="00C61689" w:rsidP="00C61689">
            <w:pPr>
              <w:pStyle w:val="Iauiue"/>
              <w:rPr>
                <w:sz w:val="22"/>
                <w:szCs w:val="22"/>
              </w:rPr>
            </w:pPr>
            <w:r w:rsidRPr="00C81136">
              <w:rPr>
                <w:sz w:val="22"/>
                <w:szCs w:val="22"/>
              </w:rPr>
              <w:lastRenderedPageBreak/>
              <w:t>- здания для персонала;</w:t>
            </w:r>
          </w:p>
          <w:p w:rsidR="00C61689" w:rsidRPr="00C81136" w:rsidRDefault="00C61689" w:rsidP="00C61689">
            <w:pPr>
              <w:pStyle w:val="Heading"/>
              <w:rPr>
                <w:rFonts w:ascii="Times New Roman" w:hAnsi="Times New Roman"/>
                <w:sz w:val="24"/>
                <w:szCs w:val="24"/>
              </w:rPr>
            </w:pPr>
            <w:r w:rsidRPr="00C81136">
              <w:rPr>
                <w:rFonts w:ascii="Times New Roman" w:hAnsi="Times New Roman"/>
                <w:b w:val="0"/>
                <w:szCs w:val="22"/>
              </w:rPr>
              <w:t>- складские здания и площадки.</w:t>
            </w: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1.171</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FORMATTEXT"/>
              <w:rPr>
                <w:sz w:val="22"/>
              </w:rPr>
            </w:pPr>
            <w:r w:rsidRPr="00C81136">
              <w:rPr>
                <w:sz w:val="22"/>
              </w:rPr>
              <w:t xml:space="preserve">Выращивание и реализация подроста </w:t>
            </w:r>
            <w:r w:rsidRPr="00C81136">
              <w:rPr>
                <w:sz w:val="22"/>
              </w:rPr>
              <w:lastRenderedPageBreak/>
              <w:t>деревьев и кустарников, используемых в сельском хозяйстве, а также иных сельскохозяйственных культур для получения рассады и семян;</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lastRenderedPageBreak/>
              <w:t>1.172</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sz w:val="22"/>
              </w:rPr>
            </w:pPr>
            <w:r w:rsidRPr="00C81136">
              <w:rPr>
                <w:sz w:val="22"/>
              </w:rPr>
              <w:t xml:space="preserve">Размещение сооружений, необходимых для указанных видов сельскохозяйственного производства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1.180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FORMATTEXT"/>
              <w:rPr>
                <w:b/>
              </w:rPr>
            </w:pPr>
            <w:r w:rsidRPr="00C81136">
              <w:rPr>
                <w:b/>
              </w:rPr>
              <w:t>Обеспечение сельско-</w:t>
            </w:r>
          </w:p>
          <w:p w:rsidR="00C61689" w:rsidRPr="00C81136" w:rsidRDefault="00C61689" w:rsidP="00C61689">
            <w:pPr>
              <w:pStyle w:val="afe"/>
              <w:rPr>
                <w:b/>
              </w:rPr>
            </w:pPr>
            <w:r w:rsidRPr="00C81136">
              <w:rPr>
                <w:b/>
              </w:rPr>
              <w:t xml:space="preserve"> хозяйственного производства </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C0C0C0"/>
          </w:tcPr>
          <w:p w:rsidR="00C61689" w:rsidRPr="00C81136" w:rsidRDefault="00C61689" w:rsidP="00C61689">
            <w:pPr>
              <w:pStyle w:val="Iauiue"/>
              <w:rPr>
                <w:b/>
                <w:sz w:val="24"/>
                <w:szCs w:val="24"/>
              </w:rPr>
            </w:pPr>
            <w:r w:rsidRPr="00C81136">
              <w:rPr>
                <w:b/>
                <w:sz w:val="24"/>
                <w:szCs w:val="24"/>
              </w:rPr>
              <w:t>2.000</w:t>
            </w:r>
          </w:p>
        </w:tc>
        <w:tc>
          <w:tcPr>
            <w:tcW w:w="2166" w:type="pct"/>
            <w:tcBorders>
              <w:top w:val="single" w:sz="4" w:space="0" w:color="auto"/>
              <w:left w:val="single" w:sz="4" w:space="0" w:color="auto"/>
              <w:bottom w:val="single" w:sz="4" w:space="0" w:color="auto"/>
              <w:right w:val="single" w:sz="4" w:space="0" w:color="auto"/>
            </w:tcBorders>
            <w:shd w:val="clear" w:color="auto" w:fill="C0C0C0"/>
          </w:tcPr>
          <w:p w:rsidR="00C61689" w:rsidRPr="00C81136" w:rsidRDefault="00C61689" w:rsidP="00C61689">
            <w:pPr>
              <w:pStyle w:val="Iauiue"/>
              <w:rPr>
                <w:b/>
                <w:sz w:val="24"/>
                <w:szCs w:val="24"/>
              </w:rPr>
            </w:pPr>
            <w:r w:rsidRPr="00C81136">
              <w:rPr>
                <w:b/>
                <w:sz w:val="24"/>
                <w:szCs w:val="24"/>
              </w:rPr>
              <w:t>Жилая застройка</w:t>
            </w:r>
          </w:p>
        </w:tc>
        <w:tc>
          <w:tcPr>
            <w:tcW w:w="2156" w:type="pct"/>
            <w:tcBorders>
              <w:top w:val="single" w:sz="4" w:space="0" w:color="auto"/>
              <w:left w:val="single" w:sz="4" w:space="0" w:color="auto"/>
              <w:bottom w:val="single" w:sz="4" w:space="0" w:color="auto"/>
              <w:right w:val="single" w:sz="4" w:space="0" w:color="auto"/>
            </w:tcBorders>
            <w:shd w:val="clear" w:color="auto" w:fill="C0C0C0"/>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2.100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Малоэтажная</w:t>
            </w:r>
            <w:r w:rsidRPr="00C81136">
              <w:rPr>
                <w:b/>
                <w:color w:val="FF6600"/>
                <w:sz w:val="24"/>
                <w:szCs w:val="24"/>
              </w:rPr>
              <w:t xml:space="preserve"> </w:t>
            </w:r>
            <w:r w:rsidRPr="00C81136">
              <w:rPr>
                <w:b/>
                <w:sz w:val="24"/>
                <w:szCs w:val="24"/>
              </w:rPr>
              <w:t>жилая застройка (индивидуальное жилищное строительство)</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строения и здания для индивидуальной трудовой деятельности (типа столярных мастерских), летние гостевые домики,  семейные бани, надворные туалеты;</w:t>
            </w:r>
          </w:p>
          <w:p w:rsidR="00C61689" w:rsidRPr="00C81136" w:rsidRDefault="00C61689" w:rsidP="00C61689">
            <w:pPr>
              <w:pStyle w:val="Iauiue"/>
              <w:rPr>
                <w:sz w:val="22"/>
                <w:szCs w:val="22"/>
              </w:rPr>
            </w:pPr>
            <w:r w:rsidRPr="00C81136">
              <w:rPr>
                <w:sz w:val="22"/>
                <w:szCs w:val="22"/>
              </w:rPr>
              <w:t>- гаражи или стоянки 1-3 места;</w:t>
            </w:r>
          </w:p>
          <w:p w:rsidR="00C61689" w:rsidRPr="00C81136" w:rsidRDefault="00C61689" w:rsidP="00C61689">
            <w:pPr>
              <w:pStyle w:val="Iauiue"/>
              <w:rPr>
                <w:sz w:val="22"/>
                <w:szCs w:val="22"/>
              </w:rPr>
            </w:pPr>
            <w:r w:rsidRPr="00C81136">
              <w:rPr>
                <w:sz w:val="22"/>
                <w:szCs w:val="22"/>
              </w:rPr>
              <w:t>- хозяйственные постройки (хранение дров, инструмента);</w:t>
            </w:r>
          </w:p>
          <w:p w:rsidR="00C61689" w:rsidRPr="00C81136" w:rsidRDefault="00C61689" w:rsidP="00C61689">
            <w:pPr>
              <w:pStyle w:val="Iauiue"/>
              <w:rPr>
                <w:sz w:val="22"/>
                <w:szCs w:val="22"/>
              </w:rPr>
            </w:pPr>
            <w:r w:rsidRPr="00C81136">
              <w:rPr>
                <w:sz w:val="22"/>
                <w:szCs w:val="22"/>
              </w:rPr>
              <w:t>- площадки: детские, хозяйственные, отдыха;</w:t>
            </w:r>
          </w:p>
          <w:p w:rsidR="00C61689" w:rsidRPr="00C81136" w:rsidRDefault="00C61689" w:rsidP="00C61689">
            <w:pPr>
              <w:pStyle w:val="Iauiue"/>
              <w:rPr>
                <w:sz w:val="22"/>
                <w:szCs w:val="22"/>
              </w:rPr>
            </w:pPr>
            <w:r w:rsidRPr="00C81136">
              <w:rPr>
                <w:sz w:val="22"/>
                <w:szCs w:val="22"/>
              </w:rPr>
              <w:t>- сады, огороды;</w:t>
            </w:r>
          </w:p>
          <w:p w:rsidR="00C61689" w:rsidRPr="00C81136" w:rsidRDefault="00C61689" w:rsidP="00C61689">
            <w:pPr>
              <w:pStyle w:val="Iauiue"/>
              <w:rPr>
                <w:sz w:val="22"/>
                <w:szCs w:val="22"/>
              </w:rPr>
            </w:pPr>
            <w:r w:rsidRPr="00C81136">
              <w:rPr>
                <w:sz w:val="22"/>
                <w:szCs w:val="22"/>
              </w:rPr>
              <w:t>- водоемы, водозаборы;</w:t>
            </w:r>
          </w:p>
          <w:p w:rsidR="00C61689" w:rsidRPr="00C81136" w:rsidRDefault="00C61689" w:rsidP="00C61689">
            <w:pPr>
              <w:pStyle w:val="Heading"/>
              <w:rPr>
                <w:rFonts w:ascii="Times New Roman" w:hAnsi="Times New Roman"/>
                <w:b w:val="0"/>
                <w:sz w:val="24"/>
                <w:szCs w:val="24"/>
              </w:rPr>
            </w:pPr>
            <w:r w:rsidRPr="00C81136">
              <w:rPr>
                <w:rFonts w:ascii="Times New Roman" w:hAnsi="Times New Roman"/>
                <w:b w:val="0"/>
                <w:bCs/>
                <w:szCs w:val="22"/>
              </w:rPr>
              <w:t>- теплицы, оранжереи.</w:t>
            </w: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2.110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2"/>
                <w:szCs w:val="24"/>
              </w:rPr>
            </w:pPr>
            <w:r w:rsidRPr="00C81136">
              <w:rPr>
                <w:sz w:val="22"/>
                <w:szCs w:val="24"/>
              </w:rPr>
              <w:t>Дом пригородный не выше 3-х этажей</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b w:val="0"/>
                <w:bCs/>
                <w:szCs w:val="22"/>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2.120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2"/>
                <w:szCs w:val="24"/>
              </w:rPr>
            </w:pPr>
            <w:r w:rsidRPr="00C81136">
              <w:rPr>
                <w:sz w:val="22"/>
                <w:szCs w:val="24"/>
              </w:rPr>
              <w:t>Дачные дома и садовые дома</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rPr>
                <w:sz w:val="22"/>
                <w:szCs w:val="22"/>
              </w:rPr>
            </w:pPr>
          </w:p>
        </w:tc>
      </w:tr>
      <w:tr w:rsidR="00C61689" w:rsidRPr="00C81136" w:rsidTr="00C61689">
        <w:trPr>
          <w:trHeight w:val="556"/>
        </w:trPr>
        <w:tc>
          <w:tcPr>
            <w:tcW w:w="678" w:type="pc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2.200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Приусадебный участок личного подсобного хозяйства</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rPr>
                <w:sz w:val="22"/>
                <w:szCs w:val="22"/>
              </w:rPr>
            </w:pPr>
          </w:p>
        </w:tc>
      </w:tr>
      <w:tr w:rsidR="00C61689" w:rsidRPr="00C81136" w:rsidTr="00C61689">
        <w:trPr>
          <w:trHeight w:val="389"/>
        </w:trPr>
        <w:tc>
          <w:tcPr>
            <w:tcW w:w="678" w:type="pct"/>
            <w:tcBorders>
              <w:left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2.210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2"/>
                <w:szCs w:val="24"/>
              </w:rPr>
              <w:t>Дом пригородный не выше 3-х этажей</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rPr>
                <w:sz w:val="22"/>
                <w:szCs w:val="22"/>
              </w:rPr>
            </w:pPr>
          </w:p>
        </w:tc>
      </w:tr>
      <w:tr w:rsidR="00C61689" w:rsidRPr="00C81136" w:rsidTr="00C61689">
        <w:trPr>
          <w:trHeight w:val="388"/>
        </w:trPr>
        <w:tc>
          <w:tcPr>
            <w:tcW w:w="678" w:type="pct"/>
            <w:tcBorders>
              <w:left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2.300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Блокированная жилая застройка</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rPr>
                <w:sz w:val="22"/>
                <w:szCs w:val="22"/>
              </w:rPr>
            </w:pPr>
          </w:p>
        </w:tc>
      </w:tr>
      <w:tr w:rsidR="00C61689" w:rsidRPr="00C81136" w:rsidTr="00C61689">
        <w:trPr>
          <w:trHeight w:val="388"/>
        </w:trPr>
        <w:tc>
          <w:tcPr>
            <w:tcW w:w="678" w:type="pct"/>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2.310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4"/>
                <w:szCs w:val="24"/>
              </w:rPr>
            </w:pPr>
            <w:r w:rsidRPr="00C81136">
              <w:rPr>
                <w:sz w:val="22"/>
                <w:szCs w:val="24"/>
              </w:rPr>
              <w:t>Жилой дом пригородный не более 3 этажей, имеющий общую стену с соседним домом, при общем количестве совмещенных домов не более 10</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2"/>
                <w:szCs w:val="22"/>
              </w:rPr>
            </w:pPr>
          </w:p>
        </w:tc>
      </w:tr>
      <w:tr w:rsidR="00C61689" w:rsidRPr="00C81136" w:rsidTr="00C61689">
        <w:trPr>
          <w:trHeight w:val="163"/>
        </w:trPr>
        <w:tc>
          <w:tcPr>
            <w:tcW w:w="678" w:type="pct"/>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2.400</w:t>
            </w:r>
          </w:p>
        </w:tc>
        <w:tc>
          <w:tcPr>
            <w:tcW w:w="2166" w:type="pc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Передвижное жилье</w:t>
            </w:r>
          </w:p>
        </w:tc>
        <w:tc>
          <w:tcPr>
            <w:tcW w:w="2156" w:type="pct"/>
            <w:vMerge w:val="restart"/>
            <w:tcBorders>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площадки: спортивные, для отдыха, хозяйственные;</w:t>
            </w:r>
          </w:p>
          <w:p w:rsidR="00C61689" w:rsidRPr="00C81136" w:rsidRDefault="00C61689" w:rsidP="00C61689">
            <w:pPr>
              <w:pStyle w:val="Iauiue"/>
              <w:rPr>
                <w:sz w:val="22"/>
                <w:szCs w:val="22"/>
              </w:rPr>
            </w:pPr>
            <w:r w:rsidRPr="00C81136">
              <w:rPr>
                <w:bCs/>
                <w:sz w:val="22"/>
                <w:szCs w:val="22"/>
              </w:rPr>
              <w:t>- оборудованные площадки для временных сооружений.</w:t>
            </w:r>
          </w:p>
        </w:tc>
      </w:tr>
      <w:tr w:rsidR="00C61689" w:rsidRPr="00C81136" w:rsidTr="00C61689">
        <w:trPr>
          <w:trHeight w:val="163"/>
        </w:trPr>
        <w:tc>
          <w:tcPr>
            <w:tcW w:w="678" w:type="pct"/>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2.410</w:t>
            </w:r>
          </w:p>
        </w:tc>
        <w:tc>
          <w:tcPr>
            <w:tcW w:w="2166" w:type="pct"/>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4"/>
                <w:szCs w:val="24"/>
              </w:rPr>
            </w:pPr>
            <w:r w:rsidRPr="00C81136">
              <w:rPr>
                <w:sz w:val="22"/>
                <w:szCs w:val="24"/>
              </w:rPr>
              <w:t>Палаточные городки, кемпинги, жилые вагончики</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2"/>
                <w:szCs w:val="22"/>
              </w:rPr>
            </w:pPr>
          </w:p>
        </w:tc>
      </w:tr>
      <w:tr w:rsidR="00C61689" w:rsidRPr="00C81136" w:rsidTr="00C61689">
        <w:trPr>
          <w:trHeight w:val="623"/>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2.500</w:t>
            </w:r>
          </w:p>
        </w:tc>
        <w:tc>
          <w:tcPr>
            <w:tcW w:w="2166" w:type="pc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 xml:space="preserve">Среднеэтажная жилая застройка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Встроенные в нижние этажи лицевых корпусов:</w:t>
            </w:r>
          </w:p>
          <w:p w:rsidR="00C61689" w:rsidRPr="00C81136" w:rsidRDefault="00C61689" w:rsidP="00C61689">
            <w:pPr>
              <w:pStyle w:val="Iauiue"/>
              <w:rPr>
                <w:sz w:val="22"/>
                <w:szCs w:val="22"/>
              </w:rPr>
            </w:pPr>
            <w:r w:rsidRPr="00C81136">
              <w:rPr>
                <w:sz w:val="22"/>
                <w:szCs w:val="22"/>
              </w:rPr>
              <w:t xml:space="preserve">- учреждения торговли, кроме рыбных магазинов; </w:t>
            </w:r>
          </w:p>
          <w:p w:rsidR="00C61689" w:rsidRPr="00C81136" w:rsidRDefault="00C61689" w:rsidP="00C61689">
            <w:pPr>
              <w:pStyle w:val="Iauiue"/>
              <w:rPr>
                <w:sz w:val="22"/>
                <w:szCs w:val="22"/>
              </w:rPr>
            </w:pPr>
            <w:r w:rsidRPr="00C81136">
              <w:rPr>
                <w:sz w:val="22"/>
                <w:szCs w:val="22"/>
              </w:rPr>
              <w:t>- учреждения общественного питания;</w:t>
            </w:r>
          </w:p>
          <w:p w:rsidR="00C61689" w:rsidRPr="00C81136" w:rsidRDefault="00C61689" w:rsidP="00C61689">
            <w:pPr>
              <w:pStyle w:val="Iauiue"/>
              <w:rPr>
                <w:sz w:val="22"/>
                <w:szCs w:val="22"/>
              </w:rPr>
            </w:pPr>
            <w:r w:rsidRPr="00C81136">
              <w:rPr>
                <w:sz w:val="22"/>
                <w:szCs w:val="22"/>
              </w:rPr>
              <w:t xml:space="preserve">- парикмахерские, салоны красоты, приемные пункты химчистки; </w:t>
            </w:r>
          </w:p>
          <w:p w:rsidR="00C61689" w:rsidRPr="00C81136" w:rsidRDefault="00C61689" w:rsidP="00C61689">
            <w:pPr>
              <w:pStyle w:val="Iauiue"/>
              <w:rPr>
                <w:sz w:val="22"/>
                <w:szCs w:val="22"/>
              </w:rPr>
            </w:pPr>
            <w:r w:rsidRPr="00C81136">
              <w:rPr>
                <w:sz w:val="22"/>
                <w:szCs w:val="22"/>
              </w:rPr>
              <w:t>- библиотеки;</w:t>
            </w:r>
          </w:p>
          <w:p w:rsidR="00C61689" w:rsidRPr="00C81136" w:rsidRDefault="00C61689" w:rsidP="00C61689">
            <w:pPr>
              <w:pStyle w:val="Iauiue"/>
              <w:rPr>
                <w:sz w:val="22"/>
                <w:szCs w:val="22"/>
              </w:rPr>
            </w:pPr>
            <w:r w:rsidRPr="00C81136">
              <w:rPr>
                <w:sz w:val="22"/>
                <w:szCs w:val="22"/>
              </w:rPr>
              <w:t>- отделения связи;</w:t>
            </w:r>
          </w:p>
          <w:p w:rsidR="00C61689" w:rsidRPr="00C81136" w:rsidRDefault="00C61689" w:rsidP="00C61689">
            <w:pPr>
              <w:pStyle w:val="Iauiue"/>
              <w:rPr>
                <w:sz w:val="22"/>
                <w:szCs w:val="22"/>
              </w:rPr>
            </w:pPr>
            <w:r w:rsidRPr="00C81136">
              <w:rPr>
                <w:sz w:val="22"/>
                <w:szCs w:val="22"/>
              </w:rPr>
              <w:t>- офисы фирм;</w:t>
            </w:r>
          </w:p>
          <w:p w:rsidR="00C61689" w:rsidRPr="00C81136" w:rsidRDefault="00C61689" w:rsidP="00C61689">
            <w:pPr>
              <w:pStyle w:val="Iauiue"/>
              <w:rPr>
                <w:sz w:val="22"/>
                <w:szCs w:val="22"/>
              </w:rPr>
            </w:pPr>
            <w:r w:rsidRPr="00C81136">
              <w:rPr>
                <w:sz w:val="22"/>
                <w:szCs w:val="22"/>
              </w:rPr>
              <w:t>- врачебные кабинеты; - детские</w:t>
            </w:r>
          </w:p>
          <w:p w:rsidR="00C61689" w:rsidRPr="00C81136" w:rsidRDefault="00C61689" w:rsidP="00C61689">
            <w:pPr>
              <w:pStyle w:val="Iauiue"/>
              <w:rPr>
                <w:sz w:val="22"/>
                <w:szCs w:val="22"/>
              </w:rPr>
            </w:pPr>
            <w:r w:rsidRPr="00C81136">
              <w:rPr>
                <w:sz w:val="22"/>
                <w:szCs w:val="22"/>
              </w:rPr>
              <w:t>- дошкольные группы и учреждения с количеством детей до 30.</w:t>
            </w:r>
          </w:p>
        </w:tc>
      </w:tr>
      <w:tr w:rsidR="00C61689" w:rsidRPr="00C81136" w:rsidTr="00C61689">
        <w:trPr>
          <w:trHeight w:val="623"/>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2.510</w:t>
            </w:r>
          </w:p>
        </w:tc>
        <w:tc>
          <w:tcPr>
            <w:tcW w:w="2166" w:type="pct"/>
            <w:tcBorders>
              <w:left w:val="single" w:sz="4" w:space="0" w:color="auto"/>
              <w:right w:val="single" w:sz="4" w:space="0" w:color="auto"/>
            </w:tcBorders>
            <w:shd w:val="clear" w:color="auto" w:fill="auto"/>
          </w:tcPr>
          <w:p w:rsidR="00C61689" w:rsidRPr="00C81136" w:rsidRDefault="00C61689" w:rsidP="00C61689">
            <w:pPr>
              <w:pStyle w:val="Iauiue"/>
              <w:jc w:val="both"/>
              <w:rPr>
                <w:sz w:val="24"/>
                <w:szCs w:val="24"/>
              </w:rPr>
            </w:pPr>
            <w:r w:rsidRPr="00C81136">
              <w:rPr>
                <w:sz w:val="22"/>
                <w:szCs w:val="24"/>
              </w:rPr>
              <w:t>Жилые дома высотой не боле 3 этажа, разделенных на 2 и более квартиры</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rPr>
                <w:sz w:val="22"/>
                <w:szCs w:val="22"/>
              </w:rPr>
            </w:pPr>
          </w:p>
        </w:tc>
      </w:tr>
      <w:tr w:rsidR="00C61689" w:rsidRPr="00C81136" w:rsidTr="00C61689">
        <w:trPr>
          <w:trHeight w:val="623"/>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2.600</w:t>
            </w:r>
          </w:p>
        </w:tc>
        <w:tc>
          <w:tcPr>
            <w:tcW w:w="2166" w:type="pct"/>
            <w:tcBorders>
              <w:left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 xml:space="preserve">Многоэтажная жилая застройка (высотная застройка)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rPr>
                <w:sz w:val="22"/>
                <w:szCs w:val="22"/>
              </w:rPr>
            </w:pPr>
          </w:p>
        </w:tc>
      </w:tr>
      <w:tr w:rsidR="00C61689" w:rsidRPr="00C81136" w:rsidTr="00C61689">
        <w:trPr>
          <w:trHeight w:val="1781"/>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2.610</w:t>
            </w:r>
          </w:p>
        </w:tc>
        <w:tc>
          <w:tcPr>
            <w:tcW w:w="2166" w:type="pct"/>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b/>
                <w:sz w:val="24"/>
                <w:szCs w:val="24"/>
              </w:rPr>
            </w:pPr>
            <w:r w:rsidRPr="00C81136">
              <w:rPr>
                <w:sz w:val="22"/>
                <w:szCs w:val="24"/>
              </w:rPr>
              <w:t>Жилые дома высотой девять и выше этажей, включая подземные, разделенных на двадцать и более квартир</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2"/>
                <w:szCs w:val="22"/>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jc w:val="center"/>
              <w:rPr>
                <w:b/>
                <w:sz w:val="24"/>
                <w:szCs w:val="24"/>
              </w:rPr>
            </w:pPr>
            <w:r w:rsidRPr="00C81136">
              <w:rPr>
                <w:b/>
                <w:sz w:val="24"/>
                <w:szCs w:val="24"/>
                <w:lang w:val="en-US"/>
              </w:rPr>
              <w:t>N</w:t>
            </w:r>
            <w:r w:rsidRPr="00C81136">
              <w:rPr>
                <w:b/>
                <w:sz w:val="24"/>
                <w:szCs w:val="24"/>
              </w:rPr>
              <w:t xml:space="preserve"> по класси-</w:t>
            </w:r>
          </w:p>
          <w:p w:rsidR="00C61689" w:rsidRPr="00C81136" w:rsidRDefault="00C61689" w:rsidP="00C61689">
            <w:pPr>
              <w:jc w:val="center"/>
              <w:rPr>
                <w:b/>
                <w:sz w:val="24"/>
                <w:szCs w:val="24"/>
              </w:rPr>
            </w:pPr>
            <w:r w:rsidRPr="00C81136">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Основные и условно</w:t>
            </w:r>
          </w:p>
          <w:p w:rsidR="00C61689" w:rsidRPr="00C81136" w:rsidRDefault="00C61689" w:rsidP="00C61689">
            <w:pPr>
              <w:ind w:firstLine="159"/>
              <w:jc w:val="center"/>
              <w:rPr>
                <w:b/>
                <w:sz w:val="24"/>
                <w:szCs w:val="24"/>
              </w:rPr>
            </w:pPr>
            <w:r w:rsidRPr="00C81136">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Вспомогательные виды разрешенного использования земельных участков</w:t>
            </w: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C0C0C0"/>
          </w:tcPr>
          <w:p w:rsidR="00C61689" w:rsidRPr="00C81136" w:rsidRDefault="00C61689" w:rsidP="00C61689">
            <w:pPr>
              <w:pStyle w:val="Iauiue"/>
              <w:rPr>
                <w:b/>
                <w:sz w:val="24"/>
                <w:szCs w:val="24"/>
              </w:rPr>
            </w:pPr>
            <w:r w:rsidRPr="00C81136">
              <w:rPr>
                <w:b/>
                <w:sz w:val="24"/>
                <w:szCs w:val="24"/>
              </w:rPr>
              <w:t>3.000</w:t>
            </w:r>
          </w:p>
        </w:tc>
        <w:tc>
          <w:tcPr>
            <w:tcW w:w="2166" w:type="pct"/>
            <w:tcBorders>
              <w:top w:val="single" w:sz="4" w:space="0" w:color="auto"/>
              <w:left w:val="single" w:sz="4" w:space="0" w:color="auto"/>
              <w:bottom w:val="single" w:sz="4" w:space="0" w:color="auto"/>
              <w:right w:val="single" w:sz="4" w:space="0" w:color="auto"/>
            </w:tcBorders>
            <w:shd w:val="clear" w:color="auto" w:fill="C0C0C0"/>
          </w:tcPr>
          <w:p w:rsidR="00C61689" w:rsidRPr="00C81136" w:rsidRDefault="00C61689" w:rsidP="00C61689">
            <w:pPr>
              <w:pStyle w:val="afe"/>
              <w:rPr>
                <w:b/>
              </w:rPr>
            </w:pPr>
            <w:r w:rsidRPr="00C81136">
              <w:rPr>
                <w:b/>
              </w:rPr>
              <w:t>Общественное использование объектов капитального строительства</w:t>
            </w:r>
          </w:p>
        </w:tc>
        <w:tc>
          <w:tcPr>
            <w:tcW w:w="2156" w:type="pct"/>
            <w:tcBorders>
              <w:top w:val="single" w:sz="4" w:space="0" w:color="auto"/>
              <w:left w:val="single" w:sz="4" w:space="0" w:color="auto"/>
              <w:bottom w:val="single" w:sz="4" w:space="0" w:color="auto"/>
              <w:right w:val="single" w:sz="4" w:space="0" w:color="auto"/>
            </w:tcBorders>
            <w:shd w:val="clear" w:color="auto" w:fill="C0C0C0"/>
          </w:tcPr>
          <w:p w:rsidR="00C61689" w:rsidRPr="00C81136" w:rsidRDefault="00C61689" w:rsidP="00C61689">
            <w:pPr>
              <w:pStyle w:val="Heading"/>
              <w:rPr>
                <w:rFonts w:ascii="Times New Roman" w:hAnsi="Times New Roman"/>
                <w:b w:val="0"/>
                <w:sz w:val="20"/>
              </w:rPr>
            </w:pPr>
          </w:p>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3.200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Социальное обслуживание </w:t>
            </w:r>
          </w:p>
        </w:tc>
        <w:tc>
          <w:tcPr>
            <w:tcW w:w="2156"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rPr>
                <w:sz w:val="22"/>
                <w:szCs w:val="22"/>
              </w:rPr>
            </w:pPr>
            <w:r w:rsidRPr="00C81136">
              <w:rPr>
                <w:sz w:val="22"/>
                <w:szCs w:val="22"/>
              </w:rPr>
              <w:t>- объекты, технологически связанные с назначением основного вида;</w:t>
            </w:r>
          </w:p>
          <w:p w:rsidR="00C61689" w:rsidRPr="00C81136" w:rsidRDefault="00C61689" w:rsidP="00C61689">
            <w:pPr>
              <w:rPr>
                <w:b/>
                <w:sz w:val="22"/>
                <w:szCs w:val="22"/>
              </w:rPr>
            </w:pPr>
            <w:r w:rsidRPr="00C81136">
              <w:rPr>
                <w:sz w:val="22"/>
                <w:szCs w:val="22"/>
              </w:rPr>
              <w:t>- встроенные или пристроенные объекты торговли, обслуживания, общественного питания.</w:t>
            </w:r>
          </w:p>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lastRenderedPageBreak/>
              <w:t>3.210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2"/>
                <w:szCs w:val="24"/>
              </w:rPr>
            </w:pPr>
            <w:r w:rsidRPr="00C81136">
              <w:rPr>
                <w:sz w:val="22"/>
                <w:szCs w:val="24"/>
              </w:rPr>
              <w:t>Объекты предназначенные для оказания гражданам социальной помощи</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rPr>
                <w:b/>
              </w:rPr>
            </w:pPr>
          </w:p>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3.220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2"/>
                <w:szCs w:val="24"/>
              </w:rPr>
            </w:pPr>
            <w:r w:rsidRPr="00C81136">
              <w:rPr>
                <w:sz w:val="22"/>
                <w:szCs w:val="24"/>
              </w:rPr>
              <w:t>Отделение почты и телеграфа</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rPr>
                <w:b/>
              </w:rPr>
            </w:pPr>
          </w:p>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3.230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pPr>
            <w:r w:rsidRPr="00C81136">
              <w:rPr>
                <w:sz w:val="22"/>
              </w:rPr>
              <w:t xml:space="preserve">Объекты для размещения общественных некоммерческих организаций: благотворительных организаций, клубов по интересам </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rPr>
                <w:b/>
              </w:rPr>
            </w:pPr>
          </w:p>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3.300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Бытовое обслуживание</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rPr>
                <w:sz w:val="22"/>
                <w:szCs w:val="22"/>
              </w:rPr>
            </w:pPr>
            <w:r w:rsidRPr="00C81136">
              <w:rPr>
                <w:sz w:val="22"/>
                <w:szCs w:val="22"/>
              </w:rPr>
              <w:t>- объекты, технологически связанные с назначением основного вида;</w:t>
            </w:r>
          </w:p>
          <w:p w:rsidR="00C61689" w:rsidRPr="00C81136" w:rsidRDefault="00C61689" w:rsidP="00C61689">
            <w:pPr>
              <w:pStyle w:val="Heading"/>
              <w:rPr>
                <w:rFonts w:ascii="Times New Roman" w:hAnsi="Times New Roman"/>
                <w:b w:val="0"/>
                <w:sz w:val="20"/>
              </w:rPr>
            </w:pPr>
            <w:r w:rsidRPr="00C81136">
              <w:rPr>
                <w:rFonts w:ascii="Times New Roman" w:hAnsi="Times New Roman"/>
                <w:b w:val="0"/>
                <w:szCs w:val="22"/>
              </w:rPr>
              <w:t>- встроенные или пристроенные объекты торговли, обслуживания, общественного питания.</w:t>
            </w:r>
          </w:p>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3.310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2"/>
                <w:szCs w:val="24"/>
              </w:rPr>
              <w:t>Мастерские мелкого ремонта, ателье, бани, парикмахерские, прачечные, похоронные бюро</w:t>
            </w:r>
          </w:p>
        </w:tc>
        <w:tc>
          <w:tcPr>
            <w:tcW w:w="2156" w:type="pct"/>
            <w:vMerge/>
            <w:tcBorders>
              <w:left w:val="single" w:sz="4" w:space="0" w:color="auto"/>
              <w:bottom w:val="single" w:sz="4" w:space="0" w:color="auto"/>
              <w:right w:val="single" w:sz="4" w:space="0" w:color="auto"/>
            </w:tcBorders>
            <w:shd w:val="clear" w:color="auto" w:fill="auto"/>
            <w:vAlign w:val="center"/>
          </w:tcPr>
          <w:p w:rsidR="00C61689" w:rsidRPr="00C81136" w:rsidRDefault="00C61689" w:rsidP="00C61689"/>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3.400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Здравоохранение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жилые дома для персонала;</w:t>
            </w:r>
          </w:p>
          <w:p w:rsidR="00C61689" w:rsidRPr="00C81136" w:rsidRDefault="00C61689" w:rsidP="00C61689">
            <w:pPr>
              <w:pStyle w:val="Iauiue"/>
              <w:rPr>
                <w:sz w:val="22"/>
                <w:szCs w:val="22"/>
              </w:rPr>
            </w:pPr>
            <w:r w:rsidRPr="00C81136">
              <w:rPr>
                <w:sz w:val="22"/>
                <w:szCs w:val="22"/>
              </w:rPr>
              <w:t>- объекты, технологически связанные с назначением основного вида использования;</w:t>
            </w:r>
          </w:p>
          <w:p w:rsidR="00C61689" w:rsidRPr="00C81136" w:rsidRDefault="00C61689" w:rsidP="00C61689">
            <w:pPr>
              <w:pStyle w:val="Iauiue"/>
              <w:rPr>
                <w:sz w:val="22"/>
                <w:szCs w:val="22"/>
              </w:rPr>
            </w:pPr>
            <w:r w:rsidRPr="00C81136">
              <w:rPr>
                <w:sz w:val="22"/>
                <w:szCs w:val="22"/>
              </w:rPr>
              <w:t>- часовни;</w:t>
            </w:r>
          </w:p>
          <w:p w:rsidR="00C61689" w:rsidRPr="00C81136" w:rsidRDefault="00C61689" w:rsidP="00C61689">
            <w:r w:rsidRPr="00C81136">
              <w:rPr>
                <w:sz w:val="22"/>
                <w:szCs w:val="22"/>
              </w:rPr>
              <w:t>- площадки для отдыха.</w:t>
            </w:r>
          </w:p>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3.410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jc w:val="both"/>
              <w:rPr>
                <w:b/>
              </w:rPr>
            </w:pPr>
            <w:r w:rsidRPr="00C81136">
              <w:rPr>
                <w:sz w:val="22"/>
              </w:rPr>
              <w:t>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2156" w:type="pct"/>
            <w:vMerge/>
            <w:tcBorders>
              <w:left w:val="single" w:sz="4" w:space="0" w:color="auto"/>
              <w:bottom w:val="single" w:sz="4" w:space="0" w:color="auto"/>
              <w:right w:val="single" w:sz="4" w:space="0" w:color="auto"/>
            </w:tcBorders>
            <w:shd w:val="clear" w:color="auto" w:fill="auto"/>
            <w:vAlign w:val="center"/>
          </w:tcPr>
          <w:p w:rsidR="00C61689" w:rsidRPr="00C81136" w:rsidRDefault="00C61689" w:rsidP="00C61689"/>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3.500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sz w:val="22"/>
                <w:szCs w:val="22"/>
              </w:rPr>
            </w:pPr>
            <w:r w:rsidRPr="00C81136">
              <w:rPr>
                <w:b/>
                <w:szCs w:val="22"/>
              </w:rPr>
              <w:t xml:space="preserve">Образование и просвещение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rPr>
                <w:sz w:val="22"/>
                <w:szCs w:val="22"/>
              </w:rPr>
            </w:pPr>
            <w:r w:rsidRPr="00C81136">
              <w:rPr>
                <w:sz w:val="22"/>
                <w:szCs w:val="22"/>
              </w:rPr>
              <w:t>- площадки: спортивные, для отдыха;</w:t>
            </w:r>
          </w:p>
          <w:p w:rsidR="00C61689" w:rsidRPr="00C81136" w:rsidRDefault="00C61689" w:rsidP="00C61689">
            <w:r w:rsidRPr="00C81136">
              <w:rPr>
                <w:sz w:val="22"/>
                <w:szCs w:val="22"/>
              </w:rPr>
              <w:t>- теплицы и оранжереи</w:t>
            </w:r>
          </w:p>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3.510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jc w:val="both"/>
              <w:rPr>
                <w:b/>
                <w:sz w:val="22"/>
                <w:szCs w:val="22"/>
              </w:rPr>
            </w:pPr>
            <w:r w:rsidRPr="00C81136">
              <w:rPr>
                <w:sz w:val="22"/>
                <w:szCs w:val="22"/>
              </w:rPr>
              <w:t>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2156" w:type="pct"/>
            <w:vMerge/>
            <w:tcBorders>
              <w:left w:val="single" w:sz="4" w:space="0" w:color="auto"/>
              <w:right w:val="single" w:sz="4" w:space="0" w:color="auto"/>
            </w:tcBorders>
            <w:shd w:val="clear" w:color="auto" w:fill="auto"/>
            <w:vAlign w:val="center"/>
          </w:tcPr>
          <w:p w:rsidR="00C61689" w:rsidRPr="00C81136" w:rsidRDefault="00C61689" w:rsidP="00C61689"/>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3.600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sz w:val="22"/>
                <w:szCs w:val="22"/>
              </w:rPr>
            </w:pPr>
            <w:r w:rsidRPr="00C81136">
              <w:rPr>
                <w:b/>
                <w:sz w:val="22"/>
                <w:szCs w:val="22"/>
              </w:rPr>
              <w:t xml:space="preserve">Культурное развитие </w:t>
            </w:r>
          </w:p>
        </w:tc>
        <w:tc>
          <w:tcPr>
            <w:tcW w:w="2156" w:type="pct"/>
            <w:vMerge/>
            <w:tcBorders>
              <w:left w:val="single" w:sz="4" w:space="0" w:color="auto"/>
              <w:right w:val="single" w:sz="4" w:space="0" w:color="auto"/>
            </w:tcBorders>
            <w:shd w:val="clear" w:color="auto" w:fill="auto"/>
          </w:tcPr>
          <w:p w:rsidR="00C61689" w:rsidRPr="00C81136" w:rsidRDefault="00C61689" w:rsidP="00C61689">
            <w:pPr>
              <w:ind w:firstLine="287"/>
            </w:pPr>
          </w:p>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3.610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sz w:val="22"/>
                <w:szCs w:val="22"/>
              </w:rPr>
            </w:pPr>
            <w:r w:rsidRPr="00C81136">
              <w:rPr>
                <w:sz w:val="22"/>
                <w:szCs w:val="22"/>
              </w:rPr>
              <w:t>Музеи, выставочные залы, художественные галереи, дома культуры, библиотеки, кинотеатры и кинозалы</w:t>
            </w:r>
          </w:p>
        </w:tc>
        <w:tc>
          <w:tcPr>
            <w:tcW w:w="2156" w:type="pct"/>
            <w:vMerge/>
            <w:tcBorders>
              <w:left w:val="single" w:sz="4" w:space="0" w:color="auto"/>
              <w:right w:val="single" w:sz="4" w:space="0" w:color="auto"/>
            </w:tcBorders>
            <w:shd w:val="clear" w:color="auto" w:fill="auto"/>
            <w:vAlign w:val="center"/>
          </w:tcPr>
          <w:p w:rsidR="00C61689" w:rsidRPr="00C81136" w:rsidRDefault="00C61689" w:rsidP="00C61689"/>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3.620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sz w:val="22"/>
                <w:szCs w:val="22"/>
              </w:rPr>
            </w:pPr>
            <w:r w:rsidRPr="00C81136">
              <w:rPr>
                <w:sz w:val="22"/>
                <w:szCs w:val="22"/>
              </w:rPr>
              <w:t>Здания и сооружений для размещения цир</w:t>
            </w:r>
            <w:r>
              <w:rPr>
                <w:sz w:val="22"/>
                <w:szCs w:val="22"/>
              </w:rPr>
              <w:t xml:space="preserve"> </w:t>
            </w:r>
            <w:r w:rsidRPr="00C81136">
              <w:rPr>
                <w:sz w:val="22"/>
                <w:szCs w:val="22"/>
              </w:rPr>
              <w:t xml:space="preserve">ков, зверинцев, зоопарков, океанариумов </w:t>
            </w:r>
          </w:p>
        </w:tc>
        <w:tc>
          <w:tcPr>
            <w:tcW w:w="2156" w:type="pct"/>
            <w:vMerge/>
            <w:tcBorders>
              <w:left w:val="single" w:sz="4" w:space="0" w:color="auto"/>
              <w:right w:val="single" w:sz="4" w:space="0" w:color="auto"/>
            </w:tcBorders>
            <w:shd w:val="clear" w:color="auto" w:fill="auto"/>
            <w:vAlign w:val="center"/>
          </w:tcPr>
          <w:p w:rsidR="00C61689" w:rsidRPr="00C81136" w:rsidRDefault="00C61689" w:rsidP="00C61689"/>
        </w:tc>
      </w:tr>
      <w:tr w:rsidR="00C61689" w:rsidRPr="002217DA" w:rsidTr="00C61689">
        <w:trPr>
          <w:cantSplit/>
          <w:trHeight w:hRule="exact" w:val="454"/>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3.630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pPr>
            <w:r w:rsidRPr="00C81136">
              <w:t>Площадки для празднеств и гуляний</w:t>
            </w:r>
          </w:p>
        </w:tc>
        <w:tc>
          <w:tcPr>
            <w:tcW w:w="2156" w:type="pct"/>
            <w:vMerge/>
            <w:tcBorders>
              <w:left w:val="single" w:sz="4" w:space="0" w:color="auto"/>
              <w:bottom w:val="single" w:sz="4" w:space="0" w:color="auto"/>
              <w:right w:val="single" w:sz="4" w:space="0" w:color="auto"/>
            </w:tcBorders>
            <w:shd w:val="clear" w:color="auto" w:fill="auto"/>
            <w:vAlign w:val="center"/>
          </w:tcPr>
          <w:p w:rsidR="00C61689" w:rsidRPr="00C81136" w:rsidRDefault="00C61689" w:rsidP="00C61689"/>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jc w:val="center"/>
              <w:rPr>
                <w:b/>
                <w:sz w:val="24"/>
                <w:szCs w:val="24"/>
              </w:rPr>
            </w:pPr>
            <w:r w:rsidRPr="00C81136">
              <w:rPr>
                <w:b/>
                <w:sz w:val="24"/>
                <w:szCs w:val="24"/>
                <w:lang w:val="en-US"/>
              </w:rPr>
              <w:t>N</w:t>
            </w:r>
            <w:r w:rsidRPr="00C81136">
              <w:rPr>
                <w:b/>
                <w:sz w:val="24"/>
                <w:szCs w:val="24"/>
              </w:rPr>
              <w:t xml:space="preserve"> по класси-</w:t>
            </w:r>
          </w:p>
          <w:p w:rsidR="00C61689" w:rsidRPr="00C81136" w:rsidRDefault="00C61689" w:rsidP="00C61689">
            <w:pPr>
              <w:jc w:val="center"/>
              <w:rPr>
                <w:b/>
                <w:sz w:val="24"/>
                <w:szCs w:val="24"/>
              </w:rPr>
            </w:pPr>
            <w:r w:rsidRPr="00C81136">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Основные и условно</w:t>
            </w:r>
          </w:p>
          <w:p w:rsidR="00C61689" w:rsidRPr="00C81136" w:rsidRDefault="00C61689" w:rsidP="00C61689">
            <w:pPr>
              <w:ind w:firstLine="159"/>
              <w:jc w:val="center"/>
              <w:rPr>
                <w:b/>
                <w:sz w:val="24"/>
                <w:szCs w:val="24"/>
              </w:rPr>
            </w:pPr>
            <w:r w:rsidRPr="00C81136">
              <w:rPr>
                <w:b/>
                <w:sz w:val="24"/>
                <w:szCs w:val="24"/>
              </w:rPr>
              <w:t>виды  разрешенного использования земельных участков</w:t>
            </w:r>
          </w:p>
        </w:tc>
        <w:tc>
          <w:tcPr>
            <w:tcW w:w="2156" w:type="pct"/>
            <w:tcBorders>
              <w:left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Вспомогательные виды разрешенного использования земельных участков</w:t>
            </w:r>
          </w:p>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3.700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Религиозное использование </w:t>
            </w:r>
          </w:p>
        </w:tc>
        <w:tc>
          <w:tcPr>
            <w:tcW w:w="2156" w:type="pct"/>
            <w:vMerge w:val="restart"/>
            <w:tcBorders>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площадки для отдыха, хозяйственные;</w:t>
            </w:r>
          </w:p>
          <w:p w:rsidR="00C61689" w:rsidRPr="00C81136" w:rsidRDefault="00C61689" w:rsidP="00C61689">
            <w:pPr>
              <w:pStyle w:val="Iauiue"/>
              <w:rPr>
                <w:sz w:val="22"/>
                <w:szCs w:val="22"/>
              </w:rPr>
            </w:pPr>
            <w:r w:rsidRPr="00C81136">
              <w:rPr>
                <w:sz w:val="22"/>
                <w:szCs w:val="22"/>
              </w:rPr>
              <w:t xml:space="preserve">- автостоянки или гаражи. </w:t>
            </w:r>
          </w:p>
          <w:p w:rsidR="00C61689" w:rsidRPr="00C81136" w:rsidRDefault="00C61689" w:rsidP="00C61689">
            <w:pPr>
              <w:pStyle w:val="Iauiue"/>
              <w:rPr>
                <w:color w:val="000000"/>
                <w:sz w:val="22"/>
                <w:szCs w:val="22"/>
              </w:rPr>
            </w:pPr>
            <w:r w:rsidRPr="00C81136">
              <w:rPr>
                <w:color w:val="000000"/>
                <w:sz w:val="22"/>
                <w:szCs w:val="22"/>
              </w:rPr>
              <w:t xml:space="preserve">- объекты, связанные с отправлением </w:t>
            </w:r>
            <w:r w:rsidRPr="00C81136">
              <w:rPr>
                <w:color w:val="000000"/>
                <w:sz w:val="22"/>
                <w:szCs w:val="22"/>
              </w:rPr>
              <w:lastRenderedPageBreak/>
              <w:t>культа;</w:t>
            </w:r>
            <w:r w:rsidRPr="00C81136">
              <w:rPr>
                <w:color w:val="000000"/>
                <w:sz w:val="22"/>
                <w:szCs w:val="22"/>
              </w:rPr>
              <w:br/>
              <w:t>- объекты, сопутствующие отправлению культа;</w:t>
            </w:r>
            <w:r w:rsidRPr="00C81136">
              <w:rPr>
                <w:color w:val="000000"/>
                <w:sz w:val="22"/>
                <w:szCs w:val="22"/>
              </w:rPr>
              <w:br/>
              <w:t>- гостиницы, дома приезжих;</w:t>
            </w:r>
            <w:r w:rsidRPr="00C81136">
              <w:rPr>
                <w:color w:val="000000"/>
                <w:sz w:val="22"/>
                <w:szCs w:val="22"/>
              </w:rPr>
              <w:br/>
              <w:t xml:space="preserve">- жилые дома священнослужителей и </w:t>
            </w:r>
            <w:r w:rsidRPr="00C81136">
              <w:rPr>
                <w:sz w:val="22"/>
                <w:szCs w:val="22"/>
              </w:rPr>
              <w:t>обслуживающего</w:t>
            </w:r>
            <w:r w:rsidRPr="00C81136">
              <w:rPr>
                <w:rStyle w:val="apple-converted-space"/>
                <w:sz w:val="22"/>
                <w:szCs w:val="22"/>
              </w:rPr>
              <w:t> </w:t>
            </w:r>
            <w:hyperlink r:id="rId181" w:tgtFrame="_blank" w:history="1">
              <w:r w:rsidRPr="00C81136">
                <w:rPr>
                  <w:rStyle w:val="af1"/>
                  <w:sz w:val="22"/>
                  <w:szCs w:val="22"/>
                </w:rPr>
                <w:t>персонала</w:t>
              </w:r>
            </w:hyperlink>
            <w:r w:rsidRPr="00C81136">
              <w:rPr>
                <w:sz w:val="22"/>
                <w:szCs w:val="22"/>
              </w:rPr>
              <w:t>;</w:t>
            </w:r>
            <w:r w:rsidRPr="00C81136">
              <w:rPr>
                <w:color w:val="000000"/>
                <w:sz w:val="22"/>
                <w:szCs w:val="22"/>
              </w:rPr>
              <w:br/>
              <w:t>- киоски, временные павильоны розничной торговли;</w:t>
            </w:r>
          </w:p>
          <w:p w:rsidR="00C61689" w:rsidRPr="00C81136" w:rsidRDefault="00C61689" w:rsidP="00C61689">
            <w:r w:rsidRPr="00C81136">
              <w:rPr>
                <w:color w:val="000000"/>
                <w:sz w:val="22"/>
                <w:szCs w:val="22"/>
              </w:rPr>
              <w:t>- административные корпуса;</w:t>
            </w:r>
            <w:r w:rsidRPr="00C81136">
              <w:rPr>
                <w:color w:val="000000"/>
                <w:sz w:val="22"/>
                <w:szCs w:val="22"/>
              </w:rPr>
              <w:br/>
              <w:t>- хозяйственные корпуса;</w:t>
            </w:r>
            <w:r w:rsidRPr="00C81136">
              <w:rPr>
                <w:color w:val="000000"/>
                <w:sz w:val="22"/>
                <w:szCs w:val="22"/>
              </w:rPr>
              <w:br/>
              <w:t>- общественные туалеты;</w:t>
            </w:r>
            <w:r w:rsidRPr="00C81136">
              <w:rPr>
                <w:color w:val="000000"/>
                <w:sz w:val="22"/>
                <w:szCs w:val="22"/>
              </w:rPr>
              <w:br/>
              <w:t>- зеленые насаждения;</w:t>
            </w:r>
            <w:r w:rsidRPr="00C81136">
              <w:rPr>
                <w:color w:val="000000"/>
                <w:sz w:val="22"/>
                <w:szCs w:val="22"/>
              </w:rPr>
              <w:br/>
              <w:t>- скульптура и скульптурные композиции, фонтаны и другие объекты ландшафтного дизайна.</w:t>
            </w:r>
          </w:p>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3.710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jc w:val="both"/>
              <w:rPr>
                <w:b/>
                <w:sz w:val="22"/>
              </w:rPr>
            </w:pPr>
            <w:r w:rsidRPr="00C81136">
              <w:rPr>
                <w:sz w:val="22"/>
              </w:rPr>
              <w:t>Церкви, соборы, храмы, часовни, монастыри, мечети, молельные дома</w:t>
            </w:r>
          </w:p>
        </w:tc>
        <w:tc>
          <w:tcPr>
            <w:tcW w:w="2156" w:type="pct"/>
            <w:vMerge/>
            <w:tcBorders>
              <w:left w:val="single" w:sz="4" w:space="0" w:color="auto"/>
              <w:right w:val="single" w:sz="4" w:space="0" w:color="auto"/>
            </w:tcBorders>
            <w:shd w:val="clear" w:color="auto" w:fill="auto"/>
            <w:vAlign w:val="center"/>
          </w:tcPr>
          <w:p w:rsidR="00C61689" w:rsidRPr="00C81136" w:rsidRDefault="00C61689" w:rsidP="00C61689"/>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lastRenderedPageBreak/>
              <w:t>3.720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jc w:val="both"/>
              <w:rPr>
                <w:b/>
                <w:sz w:val="22"/>
              </w:rPr>
            </w:pPr>
            <w:r w:rsidRPr="00C81136">
              <w:rPr>
                <w:sz w:val="22"/>
              </w:rPr>
              <w:t>Монастыри, скиты, воскресные школы, семинарии, духовные училища</w:t>
            </w:r>
          </w:p>
        </w:tc>
        <w:tc>
          <w:tcPr>
            <w:tcW w:w="2156" w:type="pct"/>
            <w:vMerge/>
            <w:tcBorders>
              <w:left w:val="single" w:sz="4" w:space="0" w:color="auto"/>
              <w:bottom w:val="single" w:sz="4" w:space="0" w:color="auto"/>
              <w:right w:val="single" w:sz="4" w:space="0" w:color="auto"/>
            </w:tcBorders>
            <w:shd w:val="clear" w:color="auto" w:fill="auto"/>
            <w:vAlign w:val="center"/>
          </w:tcPr>
          <w:p w:rsidR="00C61689" w:rsidRPr="00C81136" w:rsidRDefault="00C61689" w:rsidP="00C61689"/>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lastRenderedPageBreak/>
              <w:t>3.800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Общественное управление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встроенные или пристроенные объекты торговли, обслуживания, общественного питания.</w:t>
            </w:r>
          </w:p>
          <w:p w:rsidR="00C61689" w:rsidRPr="00C81136" w:rsidRDefault="00C61689" w:rsidP="00C61689">
            <w:pPr>
              <w:pStyle w:val="Heading"/>
              <w:rPr>
                <w:rFonts w:ascii="Times New Roman" w:hAnsi="Times New Roman"/>
                <w:b w:val="0"/>
                <w:sz w:val="20"/>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3.810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2"/>
                <w:szCs w:val="24"/>
              </w:rPr>
            </w:pPr>
            <w:r w:rsidRPr="00C81136">
              <w:rPr>
                <w:sz w:val="22"/>
                <w:szCs w:val="24"/>
              </w:rPr>
              <w:t>Объекты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b w:val="0"/>
                <w:sz w:val="20"/>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3.820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2"/>
                <w:szCs w:val="24"/>
              </w:rPr>
            </w:pPr>
            <w:r w:rsidRPr="00C81136">
              <w:rPr>
                <w:sz w:val="22"/>
                <w:szCs w:val="24"/>
              </w:rPr>
              <w:t xml:space="preserve">Объекты, предназначенные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b w:val="0"/>
                <w:sz w:val="20"/>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3.900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Обеспечение научной деятельности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встроенные или пристроенные объекты торговли, обслуживания, общественного питания.</w:t>
            </w:r>
          </w:p>
          <w:p w:rsidR="00C61689" w:rsidRPr="00C81136" w:rsidRDefault="00C61689" w:rsidP="00C61689">
            <w:pPr>
              <w:pStyle w:val="Heading"/>
              <w:rPr>
                <w:rFonts w:ascii="Times New Roman" w:hAnsi="Times New Roman"/>
                <w:b w:val="0"/>
                <w:sz w:val="20"/>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3.910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2"/>
                <w:szCs w:val="24"/>
              </w:rPr>
            </w:pPr>
            <w:r w:rsidRPr="00C81136">
              <w:rPr>
                <w:sz w:val="22"/>
                <w:szCs w:val="24"/>
              </w:rPr>
              <w:t xml:space="preserve">Объекты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b w:val="0"/>
                <w:sz w:val="20"/>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3.920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jc w:val="both"/>
              <w:rPr>
                <w:sz w:val="22"/>
              </w:rPr>
            </w:pPr>
            <w:r w:rsidRPr="00C81136">
              <w:rPr>
                <w:sz w:val="22"/>
              </w:rPr>
              <w:t xml:space="preserve">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 </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b w:val="0"/>
                <w:sz w:val="20"/>
              </w:rPr>
            </w:pPr>
          </w:p>
        </w:tc>
      </w:tr>
      <w:tr w:rsidR="00C61689" w:rsidRPr="002217DA" w:rsidTr="00C61689">
        <w:trPr>
          <w:trHeight w:hRule="exact" w:val="340"/>
        </w:trPr>
        <w:tc>
          <w:tcPr>
            <w:tcW w:w="678" w:type="pct"/>
            <w:tcBorders>
              <w:top w:val="single" w:sz="4" w:space="0" w:color="auto"/>
              <w:left w:val="single" w:sz="4" w:space="0" w:color="auto"/>
              <w:bottom w:val="single" w:sz="4" w:space="0" w:color="auto"/>
              <w:right w:val="single" w:sz="4" w:space="0" w:color="auto"/>
            </w:tcBorders>
            <w:shd w:val="clear" w:color="auto" w:fill="BFBFBF"/>
          </w:tcPr>
          <w:p w:rsidR="00C61689" w:rsidRPr="00C81136" w:rsidRDefault="00C61689" w:rsidP="00C61689">
            <w:pPr>
              <w:pStyle w:val="Iauiue"/>
              <w:rPr>
                <w:b/>
                <w:sz w:val="24"/>
                <w:szCs w:val="24"/>
              </w:rPr>
            </w:pPr>
            <w:r w:rsidRPr="00C81136">
              <w:rPr>
                <w:b/>
                <w:sz w:val="24"/>
                <w:szCs w:val="24"/>
              </w:rPr>
              <w:t>4.000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C61689" w:rsidRPr="00C81136" w:rsidRDefault="00C61689" w:rsidP="00C61689">
            <w:pPr>
              <w:pStyle w:val="FORMATTEXT"/>
              <w:rPr>
                <w:b/>
              </w:rPr>
            </w:pPr>
            <w:r w:rsidRPr="00C81136">
              <w:rPr>
                <w:b/>
              </w:rPr>
              <w:t>Предпринимательство</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C61689" w:rsidRPr="00C81136" w:rsidRDefault="00C61689" w:rsidP="00C61689">
            <w:pPr>
              <w:pStyle w:val="Heading"/>
              <w:rPr>
                <w:rFonts w:ascii="Times New Roman" w:hAnsi="Times New Roman"/>
                <w:b w:val="0"/>
                <w:sz w:val="20"/>
              </w:rPr>
            </w:pPr>
          </w:p>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jc w:val="center"/>
              <w:rPr>
                <w:b/>
                <w:sz w:val="24"/>
                <w:szCs w:val="24"/>
              </w:rPr>
            </w:pPr>
            <w:r w:rsidRPr="00C81136">
              <w:rPr>
                <w:b/>
                <w:sz w:val="24"/>
                <w:szCs w:val="24"/>
                <w:lang w:val="en-US"/>
              </w:rPr>
              <w:t>N</w:t>
            </w:r>
            <w:r w:rsidRPr="00C81136">
              <w:rPr>
                <w:b/>
                <w:sz w:val="24"/>
                <w:szCs w:val="24"/>
              </w:rPr>
              <w:t xml:space="preserve"> по класси-</w:t>
            </w:r>
          </w:p>
          <w:p w:rsidR="00C61689" w:rsidRPr="00C81136" w:rsidRDefault="00C61689" w:rsidP="00C61689">
            <w:pPr>
              <w:jc w:val="center"/>
              <w:rPr>
                <w:b/>
                <w:sz w:val="24"/>
                <w:szCs w:val="24"/>
              </w:rPr>
            </w:pPr>
            <w:r w:rsidRPr="00C81136">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Основные и условно</w:t>
            </w:r>
          </w:p>
          <w:p w:rsidR="00C61689" w:rsidRPr="00C81136" w:rsidRDefault="00C61689" w:rsidP="00C61689">
            <w:pPr>
              <w:ind w:firstLine="159"/>
              <w:jc w:val="center"/>
              <w:rPr>
                <w:b/>
                <w:sz w:val="24"/>
                <w:szCs w:val="24"/>
              </w:rPr>
            </w:pPr>
            <w:r w:rsidRPr="00C81136">
              <w:rPr>
                <w:b/>
                <w:sz w:val="24"/>
                <w:szCs w:val="24"/>
              </w:rPr>
              <w:t>виды  разрешенного использования земельных участков</w:t>
            </w:r>
          </w:p>
        </w:tc>
        <w:tc>
          <w:tcPr>
            <w:tcW w:w="2156" w:type="pct"/>
            <w:tcBorders>
              <w:top w:val="single" w:sz="4" w:space="0" w:color="auto"/>
              <w:left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Вспомогательные виды разрешенного использования земельных участков</w:t>
            </w:r>
          </w:p>
        </w:tc>
      </w:tr>
      <w:tr w:rsidR="00C61689" w:rsidRPr="002217DA" w:rsidTr="00C61689">
        <w:trPr>
          <w:cantSplit/>
          <w:trHeight w:val="907"/>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4.100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Деловое управление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автостоянки ведомственных легковых автомобилей специального назначения;</w:t>
            </w:r>
          </w:p>
          <w:p w:rsidR="00C61689" w:rsidRPr="00C81136" w:rsidRDefault="00C61689" w:rsidP="00C61689">
            <w:pPr>
              <w:pStyle w:val="Iauiue"/>
              <w:rPr>
                <w:sz w:val="22"/>
                <w:szCs w:val="22"/>
              </w:rPr>
            </w:pPr>
            <w:r w:rsidRPr="00C81136">
              <w:rPr>
                <w:sz w:val="22"/>
                <w:szCs w:val="22"/>
              </w:rPr>
              <w:t xml:space="preserve">- объекты, обеспечивающие безопасность </w:t>
            </w:r>
            <w:r w:rsidRPr="00C81136">
              <w:rPr>
                <w:sz w:val="22"/>
                <w:szCs w:val="22"/>
              </w:rPr>
              <w:lastRenderedPageBreak/>
              <w:t>объектов основных и условно разрешенных видов использования, включая противопожарную.</w:t>
            </w:r>
          </w:p>
          <w:p w:rsidR="00C61689" w:rsidRPr="00C81136" w:rsidRDefault="00C61689" w:rsidP="00C61689">
            <w:pPr>
              <w:pStyle w:val="Iauiue"/>
            </w:pPr>
          </w:p>
          <w:p w:rsidR="00C61689" w:rsidRPr="00C81136" w:rsidRDefault="00C61689" w:rsidP="00C61689"/>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lastRenderedPageBreak/>
              <w:t>4.110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jc w:val="both"/>
            </w:pPr>
            <w:r w:rsidRPr="00C81136">
              <w:rPr>
                <w:sz w:val="22"/>
              </w:rPr>
              <w:t xml:space="preserve">Объекты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 </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pPr>
          </w:p>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lastRenderedPageBreak/>
              <w:t>4.200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FORMATTEXT"/>
              <w:rPr>
                <w:b/>
              </w:rPr>
            </w:pPr>
            <w:r w:rsidRPr="00C81136">
              <w:rPr>
                <w:b/>
              </w:rPr>
              <w:t>Торговые центры (Торгово-развлекательные центры)</w:t>
            </w:r>
            <w:r w:rsidRPr="00C81136">
              <w:rPr>
                <w:b/>
                <w:sz w:val="18"/>
                <w:szCs w:val="18"/>
              </w:rPr>
              <w:t xml:space="preserve">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склады для временного хранения товаров;</w:t>
            </w:r>
          </w:p>
          <w:p w:rsidR="00C61689" w:rsidRPr="00C81136" w:rsidRDefault="00C61689" w:rsidP="00C61689">
            <w:pPr>
              <w:pStyle w:val="Iauiue"/>
            </w:pPr>
            <w:r w:rsidRPr="00C81136">
              <w:rPr>
                <w:sz w:val="22"/>
                <w:szCs w:val="22"/>
              </w:rPr>
              <w:t>- оборудованные площадки (для летних кафе, проката спортивного инвентаря, хозяйственные)</w:t>
            </w:r>
          </w:p>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4.300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Рынки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pPr>
          </w:p>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4.310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4"/>
                <w:szCs w:val="24"/>
              </w:rPr>
            </w:pPr>
            <w:r w:rsidRPr="00C81136">
              <w:rPr>
                <w:sz w:val="22"/>
                <w:szCs w:val="24"/>
              </w:rPr>
              <w:t xml:space="preserve">Ярмарка, ярмарка-выставка,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C81136">
                <w:rPr>
                  <w:sz w:val="22"/>
                  <w:szCs w:val="24"/>
                </w:rPr>
                <w:t>200 кв. м</w:t>
              </w:r>
            </w:smartTag>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pPr>
          </w:p>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4.400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Магазины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pPr>
          </w:p>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4.410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sz w:val="22"/>
              </w:rPr>
            </w:pPr>
            <w:r w:rsidRPr="00C81136">
              <w:rPr>
                <w:sz w:val="22"/>
              </w:rPr>
              <w:t xml:space="preserve">Объекты предназначенные для продажи товаров, торговая площадь которых составляет до 5000 кв.м </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pPr>
          </w:p>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4.500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Банковская и страховая деятельность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автостоянки ведомственных легковых автомобилей специального назначения;</w:t>
            </w:r>
          </w:p>
          <w:p w:rsidR="00C61689" w:rsidRPr="00C81136" w:rsidRDefault="00C61689" w:rsidP="00C61689">
            <w:pPr>
              <w:pStyle w:val="Iauiue"/>
              <w:rPr>
                <w:sz w:val="22"/>
                <w:szCs w:val="22"/>
              </w:rPr>
            </w:pPr>
            <w:r w:rsidRPr="00C81136">
              <w:rPr>
                <w:sz w:val="22"/>
                <w:szCs w:val="22"/>
              </w:rPr>
              <w:t>- объекты, обеспечивающие безопасность объектов основных и условно разрешенных видов использования, включая противопожарную.</w:t>
            </w:r>
          </w:p>
          <w:p w:rsidR="00C61689" w:rsidRPr="00C81136" w:rsidRDefault="00C61689" w:rsidP="00C61689">
            <w:pPr>
              <w:pStyle w:val="Iauiue"/>
            </w:pPr>
          </w:p>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4.510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jc w:val="both"/>
            </w:pPr>
            <w:r w:rsidRPr="00C81136">
              <w:t xml:space="preserve">Размещение объектов капитального строительства, предназначенных для размещения организаций, оказывающих банковские и страховые </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pPr>
          </w:p>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4.600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Общественное питание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склады для временного хранения товаров;</w:t>
            </w:r>
          </w:p>
          <w:p w:rsidR="00C61689" w:rsidRPr="00C81136" w:rsidRDefault="00C61689" w:rsidP="00C61689">
            <w:r w:rsidRPr="00C81136">
              <w:rPr>
                <w:sz w:val="22"/>
                <w:szCs w:val="22"/>
              </w:rPr>
              <w:t>- оборудованные площадки (для летних кафе).</w:t>
            </w:r>
          </w:p>
        </w:tc>
      </w:tr>
      <w:tr w:rsidR="00C61689" w:rsidRPr="002217DA" w:rsidTr="00C61689">
        <w:trPr>
          <w:cantSplit/>
          <w:trHeight w:val="552"/>
        </w:trPr>
        <w:tc>
          <w:tcPr>
            <w:tcW w:w="678" w:type="pc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4.610</w:t>
            </w:r>
          </w:p>
        </w:tc>
        <w:tc>
          <w:tcPr>
            <w:tcW w:w="2166" w:type="pc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jc w:val="both"/>
              <w:rPr>
                <w:sz w:val="24"/>
                <w:szCs w:val="24"/>
              </w:rPr>
            </w:pPr>
            <w:r w:rsidRPr="00C81136">
              <w:rPr>
                <w:sz w:val="24"/>
                <w:szCs w:val="24"/>
              </w:rPr>
              <w:t>Рестораны, кафе, столовые, закусочные, бары</w:t>
            </w:r>
          </w:p>
        </w:tc>
        <w:tc>
          <w:tcPr>
            <w:tcW w:w="2156" w:type="pct"/>
            <w:vMerge/>
            <w:tcBorders>
              <w:left w:val="single" w:sz="4" w:space="0" w:color="auto"/>
              <w:bottom w:val="single" w:sz="4" w:space="0" w:color="auto"/>
              <w:right w:val="single" w:sz="4" w:space="0" w:color="auto"/>
            </w:tcBorders>
            <w:shd w:val="clear" w:color="auto" w:fill="auto"/>
            <w:vAlign w:val="center"/>
          </w:tcPr>
          <w:p w:rsidR="00C61689" w:rsidRPr="00C81136" w:rsidRDefault="00C61689" w:rsidP="00C61689"/>
        </w:tc>
      </w:tr>
      <w:tr w:rsidR="00C61689" w:rsidRPr="002217DA" w:rsidTr="00C61689">
        <w:trPr>
          <w:trHeight w:hRule="exact" w:val="1077"/>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4.700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 xml:space="preserve">Гостиничное обслуживание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rPr>
            </w:pPr>
            <w:r w:rsidRPr="00C81136">
              <w:rPr>
                <w:sz w:val="22"/>
              </w:rPr>
              <w:t>- оборудованные площадки для временных сооружений обслуживания, торговли;</w:t>
            </w:r>
          </w:p>
          <w:p w:rsidR="00C61689" w:rsidRPr="00C81136" w:rsidRDefault="00C61689" w:rsidP="00C61689">
            <w:pPr>
              <w:pStyle w:val="Iauiue"/>
              <w:jc w:val="both"/>
              <w:rPr>
                <w:sz w:val="22"/>
              </w:rPr>
            </w:pPr>
            <w:r w:rsidRPr="00C81136">
              <w:rPr>
                <w:sz w:val="22"/>
              </w:rPr>
              <w:t>- площадки для отдыха, спорта.</w:t>
            </w:r>
          </w:p>
          <w:p w:rsidR="00C61689" w:rsidRPr="00C81136" w:rsidRDefault="00C61689" w:rsidP="00C61689">
            <w:pPr>
              <w:pStyle w:val="Iauiue"/>
              <w:jc w:val="both"/>
              <w:rPr>
                <w:sz w:val="22"/>
              </w:rPr>
            </w:pPr>
          </w:p>
          <w:p w:rsidR="00C61689" w:rsidRPr="00C81136" w:rsidRDefault="00C61689" w:rsidP="00C61689">
            <w:pPr>
              <w:pStyle w:val="Iauiue"/>
              <w:jc w:val="both"/>
              <w:rPr>
                <w:sz w:val="22"/>
              </w:rPr>
            </w:pPr>
          </w:p>
          <w:p w:rsidR="00C61689" w:rsidRPr="00C81136" w:rsidRDefault="00C61689" w:rsidP="00C61689">
            <w:pPr>
              <w:pStyle w:val="Iauiue"/>
              <w:jc w:val="both"/>
              <w:rPr>
                <w:sz w:val="22"/>
              </w:rPr>
            </w:pPr>
          </w:p>
          <w:p w:rsidR="00C61689" w:rsidRPr="00C81136" w:rsidRDefault="00C61689" w:rsidP="00C61689">
            <w:pPr>
              <w:pStyle w:val="Iauiue"/>
              <w:jc w:val="both"/>
              <w:rPr>
                <w:sz w:val="22"/>
              </w:rPr>
            </w:pPr>
          </w:p>
          <w:p w:rsidR="00C61689" w:rsidRPr="00C81136" w:rsidRDefault="00C61689" w:rsidP="00C61689">
            <w:pPr>
              <w:pStyle w:val="Iauiue"/>
              <w:jc w:val="both"/>
              <w:rPr>
                <w:sz w:val="22"/>
              </w:rPr>
            </w:pPr>
          </w:p>
          <w:p w:rsidR="00C61689" w:rsidRPr="00C81136" w:rsidRDefault="00C61689" w:rsidP="00C61689">
            <w:pPr>
              <w:pStyle w:val="Iauiue"/>
              <w:jc w:val="both"/>
              <w:rPr>
                <w:sz w:val="22"/>
              </w:rPr>
            </w:pPr>
          </w:p>
          <w:p w:rsidR="00C61689" w:rsidRPr="00C81136" w:rsidRDefault="00C61689" w:rsidP="00C61689">
            <w:pPr>
              <w:pStyle w:val="Iauiue"/>
              <w:jc w:val="both"/>
              <w:rPr>
                <w:sz w:val="22"/>
              </w:rPr>
            </w:pPr>
          </w:p>
          <w:p w:rsidR="00C61689" w:rsidRPr="00C81136" w:rsidRDefault="00C61689" w:rsidP="00C61689">
            <w:pPr>
              <w:pStyle w:val="Iauiue"/>
              <w:jc w:val="both"/>
              <w:rPr>
                <w:sz w:val="22"/>
              </w:rPr>
            </w:pPr>
          </w:p>
          <w:p w:rsidR="00C61689" w:rsidRPr="00C81136" w:rsidRDefault="00C61689" w:rsidP="00C61689">
            <w:pPr>
              <w:pStyle w:val="Iauiue"/>
              <w:jc w:val="both"/>
              <w:rPr>
                <w:sz w:val="22"/>
              </w:rPr>
            </w:pPr>
          </w:p>
          <w:p w:rsidR="00C61689" w:rsidRPr="00C81136" w:rsidRDefault="00C61689" w:rsidP="00C61689">
            <w:pPr>
              <w:pStyle w:val="Iauiue"/>
              <w:jc w:val="both"/>
              <w:rPr>
                <w:sz w:val="22"/>
              </w:rPr>
            </w:pPr>
          </w:p>
          <w:p w:rsidR="00C61689" w:rsidRPr="00C81136" w:rsidRDefault="00C61689" w:rsidP="00C61689">
            <w:pPr>
              <w:pStyle w:val="Iauiue"/>
              <w:jc w:val="both"/>
              <w:rPr>
                <w:sz w:val="22"/>
              </w:rPr>
            </w:pPr>
          </w:p>
          <w:p w:rsidR="00C61689" w:rsidRPr="00C81136" w:rsidRDefault="00C61689" w:rsidP="00C61689">
            <w:pPr>
              <w:pStyle w:val="Iauiue"/>
              <w:jc w:val="both"/>
              <w:rPr>
                <w:sz w:val="22"/>
              </w:rPr>
            </w:pPr>
          </w:p>
          <w:p w:rsidR="00C61689" w:rsidRPr="00C81136" w:rsidRDefault="00C61689" w:rsidP="00C61689">
            <w:pPr>
              <w:pStyle w:val="Iauiue"/>
              <w:jc w:val="both"/>
              <w:rPr>
                <w:sz w:val="22"/>
              </w:rPr>
            </w:pPr>
          </w:p>
          <w:p w:rsidR="00C61689" w:rsidRPr="00C81136" w:rsidRDefault="00C61689" w:rsidP="00C61689">
            <w:pPr>
              <w:pStyle w:val="Iauiue"/>
              <w:jc w:val="both"/>
              <w:rPr>
                <w:b/>
                <w:sz w:val="22"/>
              </w:rPr>
            </w:pPr>
          </w:p>
        </w:tc>
      </w:tr>
      <w:tr w:rsidR="00C61689" w:rsidRPr="002217DA" w:rsidTr="00C61689">
        <w:trPr>
          <w:trHeight w:hRule="exact" w:val="1021"/>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4.710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4"/>
                <w:szCs w:val="24"/>
              </w:rPr>
            </w:pPr>
            <w:r w:rsidRPr="00C81136">
              <w:rPr>
                <w:sz w:val="22"/>
                <w:szCs w:val="24"/>
              </w:rPr>
              <w:t>Гостиницы, пансионаты, дома отдыха, не оказывающие услуги по лечению</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b/>
                <w:sz w:val="22"/>
              </w:rPr>
            </w:pPr>
          </w:p>
        </w:tc>
      </w:tr>
      <w:tr w:rsidR="00C61689" w:rsidRPr="002217DA" w:rsidTr="00C61689">
        <w:trPr>
          <w:trHeight w:val="660"/>
        </w:trPr>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jc w:val="center"/>
              <w:rPr>
                <w:b/>
                <w:sz w:val="24"/>
                <w:szCs w:val="24"/>
              </w:rPr>
            </w:pPr>
            <w:r w:rsidRPr="00C81136">
              <w:rPr>
                <w:b/>
                <w:sz w:val="24"/>
                <w:szCs w:val="24"/>
                <w:lang w:val="en-US"/>
              </w:rPr>
              <w:t>N</w:t>
            </w:r>
            <w:r w:rsidRPr="00C81136">
              <w:rPr>
                <w:b/>
                <w:sz w:val="24"/>
                <w:szCs w:val="24"/>
              </w:rPr>
              <w:t xml:space="preserve"> по класси-</w:t>
            </w:r>
          </w:p>
          <w:p w:rsidR="00C61689" w:rsidRPr="00C81136" w:rsidRDefault="00C61689" w:rsidP="00C61689">
            <w:pPr>
              <w:jc w:val="center"/>
              <w:rPr>
                <w:b/>
                <w:sz w:val="24"/>
                <w:szCs w:val="24"/>
              </w:rPr>
            </w:pPr>
            <w:r w:rsidRPr="00C81136">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Основные и условно</w:t>
            </w:r>
          </w:p>
          <w:p w:rsidR="00C61689" w:rsidRPr="00C81136" w:rsidRDefault="00C61689" w:rsidP="00C61689">
            <w:pPr>
              <w:ind w:firstLine="159"/>
              <w:jc w:val="center"/>
              <w:rPr>
                <w:b/>
                <w:sz w:val="24"/>
                <w:szCs w:val="24"/>
              </w:rPr>
            </w:pPr>
            <w:r w:rsidRPr="00C81136">
              <w:rPr>
                <w:b/>
                <w:sz w:val="24"/>
                <w:szCs w:val="24"/>
              </w:rPr>
              <w:t>виды  разрешенного использования земельных участков</w:t>
            </w:r>
          </w:p>
        </w:tc>
        <w:tc>
          <w:tcPr>
            <w:tcW w:w="2156" w:type="pct"/>
            <w:tcBorders>
              <w:top w:val="single" w:sz="4" w:space="0" w:color="auto"/>
              <w:left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Вспомогательные виды разрешенного использования земельных участков</w:t>
            </w: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4.800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Развлечения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rPr>
            </w:pPr>
            <w:r w:rsidRPr="00C81136">
              <w:rPr>
                <w:sz w:val="22"/>
              </w:rPr>
              <w:t>- летние павильоны;</w:t>
            </w:r>
          </w:p>
          <w:p w:rsidR="00C61689" w:rsidRPr="00C81136" w:rsidRDefault="00C61689" w:rsidP="00C61689">
            <w:pPr>
              <w:pStyle w:val="Iauiue"/>
              <w:jc w:val="both"/>
              <w:rPr>
                <w:sz w:val="22"/>
              </w:rPr>
            </w:pPr>
            <w:r w:rsidRPr="00C81136">
              <w:rPr>
                <w:sz w:val="22"/>
              </w:rPr>
              <w:lastRenderedPageBreak/>
              <w:t>- площадки для</w:t>
            </w:r>
            <w:r w:rsidRPr="00C81136">
              <w:rPr>
                <w:color w:val="FF6600"/>
                <w:sz w:val="22"/>
              </w:rPr>
              <w:t xml:space="preserve"> </w:t>
            </w:r>
            <w:r w:rsidRPr="00C81136">
              <w:rPr>
                <w:sz w:val="22"/>
              </w:rPr>
              <w:t>спорта;</w:t>
            </w:r>
          </w:p>
          <w:p w:rsidR="00C61689" w:rsidRPr="00C81136" w:rsidRDefault="00C61689" w:rsidP="00C61689">
            <w:pPr>
              <w:pStyle w:val="Iauiue"/>
              <w:rPr>
                <w:sz w:val="22"/>
                <w:szCs w:val="22"/>
              </w:rPr>
            </w:pPr>
            <w:r w:rsidRPr="00C81136">
              <w:rPr>
                <w:sz w:val="22"/>
                <w:szCs w:val="22"/>
              </w:rPr>
              <w:t>- площадки для временных сооружений торговли, проката спортинвентаря;</w:t>
            </w:r>
          </w:p>
          <w:p w:rsidR="00C61689" w:rsidRPr="00C81136" w:rsidRDefault="00C61689" w:rsidP="00C61689">
            <w:pPr>
              <w:pStyle w:val="Iauiue"/>
            </w:pPr>
            <w:r w:rsidRPr="00C81136">
              <w:t>- развлекательные центры;</w:t>
            </w:r>
          </w:p>
          <w:p w:rsidR="00C61689" w:rsidRPr="00C81136" w:rsidRDefault="00C61689" w:rsidP="00C61689">
            <w:pPr>
              <w:pStyle w:val="Iauiue"/>
              <w:rPr>
                <w:sz w:val="22"/>
                <w:szCs w:val="22"/>
              </w:rPr>
            </w:pPr>
            <w:r w:rsidRPr="00C81136">
              <w:rPr>
                <w:sz w:val="22"/>
                <w:szCs w:val="22"/>
              </w:rPr>
              <w:t>- комплексы аттракционов, луна-парки, аквапарки;</w:t>
            </w:r>
          </w:p>
          <w:p w:rsidR="00C61689" w:rsidRPr="00C81136" w:rsidRDefault="00C61689" w:rsidP="00C61689">
            <w:pPr>
              <w:pStyle w:val="Iauiue"/>
              <w:rPr>
                <w:sz w:val="22"/>
                <w:szCs w:val="22"/>
              </w:rPr>
            </w:pPr>
            <w:r w:rsidRPr="00C81136">
              <w:rPr>
                <w:sz w:val="22"/>
                <w:szCs w:val="22"/>
              </w:rPr>
              <w:t>- предприятия общественного питания;</w:t>
            </w:r>
          </w:p>
          <w:p w:rsidR="00C61689" w:rsidRPr="00C81136" w:rsidRDefault="00C61689" w:rsidP="00C61689">
            <w:pPr>
              <w:pStyle w:val="Iauiue"/>
              <w:rPr>
                <w:sz w:val="22"/>
                <w:szCs w:val="22"/>
              </w:rPr>
            </w:pPr>
            <w:r w:rsidRPr="00C81136">
              <w:rPr>
                <w:sz w:val="22"/>
                <w:szCs w:val="22"/>
              </w:rPr>
              <w:t>- общественные туалеты;</w:t>
            </w:r>
          </w:p>
          <w:p w:rsidR="00C61689" w:rsidRPr="00C81136" w:rsidRDefault="00C61689" w:rsidP="00C61689">
            <w:pPr>
              <w:pStyle w:val="Iauiue"/>
              <w:rPr>
                <w:sz w:val="22"/>
                <w:szCs w:val="22"/>
              </w:rPr>
            </w:pPr>
            <w:r w:rsidRPr="00C81136">
              <w:rPr>
                <w:sz w:val="22"/>
                <w:szCs w:val="22"/>
              </w:rPr>
              <w:t>- выставочные павильоны;</w:t>
            </w:r>
          </w:p>
          <w:p w:rsidR="00C61689" w:rsidRPr="00C81136" w:rsidRDefault="00C61689" w:rsidP="00C61689">
            <w:pPr>
              <w:pStyle w:val="Iauiue"/>
              <w:rPr>
                <w:sz w:val="22"/>
                <w:szCs w:val="22"/>
              </w:rPr>
            </w:pPr>
            <w:r w:rsidRPr="00C81136">
              <w:rPr>
                <w:sz w:val="22"/>
                <w:szCs w:val="22"/>
              </w:rPr>
              <w:t>- зрительные залы, эстрады;</w:t>
            </w:r>
          </w:p>
          <w:p w:rsidR="00C61689" w:rsidRPr="00C81136" w:rsidRDefault="00C61689" w:rsidP="00C61689">
            <w:pPr>
              <w:pStyle w:val="Iauiue"/>
              <w:rPr>
                <w:sz w:val="22"/>
                <w:szCs w:val="22"/>
              </w:rPr>
            </w:pPr>
            <w:r w:rsidRPr="00C81136">
              <w:rPr>
                <w:sz w:val="22"/>
                <w:szCs w:val="22"/>
              </w:rPr>
              <w:t>- спортивные площадки без мест для зрителей;</w:t>
            </w:r>
          </w:p>
          <w:p w:rsidR="00C61689" w:rsidRPr="00C81136" w:rsidRDefault="00C61689" w:rsidP="00C61689">
            <w:pPr>
              <w:pStyle w:val="Iauiue"/>
              <w:rPr>
                <w:sz w:val="22"/>
                <w:szCs w:val="22"/>
              </w:rPr>
            </w:pPr>
            <w:r w:rsidRPr="00C81136">
              <w:rPr>
                <w:sz w:val="22"/>
                <w:szCs w:val="22"/>
              </w:rPr>
              <w:t>- оборудованные площадки для временных сооружений обслуживания, торговли, проката;</w:t>
            </w:r>
          </w:p>
          <w:p w:rsidR="00C61689" w:rsidRPr="00C81136" w:rsidRDefault="00C61689" w:rsidP="00C61689">
            <w:pPr>
              <w:pStyle w:val="Iauiue"/>
              <w:rPr>
                <w:sz w:val="22"/>
                <w:szCs w:val="22"/>
              </w:rPr>
            </w:pPr>
            <w:r w:rsidRPr="00C81136">
              <w:rPr>
                <w:sz w:val="22"/>
                <w:szCs w:val="22"/>
              </w:rPr>
              <w:t>- хозяйственные постройки для инвентаря по уходу за парком;</w:t>
            </w:r>
          </w:p>
          <w:p w:rsidR="00C61689" w:rsidRPr="00C81136" w:rsidRDefault="00C61689" w:rsidP="00C61689">
            <w:pPr>
              <w:pStyle w:val="Iauiue"/>
              <w:jc w:val="both"/>
              <w:rPr>
                <w:b/>
                <w:sz w:val="22"/>
              </w:rPr>
            </w:pPr>
            <w:r w:rsidRPr="00C81136">
              <w:rPr>
                <w:sz w:val="22"/>
                <w:szCs w:val="22"/>
              </w:rPr>
              <w:t>- помещения для охраны.</w:t>
            </w:r>
          </w:p>
        </w:tc>
      </w:tr>
      <w:tr w:rsidR="00C61689" w:rsidRPr="002217DA" w:rsidTr="00C61689">
        <w:trPr>
          <w:trHeight w:val="2205"/>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lastRenderedPageBreak/>
              <w:t>4.810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FORMATTEXT"/>
              <w:jc w:val="both"/>
              <w:rPr>
                <w:sz w:val="22"/>
              </w:rPr>
            </w:pPr>
            <w:r w:rsidRPr="00C81136">
              <w:rPr>
                <w:sz w:val="22"/>
              </w:rPr>
              <w:t>Объекты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lastRenderedPageBreak/>
              <w:t>4.820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2"/>
                <w:szCs w:val="24"/>
              </w:rPr>
            </w:pPr>
            <w:r w:rsidRPr="00C81136">
              <w:rPr>
                <w:sz w:val="22"/>
                <w:szCs w:val="24"/>
              </w:rPr>
              <w:t xml:space="preserve">Объекты для размещения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 </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4.900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Обслуживание автотранспорта </w:t>
            </w:r>
          </w:p>
        </w:tc>
        <w:tc>
          <w:tcPr>
            <w:tcW w:w="2156" w:type="pc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jc w:val="both"/>
              <w:rPr>
                <w:sz w:val="22"/>
              </w:rPr>
            </w:pPr>
            <w:r w:rsidRPr="00C81136">
              <w:rPr>
                <w:sz w:val="22"/>
              </w:rPr>
              <w:t>- Постоянные или временные гаражи с несколькими стояночными местами, стоянки, автозаправочные станции (бензиновые, газовые);</w:t>
            </w:r>
          </w:p>
          <w:p w:rsidR="00C61689" w:rsidRPr="00C81136" w:rsidRDefault="00C61689" w:rsidP="00C61689">
            <w:pPr>
              <w:pStyle w:val="Iauiue"/>
              <w:jc w:val="both"/>
              <w:rPr>
                <w:sz w:val="22"/>
              </w:rPr>
            </w:pPr>
            <w:r w:rsidRPr="00C81136">
              <w:rPr>
                <w:sz w:val="22"/>
              </w:rPr>
              <w:t>- Магазины сопутствующей торговли, здания для организации общественного питания в качестве придорожного сервиса;</w:t>
            </w:r>
          </w:p>
          <w:p w:rsidR="00C61689" w:rsidRPr="00C81136" w:rsidRDefault="00C61689" w:rsidP="00C61689">
            <w:pPr>
              <w:pStyle w:val="Iauiue"/>
              <w:jc w:val="both"/>
              <w:rPr>
                <w:b/>
              </w:rPr>
            </w:pPr>
            <w:r w:rsidRPr="00C81136">
              <w:rPr>
                <w:sz w:val="22"/>
              </w:rPr>
              <w:t>- Автомобильные мойки и прачечные для автомобильных принадлежностей, мастерские, предназначенные для ремонта и обслуживания автомобилей.</w:t>
            </w: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BFBFBF"/>
          </w:tcPr>
          <w:p w:rsidR="00C61689" w:rsidRPr="00C81136" w:rsidRDefault="00C61689" w:rsidP="00C61689">
            <w:pPr>
              <w:pStyle w:val="Iauiue"/>
              <w:rPr>
                <w:b/>
                <w:sz w:val="24"/>
                <w:szCs w:val="24"/>
              </w:rPr>
            </w:pPr>
            <w:r w:rsidRPr="00C81136">
              <w:rPr>
                <w:b/>
                <w:sz w:val="24"/>
                <w:szCs w:val="24"/>
              </w:rPr>
              <w:t>5.000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C61689" w:rsidRPr="00C81136" w:rsidRDefault="00C61689" w:rsidP="00C61689">
            <w:pPr>
              <w:pStyle w:val="Iauiue"/>
              <w:rPr>
                <w:b/>
                <w:sz w:val="24"/>
                <w:szCs w:val="24"/>
              </w:rPr>
            </w:pPr>
            <w:r w:rsidRPr="00C81136">
              <w:rPr>
                <w:b/>
                <w:sz w:val="24"/>
                <w:szCs w:val="24"/>
              </w:rPr>
              <w:t xml:space="preserve">Отдых (рекреация) </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5.100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b/>
                <w:sz w:val="24"/>
                <w:szCs w:val="24"/>
              </w:rPr>
            </w:pPr>
            <w:r w:rsidRPr="00C81136">
              <w:rPr>
                <w:b/>
                <w:sz w:val="24"/>
                <w:szCs w:val="24"/>
              </w:rPr>
              <w:t>Комплексы для занятий физкультурой и спортом</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помещения для переодевания, душевые;</w:t>
            </w:r>
          </w:p>
          <w:p w:rsidR="00C61689" w:rsidRPr="00C81136" w:rsidRDefault="00C61689" w:rsidP="00C61689">
            <w:pPr>
              <w:pStyle w:val="Iauiue"/>
              <w:rPr>
                <w:sz w:val="22"/>
                <w:szCs w:val="22"/>
              </w:rPr>
            </w:pPr>
            <w:r w:rsidRPr="00C81136">
              <w:rPr>
                <w:sz w:val="22"/>
                <w:szCs w:val="22"/>
              </w:rPr>
              <w:t>- площадки для временных сооружений торговли, проката спортинвентаря;</w:t>
            </w:r>
          </w:p>
          <w:p w:rsidR="00C61689" w:rsidRPr="00C81136" w:rsidRDefault="00C61689" w:rsidP="00C61689">
            <w:pPr>
              <w:pStyle w:val="Iauiue"/>
              <w:jc w:val="both"/>
              <w:rPr>
                <w:b/>
              </w:rPr>
            </w:pPr>
            <w:r w:rsidRPr="00C81136">
              <w:rPr>
                <w:sz w:val="22"/>
                <w:szCs w:val="22"/>
              </w:rPr>
              <w:t>- общественные туалеты.</w:t>
            </w: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5.110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xml:space="preserve">Спорт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5.120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2"/>
                <w:szCs w:val="22"/>
              </w:rPr>
            </w:pPr>
            <w:r w:rsidRPr="00C81136">
              <w:rPr>
                <w:sz w:val="22"/>
                <w:szCs w:val="22"/>
              </w:rPr>
              <w:t>Спортивные клубы, спортивные залы, бассейны,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5.200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b/>
                <w:sz w:val="24"/>
                <w:szCs w:val="24"/>
              </w:rPr>
            </w:pPr>
            <w:r w:rsidRPr="00C81136">
              <w:rPr>
                <w:b/>
                <w:sz w:val="24"/>
                <w:szCs w:val="24"/>
              </w:rPr>
              <w:t xml:space="preserve">Природно-познавательный туризм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летние павильоны;</w:t>
            </w:r>
          </w:p>
          <w:p w:rsidR="00C61689" w:rsidRPr="00C81136" w:rsidRDefault="00C61689" w:rsidP="00C61689">
            <w:pPr>
              <w:pStyle w:val="Iauiue"/>
              <w:rPr>
                <w:sz w:val="22"/>
                <w:szCs w:val="22"/>
              </w:rPr>
            </w:pPr>
            <w:r w:rsidRPr="00C81136">
              <w:rPr>
                <w:sz w:val="22"/>
                <w:szCs w:val="22"/>
              </w:rPr>
              <w:t>- оборудованные площадки для временных сооружений обслуживания, торговли, проката;</w:t>
            </w:r>
          </w:p>
          <w:p w:rsidR="00C61689" w:rsidRPr="00C81136" w:rsidRDefault="00C61689" w:rsidP="00C61689">
            <w:pPr>
              <w:pStyle w:val="Iauiue"/>
              <w:jc w:val="both"/>
              <w:rPr>
                <w:b/>
              </w:rPr>
            </w:pPr>
            <w:r w:rsidRPr="00C81136">
              <w:rPr>
                <w:sz w:val="22"/>
                <w:szCs w:val="22"/>
              </w:rPr>
              <w:t>- площадки для отдыха, спорта.</w:t>
            </w: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5.210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2"/>
                <w:szCs w:val="22"/>
              </w:rPr>
            </w:pPr>
            <w:r w:rsidRPr="00C81136">
              <w:rPr>
                <w:sz w:val="22"/>
                <w:szCs w:val="22"/>
              </w:rPr>
              <w:t>Размещение баз и палаточных лагерей для проведения походов и экскурсий по ознакомлению с природой, пеших и конных прогулок</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5.300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b/>
                <w:sz w:val="24"/>
                <w:szCs w:val="24"/>
              </w:rPr>
            </w:pPr>
            <w:r w:rsidRPr="00C81136">
              <w:rPr>
                <w:b/>
                <w:sz w:val="24"/>
                <w:szCs w:val="24"/>
              </w:rPr>
              <w:t xml:space="preserve">Охота и рыбалка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rPr>
          <w:trHeight w:hRule="exact" w:val="794"/>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5.310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2"/>
                <w:szCs w:val="22"/>
              </w:rPr>
            </w:pPr>
            <w:r w:rsidRPr="00C81136">
              <w:rPr>
                <w:sz w:val="22"/>
                <w:szCs w:val="22"/>
              </w:rPr>
              <w:t>Обустройство мест охоты и рыбалки, в том числе размещение дома охотника или рыболова</w:t>
            </w:r>
          </w:p>
          <w:p w:rsidR="00C61689" w:rsidRPr="00C81136" w:rsidRDefault="00C61689" w:rsidP="00C61689">
            <w:pPr>
              <w:pStyle w:val="Iauiue"/>
              <w:jc w:val="both"/>
              <w:rPr>
                <w:sz w:val="22"/>
                <w:szCs w:val="22"/>
              </w:rPr>
            </w:pPr>
          </w:p>
          <w:p w:rsidR="00C61689" w:rsidRPr="00C81136" w:rsidRDefault="00C61689" w:rsidP="00C61689">
            <w:pPr>
              <w:pStyle w:val="Iauiue"/>
              <w:jc w:val="both"/>
              <w:rPr>
                <w:sz w:val="22"/>
                <w:szCs w:val="22"/>
              </w:rPr>
            </w:pPr>
          </w:p>
          <w:p w:rsidR="00C61689" w:rsidRPr="00C81136" w:rsidRDefault="00C61689" w:rsidP="00C61689">
            <w:pPr>
              <w:pStyle w:val="Iauiue"/>
              <w:jc w:val="both"/>
              <w:rPr>
                <w:sz w:val="22"/>
                <w:szCs w:val="22"/>
              </w:rPr>
            </w:pPr>
          </w:p>
          <w:p w:rsidR="00C61689" w:rsidRPr="00C81136" w:rsidRDefault="00C61689" w:rsidP="00C61689">
            <w:pPr>
              <w:pStyle w:val="Iauiue"/>
              <w:jc w:val="both"/>
              <w:rPr>
                <w:sz w:val="22"/>
                <w:szCs w:val="22"/>
              </w:rPr>
            </w:pP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rPr>
          <w:trHeight w:val="422"/>
        </w:trPr>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jc w:val="center"/>
              <w:rPr>
                <w:b/>
                <w:sz w:val="24"/>
                <w:szCs w:val="24"/>
              </w:rPr>
            </w:pPr>
            <w:r w:rsidRPr="00C81136">
              <w:rPr>
                <w:b/>
                <w:sz w:val="24"/>
                <w:szCs w:val="24"/>
                <w:lang w:val="en-US"/>
              </w:rPr>
              <w:t>N</w:t>
            </w:r>
            <w:r w:rsidRPr="00C81136">
              <w:rPr>
                <w:b/>
                <w:sz w:val="24"/>
                <w:szCs w:val="24"/>
              </w:rPr>
              <w:t xml:space="preserve"> по класси-</w:t>
            </w:r>
          </w:p>
          <w:p w:rsidR="00C61689" w:rsidRPr="00C81136" w:rsidRDefault="00C61689" w:rsidP="00C61689">
            <w:pPr>
              <w:jc w:val="center"/>
              <w:rPr>
                <w:b/>
                <w:sz w:val="24"/>
                <w:szCs w:val="24"/>
              </w:rPr>
            </w:pPr>
            <w:r w:rsidRPr="00C81136">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Основные и условно</w:t>
            </w:r>
          </w:p>
          <w:p w:rsidR="00C61689" w:rsidRPr="00C81136" w:rsidRDefault="00C61689" w:rsidP="00C61689">
            <w:pPr>
              <w:ind w:firstLine="159"/>
              <w:jc w:val="center"/>
              <w:rPr>
                <w:b/>
                <w:sz w:val="24"/>
                <w:szCs w:val="24"/>
              </w:rPr>
            </w:pPr>
            <w:r w:rsidRPr="00C81136">
              <w:rPr>
                <w:b/>
                <w:sz w:val="24"/>
                <w:szCs w:val="24"/>
              </w:rPr>
              <w:t>виды  разрешенного использования земельных участков</w:t>
            </w:r>
          </w:p>
        </w:tc>
        <w:tc>
          <w:tcPr>
            <w:tcW w:w="2156" w:type="pct"/>
            <w:tcBorders>
              <w:top w:val="single" w:sz="4" w:space="0" w:color="auto"/>
              <w:left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Вспомогательные виды разрешенного использования земельных участков</w:t>
            </w:r>
          </w:p>
        </w:tc>
      </w:tr>
      <w:tr w:rsidR="00C61689" w:rsidRPr="002217DA" w:rsidTr="00C61689">
        <w:trPr>
          <w:trHeight w:val="422"/>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5.400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b/>
                <w:sz w:val="24"/>
                <w:szCs w:val="24"/>
              </w:rPr>
            </w:pPr>
            <w:r w:rsidRPr="00C81136">
              <w:rPr>
                <w:b/>
                <w:sz w:val="24"/>
                <w:szCs w:val="24"/>
              </w:rPr>
              <w:t xml:space="preserve">Причалы для маломерных судов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здания для персонала;</w:t>
            </w:r>
          </w:p>
          <w:p w:rsidR="00C61689" w:rsidRPr="00C81136" w:rsidRDefault="00C61689" w:rsidP="00C61689">
            <w:pPr>
              <w:pStyle w:val="Iauiue"/>
              <w:rPr>
                <w:sz w:val="22"/>
                <w:szCs w:val="22"/>
              </w:rPr>
            </w:pPr>
            <w:r w:rsidRPr="00C81136">
              <w:rPr>
                <w:sz w:val="22"/>
                <w:szCs w:val="22"/>
              </w:rPr>
              <w:lastRenderedPageBreak/>
              <w:t>- общественные туалеты;</w:t>
            </w:r>
          </w:p>
          <w:p w:rsidR="00C61689" w:rsidRPr="00C81136" w:rsidRDefault="00C61689" w:rsidP="00C61689">
            <w:pPr>
              <w:pStyle w:val="Iauiue"/>
              <w:rPr>
                <w:sz w:val="22"/>
                <w:szCs w:val="22"/>
              </w:rPr>
            </w:pPr>
            <w:r w:rsidRPr="00C81136">
              <w:rPr>
                <w:sz w:val="22"/>
                <w:szCs w:val="22"/>
              </w:rPr>
              <w:t>- оборудованные площадки для временных сооружений для проката, торговли;</w:t>
            </w:r>
          </w:p>
          <w:p w:rsidR="00C61689" w:rsidRPr="00C81136" w:rsidRDefault="00C61689" w:rsidP="00C61689">
            <w:pPr>
              <w:pStyle w:val="Iauiue"/>
              <w:jc w:val="both"/>
              <w:rPr>
                <w:b/>
              </w:rPr>
            </w:pPr>
            <w:r w:rsidRPr="00C81136">
              <w:rPr>
                <w:sz w:val="22"/>
                <w:szCs w:val="22"/>
              </w:rPr>
              <w:t>- причалы.</w:t>
            </w: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lastRenderedPageBreak/>
              <w:t>5.410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2"/>
                <w:szCs w:val="22"/>
              </w:rPr>
            </w:pPr>
            <w:r w:rsidRPr="00C81136">
              <w:rPr>
                <w:sz w:val="22"/>
                <w:szCs w:val="22"/>
              </w:rPr>
              <w:t xml:space="preserve">Сооружения, предназначенные для причаливания, хранения и обслуживания яхт, катеров, лодок и других маломерных судов </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lastRenderedPageBreak/>
              <w:t>5.500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Поля для гольфа или конных прогулок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rPr>
                <w:sz w:val="22"/>
                <w:szCs w:val="22"/>
              </w:rPr>
            </w:pPr>
            <w:r w:rsidRPr="00C81136">
              <w:rPr>
                <w:sz w:val="22"/>
                <w:szCs w:val="22"/>
              </w:rPr>
              <w:t>- общественные туалеты;</w:t>
            </w:r>
          </w:p>
          <w:p w:rsidR="00C61689" w:rsidRPr="00C81136" w:rsidRDefault="00C61689" w:rsidP="00C61689">
            <w:pPr>
              <w:pStyle w:val="Iauiue"/>
              <w:jc w:val="both"/>
              <w:rPr>
                <w:sz w:val="22"/>
                <w:szCs w:val="22"/>
              </w:rPr>
            </w:pPr>
            <w:r w:rsidRPr="00C81136">
              <w:rPr>
                <w:sz w:val="22"/>
                <w:szCs w:val="22"/>
              </w:rPr>
              <w:t>- стоянки автомобилей на 1-3 места;</w:t>
            </w:r>
          </w:p>
          <w:p w:rsidR="00C61689" w:rsidRPr="00C81136" w:rsidRDefault="00C61689" w:rsidP="00C61689">
            <w:pPr>
              <w:pStyle w:val="Iauiue"/>
              <w:rPr>
                <w:sz w:val="22"/>
                <w:szCs w:val="22"/>
              </w:rPr>
            </w:pPr>
            <w:r w:rsidRPr="00C81136">
              <w:rPr>
                <w:sz w:val="22"/>
                <w:szCs w:val="22"/>
              </w:rPr>
              <w:t>- летние павильоны;</w:t>
            </w:r>
          </w:p>
          <w:p w:rsidR="00C61689" w:rsidRPr="00C81136" w:rsidRDefault="00C61689" w:rsidP="00C61689">
            <w:pPr>
              <w:pStyle w:val="Iauiue"/>
              <w:jc w:val="both"/>
              <w:rPr>
                <w:sz w:val="22"/>
                <w:szCs w:val="22"/>
              </w:rPr>
            </w:pPr>
            <w:r w:rsidRPr="00C81136">
              <w:rPr>
                <w:sz w:val="22"/>
                <w:szCs w:val="22"/>
              </w:rPr>
              <w:t>- площадки для отдыха, спорта;</w:t>
            </w:r>
          </w:p>
          <w:p w:rsidR="00C61689" w:rsidRPr="00C81136" w:rsidRDefault="00C61689" w:rsidP="00C61689">
            <w:pPr>
              <w:pStyle w:val="Iauiue"/>
              <w:rPr>
                <w:sz w:val="22"/>
                <w:szCs w:val="22"/>
              </w:rPr>
            </w:pPr>
            <w:r w:rsidRPr="00C81136">
              <w:rPr>
                <w:sz w:val="22"/>
                <w:szCs w:val="22"/>
              </w:rPr>
              <w:t>- площадки для временных сооружений торговли, проката спортинвентаря;</w:t>
            </w:r>
          </w:p>
          <w:p w:rsidR="00C61689" w:rsidRPr="00C81136" w:rsidRDefault="00C61689" w:rsidP="00C61689">
            <w:pPr>
              <w:pStyle w:val="Iauiue"/>
              <w:jc w:val="both"/>
              <w:rPr>
                <w:b/>
              </w:rPr>
            </w:pPr>
          </w:p>
        </w:tc>
      </w:tr>
      <w:tr w:rsidR="00C61689" w:rsidRPr="002217DA" w:rsidTr="00C61689">
        <w:trPr>
          <w:trHeight w:hRule="exact" w:val="1021"/>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5.510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Обустройство мест для игры в гольф или осуществления конных прогулок</w:t>
            </w:r>
          </w:p>
        </w:tc>
        <w:tc>
          <w:tcPr>
            <w:tcW w:w="2156" w:type="pct"/>
            <w:vMerge/>
            <w:tcBorders>
              <w:left w:val="single" w:sz="4" w:space="0" w:color="auto"/>
              <w:bottom w:val="single" w:sz="4" w:space="0" w:color="auto"/>
              <w:right w:val="single" w:sz="4" w:space="0" w:color="auto"/>
            </w:tcBorders>
            <w:shd w:val="clear" w:color="auto" w:fill="C0C0C0"/>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BFBFBF"/>
          </w:tcPr>
          <w:p w:rsidR="00C61689" w:rsidRPr="00C81136" w:rsidRDefault="00C61689" w:rsidP="00C61689">
            <w:pPr>
              <w:pStyle w:val="Iauiue"/>
              <w:rPr>
                <w:b/>
                <w:sz w:val="24"/>
                <w:szCs w:val="24"/>
              </w:rPr>
            </w:pPr>
            <w:r w:rsidRPr="00C81136">
              <w:rPr>
                <w:b/>
                <w:sz w:val="24"/>
                <w:szCs w:val="24"/>
              </w:rPr>
              <w:t>6.000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C61689" w:rsidRPr="00C81136" w:rsidRDefault="00C61689" w:rsidP="00C61689">
            <w:pPr>
              <w:pStyle w:val="Iauiue"/>
              <w:rPr>
                <w:b/>
                <w:sz w:val="24"/>
                <w:szCs w:val="24"/>
              </w:rPr>
            </w:pPr>
            <w:r w:rsidRPr="00C81136">
              <w:rPr>
                <w:b/>
                <w:sz w:val="24"/>
                <w:szCs w:val="24"/>
              </w:rPr>
              <w:t xml:space="preserve">Производственная деятельность </w:t>
            </w:r>
          </w:p>
        </w:tc>
        <w:tc>
          <w:tcPr>
            <w:tcW w:w="2156" w:type="pct"/>
            <w:tcBorders>
              <w:left w:val="single" w:sz="4" w:space="0" w:color="auto"/>
              <w:bottom w:val="single" w:sz="4" w:space="0" w:color="auto"/>
              <w:right w:val="single" w:sz="4" w:space="0" w:color="auto"/>
            </w:tcBorders>
            <w:shd w:val="clear" w:color="auto" w:fill="BFBFBF"/>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6.100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Недропользование</w:t>
            </w:r>
          </w:p>
        </w:tc>
        <w:tc>
          <w:tcPr>
            <w:tcW w:w="2156" w:type="pct"/>
            <w:vMerge w:val="restart"/>
            <w:tcBorders>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объекты, технологически связанные с назначением основного вида;</w:t>
            </w:r>
          </w:p>
          <w:p w:rsidR="00C61689" w:rsidRPr="00C81136" w:rsidRDefault="00C61689" w:rsidP="00C61689">
            <w:pPr>
              <w:pStyle w:val="Iauiue"/>
              <w:rPr>
                <w:sz w:val="22"/>
                <w:szCs w:val="22"/>
              </w:rPr>
            </w:pPr>
            <w:r w:rsidRPr="00C81136">
              <w:rPr>
                <w:sz w:val="22"/>
                <w:szCs w:val="22"/>
              </w:rPr>
              <w:t>- питомники растений для озеленения предприятия и СЗЗ;</w:t>
            </w:r>
          </w:p>
          <w:p w:rsidR="00C61689" w:rsidRPr="00C81136" w:rsidRDefault="00C61689" w:rsidP="00C61689">
            <w:pPr>
              <w:pStyle w:val="Iauiue"/>
              <w:rPr>
                <w:sz w:val="22"/>
                <w:szCs w:val="22"/>
              </w:rPr>
            </w:pPr>
            <w:r w:rsidRPr="00C81136">
              <w:rPr>
                <w:sz w:val="22"/>
                <w:szCs w:val="22"/>
              </w:rPr>
              <w:t>- предприятия общественного питания для обслуживания работников;</w:t>
            </w:r>
          </w:p>
          <w:p w:rsidR="00C61689" w:rsidRPr="00C81136" w:rsidRDefault="00C61689" w:rsidP="00C61689">
            <w:pPr>
              <w:pStyle w:val="Iauiue"/>
              <w:jc w:val="both"/>
              <w:rPr>
                <w:b/>
              </w:rPr>
            </w:pPr>
            <w:r w:rsidRPr="00C81136">
              <w:rPr>
                <w:sz w:val="22"/>
                <w:szCs w:val="22"/>
              </w:rPr>
              <w:t>- объекты пожарной охраны.</w:t>
            </w: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6.110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2"/>
                <w:szCs w:val="22"/>
              </w:rPr>
            </w:pPr>
            <w:r w:rsidRPr="00C81136">
              <w:rPr>
                <w:sz w:val="22"/>
                <w:szCs w:val="22"/>
              </w:rPr>
              <w:t>Добыча недр открытым (карьеры, отвалы) и закрытым (шахты, скважины) способами</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6.120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FORMATTEXT"/>
              <w:jc w:val="both"/>
              <w:rPr>
                <w:sz w:val="22"/>
                <w:szCs w:val="22"/>
              </w:rPr>
            </w:pPr>
            <w:r w:rsidRPr="00C81136">
              <w:rPr>
                <w:sz w:val="22"/>
                <w:szCs w:val="22"/>
              </w:rPr>
              <w:t>Объекты капитального строительства, в том числе подземных, в целях добычи недр</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6.130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FORMATTEXT"/>
              <w:jc w:val="both"/>
              <w:rPr>
                <w:sz w:val="22"/>
                <w:szCs w:val="22"/>
              </w:rPr>
            </w:pPr>
            <w:r w:rsidRPr="00C81136">
              <w:rPr>
                <w:sz w:val="22"/>
                <w:szCs w:val="22"/>
              </w:rPr>
              <w:t>Объекты капитального строительства, необходимые для подготовки сырья к транспортировке и (или) промышленной переработке</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6.140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FORMATTEXT"/>
              <w:jc w:val="both"/>
              <w:rPr>
                <w:sz w:val="22"/>
                <w:szCs w:val="22"/>
              </w:rPr>
            </w:pPr>
            <w:r w:rsidRPr="00C81136">
              <w:rPr>
                <w:sz w:val="22"/>
                <w:szCs w:val="22"/>
              </w:rPr>
              <w:t xml:space="preserve">Объекты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 </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6.200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Тяжелая промышленность </w:t>
            </w:r>
          </w:p>
        </w:tc>
        <w:tc>
          <w:tcPr>
            <w:tcW w:w="2156" w:type="pct"/>
            <w:vMerge w:val="restart"/>
            <w:tcBorders>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объекты, технологически связанные с назначением основного вида;</w:t>
            </w:r>
          </w:p>
          <w:p w:rsidR="00C61689" w:rsidRPr="00C81136" w:rsidRDefault="00C61689" w:rsidP="00C61689">
            <w:pPr>
              <w:pStyle w:val="Iauiue"/>
              <w:rPr>
                <w:sz w:val="22"/>
                <w:szCs w:val="22"/>
              </w:rPr>
            </w:pPr>
            <w:r w:rsidRPr="00C81136">
              <w:rPr>
                <w:sz w:val="22"/>
                <w:szCs w:val="22"/>
              </w:rPr>
              <w:t>- питомники растений для озеленения предприятия и СЗЗ;</w:t>
            </w:r>
          </w:p>
          <w:p w:rsidR="00C61689" w:rsidRPr="00C81136" w:rsidRDefault="00C61689" w:rsidP="00C61689">
            <w:pPr>
              <w:pStyle w:val="Iauiue"/>
              <w:rPr>
                <w:sz w:val="22"/>
                <w:szCs w:val="22"/>
              </w:rPr>
            </w:pPr>
            <w:r w:rsidRPr="00C81136">
              <w:rPr>
                <w:sz w:val="22"/>
                <w:szCs w:val="22"/>
              </w:rPr>
              <w:t>- предприятия общественного питания для обслуживания работников;</w:t>
            </w:r>
          </w:p>
          <w:p w:rsidR="00C61689" w:rsidRPr="00C81136" w:rsidRDefault="00C61689" w:rsidP="00C61689">
            <w:pPr>
              <w:pStyle w:val="Iauiue"/>
              <w:jc w:val="both"/>
              <w:rPr>
                <w:sz w:val="22"/>
                <w:szCs w:val="22"/>
              </w:rPr>
            </w:pPr>
            <w:r w:rsidRPr="00C81136">
              <w:rPr>
                <w:sz w:val="22"/>
                <w:szCs w:val="22"/>
              </w:rPr>
              <w:t>- объекты пожарной охраны;</w:t>
            </w:r>
          </w:p>
          <w:p w:rsidR="00C61689" w:rsidRPr="00C81136" w:rsidRDefault="00C61689" w:rsidP="00C61689">
            <w:pPr>
              <w:pStyle w:val="Iauiue"/>
              <w:rPr>
                <w:sz w:val="22"/>
                <w:szCs w:val="22"/>
              </w:rPr>
            </w:pPr>
            <w:r w:rsidRPr="00C81136">
              <w:rPr>
                <w:sz w:val="22"/>
                <w:szCs w:val="22"/>
              </w:rPr>
              <w:t>- гаражи;</w:t>
            </w:r>
          </w:p>
          <w:p w:rsidR="00C61689" w:rsidRPr="00C81136" w:rsidRDefault="00C61689" w:rsidP="00C61689">
            <w:pPr>
              <w:pStyle w:val="Iauiue"/>
              <w:jc w:val="both"/>
              <w:rPr>
                <w:b/>
              </w:rPr>
            </w:pPr>
            <w:r w:rsidRPr="00C81136">
              <w:rPr>
                <w:sz w:val="22"/>
                <w:szCs w:val="22"/>
              </w:rPr>
              <w:t>- складские здания.</w:t>
            </w: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6.210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4"/>
                <w:szCs w:val="24"/>
              </w:rPr>
            </w:pPr>
            <w:r w:rsidRPr="00C81136">
              <w:rPr>
                <w:sz w:val="22"/>
                <w:szCs w:val="24"/>
              </w:rPr>
              <w:t>Объекты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6.300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Легкая промышленность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6.310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4"/>
                <w:szCs w:val="24"/>
              </w:rPr>
            </w:pPr>
            <w:r w:rsidRPr="00C81136">
              <w:rPr>
                <w:sz w:val="22"/>
                <w:szCs w:val="24"/>
              </w:rPr>
              <w:t xml:space="preserve">Объекты, предназначенные для производства тканей, одежды, электрических (электронных), фармацевтических, стекольных, керамических товаров и товаров повседневного спроса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6.400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 xml:space="preserve">Пищевая промышленность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6.410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jc w:val="both"/>
            </w:pPr>
            <w:r w:rsidRPr="00C81136">
              <w:rPr>
                <w:sz w:val="22"/>
              </w:rPr>
              <w:t xml:space="preserve">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jc w:val="center"/>
              <w:rPr>
                <w:b/>
                <w:sz w:val="24"/>
                <w:szCs w:val="24"/>
              </w:rPr>
            </w:pPr>
            <w:r w:rsidRPr="00C81136">
              <w:rPr>
                <w:b/>
                <w:sz w:val="24"/>
                <w:szCs w:val="24"/>
                <w:lang w:val="en-US"/>
              </w:rPr>
              <w:t>N</w:t>
            </w:r>
            <w:r w:rsidRPr="00C81136">
              <w:rPr>
                <w:b/>
                <w:sz w:val="24"/>
                <w:szCs w:val="24"/>
              </w:rPr>
              <w:t xml:space="preserve"> по </w:t>
            </w:r>
            <w:r w:rsidRPr="00C81136">
              <w:rPr>
                <w:b/>
                <w:sz w:val="24"/>
                <w:szCs w:val="24"/>
              </w:rPr>
              <w:lastRenderedPageBreak/>
              <w:t>класси-</w:t>
            </w:r>
          </w:p>
          <w:p w:rsidR="00C61689" w:rsidRPr="00C81136" w:rsidRDefault="00C61689" w:rsidP="00C61689">
            <w:pPr>
              <w:jc w:val="center"/>
              <w:rPr>
                <w:b/>
                <w:sz w:val="24"/>
                <w:szCs w:val="24"/>
              </w:rPr>
            </w:pPr>
            <w:r w:rsidRPr="00C81136">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lastRenderedPageBreak/>
              <w:t>Основные и условно</w:t>
            </w:r>
          </w:p>
          <w:p w:rsidR="00C61689" w:rsidRPr="00C81136" w:rsidRDefault="00C61689" w:rsidP="00C61689">
            <w:pPr>
              <w:ind w:firstLine="159"/>
              <w:jc w:val="center"/>
              <w:rPr>
                <w:b/>
                <w:sz w:val="24"/>
                <w:szCs w:val="24"/>
              </w:rPr>
            </w:pPr>
            <w:r w:rsidRPr="00C81136">
              <w:rPr>
                <w:b/>
                <w:sz w:val="24"/>
                <w:szCs w:val="24"/>
              </w:rPr>
              <w:lastRenderedPageBreak/>
              <w:t>виды  разрешенного использования земельных участков</w:t>
            </w:r>
          </w:p>
        </w:tc>
        <w:tc>
          <w:tcPr>
            <w:tcW w:w="2156" w:type="pct"/>
            <w:tcBorders>
              <w:left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lastRenderedPageBreak/>
              <w:t xml:space="preserve">Вспомогательные виды </w:t>
            </w:r>
            <w:r w:rsidRPr="00C81136">
              <w:rPr>
                <w:b/>
                <w:sz w:val="24"/>
                <w:szCs w:val="24"/>
              </w:rPr>
              <w:lastRenderedPageBreak/>
              <w:t>разрешенного использования земельных участков</w:t>
            </w: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lastRenderedPageBreak/>
              <w:t>6.500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Нефтехимическая промышленность </w:t>
            </w:r>
          </w:p>
        </w:tc>
        <w:tc>
          <w:tcPr>
            <w:tcW w:w="2156" w:type="pct"/>
            <w:vMerge w:val="restart"/>
            <w:tcBorders>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объекты, технологически связанные с назначением основного вида;</w:t>
            </w:r>
          </w:p>
          <w:p w:rsidR="00C61689" w:rsidRPr="00C81136" w:rsidRDefault="00C61689" w:rsidP="00C61689">
            <w:pPr>
              <w:pStyle w:val="Iauiue"/>
              <w:rPr>
                <w:sz w:val="22"/>
                <w:szCs w:val="22"/>
              </w:rPr>
            </w:pPr>
            <w:r w:rsidRPr="00C81136">
              <w:rPr>
                <w:sz w:val="22"/>
                <w:szCs w:val="22"/>
              </w:rPr>
              <w:t>- питомники растений для озеленения предприятия и СЗЗ;</w:t>
            </w:r>
          </w:p>
          <w:p w:rsidR="00C61689" w:rsidRPr="00C81136" w:rsidRDefault="00C61689" w:rsidP="00C61689">
            <w:pPr>
              <w:pStyle w:val="Iauiue"/>
              <w:rPr>
                <w:sz w:val="22"/>
                <w:szCs w:val="22"/>
              </w:rPr>
            </w:pPr>
            <w:r w:rsidRPr="00C81136">
              <w:rPr>
                <w:sz w:val="22"/>
                <w:szCs w:val="22"/>
              </w:rPr>
              <w:t>- предприятия общественного питания для обслуживания работников;</w:t>
            </w:r>
          </w:p>
          <w:p w:rsidR="00C61689" w:rsidRPr="00C81136" w:rsidRDefault="00C61689" w:rsidP="00C61689">
            <w:pPr>
              <w:pStyle w:val="Iauiue"/>
              <w:jc w:val="both"/>
              <w:rPr>
                <w:sz w:val="22"/>
                <w:szCs w:val="22"/>
              </w:rPr>
            </w:pPr>
            <w:r w:rsidRPr="00C81136">
              <w:rPr>
                <w:sz w:val="22"/>
                <w:szCs w:val="22"/>
              </w:rPr>
              <w:t>- объекты пожарной охраны;</w:t>
            </w:r>
          </w:p>
          <w:p w:rsidR="00C61689" w:rsidRPr="00C81136" w:rsidRDefault="00C61689" w:rsidP="00C61689">
            <w:pPr>
              <w:pStyle w:val="Iauiue"/>
              <w:rPr>
                <w:sz w:val="22"/>
                <w:szCs w:val="22"/>
              </w:rPr>
            </w:pPr>
            <w:r w:rsidRPr="00C81136">
              <w:rPr>
                <w:sz w:val="22"/>
                <w:szCs w:val="22"/>
              </w:rPr>
              <w:t>- гаражи;</w:t>
            </w:r>
          </w:p>
          <w:p w:rsidR="00C61689" w:rsidRPr="00C81136" w:rsidRDefault="00C61689" w:rsidP="00C61689">
            <w:pPr>
              <w:pStyle w:val="Iauiue"/>
              <w:jc w:val="both"/>
              <w:rPr>
                <w:sz w:val="22"/>
                <w:szCs w:val="22"/>
              </w:rPr>
            </w:pPr>
            <w:r w:rsidRPr="00C81136">
              <w:rPr>
                <w:sz w:val="22"/>
                <w:szCs w:val="22"/>
              </w:rPr>
              <w:t>- складские здания;</w:t>
            </w:r>
          </w:p>
          <w:p w:rsidR="00C61689" w:rsidRPr="00C81136" w:rsidRDefault="00C61689" w:rsidP="00C61689">
            <w:pPr>
              <w:pStyle w:val="Iauiue"/>
              <w:rPr>
                <w:sz w:val="22"/>
                <w:szCs w:val="22"/>
              </w:rPr>
            </w:pPr>
            <w:r w:rsidRPr="00C81136">
              <w:rPr>
                <w:sz w:val="22"/>
                <w:szCs w:val="22"/>
              </w:rPr>
              <w:t>- погрузо-разгрузочные площадки.</w:t>
            </w:r>
          </w:p>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6.510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4"/>
                <w:szCs w:val="24"/>
              </w:rPr>
            </w:pPr>
            <w:r w:rsidRPr="00C81136">
              <w:rPr>
                <w:sz w:val="22"/>
                <w:szCs w:val="24"/>
              </w:rPr>
              <w:t xml:space="preserve">Объекты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 </w:t>
            </w:r>
          </w:p>
        </w:tc>
        <w:tc>
          <w:tcPr>
            <w:tcW w:w="2156" w:type="pct"/>
            <w:vMerge/>
            <w:tcBorders>
              <w:left w:val="single" w:sz="4" w:space="0" w:color="auto"/>
              <w:right w:val="single" w:sz="4" w:space="0" w:color="auto"/>
            </w:tcBorders>
            <w:shd w:val="clear" w:color="auto" w:fill="auto"/>
          </w:tcPr>
          <w:p w:rsidR="00C61689" w:rsidRPr="002217DA" w:rsidRDefault="00C61689" w:rsidP="00C61689">
            <w:pPr>
              <w:pStyle w:val="Iauiue"/>
              <w:jc w:val="both"/>
              <w:rPr>
                <w:b/>
                <w:highlight w:val="yellow"/>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6.600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 xml:space="preserve">Строительная промышленность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6.610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jc w:val="both"/>
            </w:pPr>
            <w:r w:rsidRPr="00C81136">
              <w:rPr>
                <w:sz w:val="22"/>
              </w:rPr>
              <w:t>Объекты</w:t>
            </w:r>
            <w:r>
              <w:rPr>
                <w:sz w:val="22"/>
              </w:rPr>
              <w:t xml:space="preserve">, </w:t>
            </w:r>
            <w:r w:rsidRPr="00C81136">
              <w:rPr>
                <w:sz w:val="22"/>
              </w:rPr>
              <w:t xml:space="preserve"> предназначенные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6.700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Энергетика </w:t>
            </w:r>
          </w:p>
        </w:tc>
        <w:tc>
          <w:tcPr>
            <w:tcW w:w="2156" w:type="pct"/>
            <w:vMerge w:val="restart"/>
            <w:tcBorders>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объекты технического и инженерного обеспечения;</w:t>
            </w:r>
          </w:p>
          <w:p w:rsidR="00C61689" w:rsidRPr="00C81136" w:rsidRDefault="00C61689" w:rsidP="00C61689">
            <w:pPr>
              <w:pStyle w:val="Iauiue"/>
              <w:rPr>
                <w:sz w:val="22"/>
                <w:szCs w:val="22"/>
              </w:rPr>
            </w:pPr>
            <w:r w:rsidRPr="00C81136">
              <w:rPr>
                <w:sz w:val="22"/>
                <w:szCs w:val="22"/>
              </w:rPr>
              <w:t>- объекты пожарной охраны.</w:t>
            </w:r>
          </w:p>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6.710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4"/>
                <w:szCs w:val="24"/>
              </w:rPr>
            </w:pPr>
            <w:r w:rsidRPr="00C81136">
              <w:rPr>
                <w:sz w:val="22"/>
                <w:szCs w:val="24"/>
              </w:rPr>
              <w:t>Объекты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6.800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 xml:space="preserve">Связь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6.810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4"/>
                <w:szCs w:val="24"/>
              </w:rPr>
            </w:pPr>
            <w:r w:rsidRPr="00C81136">
              <w:rPr>
                <w:sz w:val="22"/>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6.900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Склады</w:t>
            </w:r>
          </w:p>
        </w:tc>
        <w:tc>
          <w:tcPr>
            <w:tcW w:w="2156" w:type="pct"/>
            <w:vMerge w:val="restart"/>
            <w:tcBorders>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погрузо-разгрузочные площадки;</w:t>
            </w:r>
          </w:p>
          <w:p w:rsidR="00C61689" w:rsidRPr="00C81136" w:rsidRDefault="00C61689" w:rsidP="00C61689">
            <w:pPr>
              <w:pStyle w:val="Iauiue"/>
              <w:rPr>
                <w:sz w:val="22"/>
                <w:szCs w:val="22"/>
              </w:rPr>
            </w:pPr>
            <w:r w:rsidRPr="00C81136">
              <w:rPr>
                <w:sz w:val="22"/>
                <w:szCs w:val="22"/>
              </w:rPr>
              <w:t xml:space="preserve">- здания для персонала; </w:t>
            </w:r>
          </w:p>
          <w:p w:rsidR="00C61689" w:rsidRPr="00C81136" w:rsidRDefault="00C61689" w:rsidP="00C61689">
            <w:pPr>
              <w:pStyle w:val="Iauiue"/>
              <w:jc w:val="both"/>
              <w:rPr>
                <w:b/>
              </w:rPr>
            </w:pPr>
            <w:r w:rsidRPr="00C81136">
              <w:rPr>
                <w:sz w:val="22"/>
                <w:szCs w:val="22"/>
              </w:rPr>
              <w:t>- объекты пожарной охраны.</w:t>
            </w:r>
          </w:p>
        </w:tc>
      </w:tr>
      <w:tr w:rsidR="00C61689" w:rsidRPr="002217DA" w:rsidTr="00C61689">
        <w:trPr>
          <w:trHeight w:hRule="exact" w:val="3856"/>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6.910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4"/>
                <w:szCs w:val="24"/>
              </w:rPr>
            </w:pPr>
            <w:r w:rsidRPr="00C81136">
              <w:rPr>
                <w:sz w:val="22"/>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jc w:val="center"/>
              <w:rPr>
                <w:b/>
                <w:sz w:val="24"/>
                <w:szCs w:val="24"/>
              </w:rPr>
            </w:pPr>
            <w:r w:rsidRPr="00C81136">
              <w:rPr>
                <w:b/>
                <w:sz w:val="24"/>
                <w:szCs w:val="24"/>
                <w:lang w:val="en-US"/>
              </w:rPr>
              <w:lastRenderedPageBreak/>
              <w:t>N</w:t>
            </w:r>
            <w:r w:rsidRPr="00C81136">
              <w:rPr>
                <w:b/>
                <w:sz w:val="24"/>
                <w:szCs w:val="24"/>
              </w:rPr>
              <w:t xml:space="preserve"> по класси-</w:t>
            </w:r>
          </w:p>
          <w:p w:rsidR="00C61689" w:rsidRPr="00C81136" w:rsidRDefault="00C61689" w:rsidP="00C61689">
            <w:pPr>
              <w:jc w:val="center"/>
              <w:rPr>
                <w:b/>
                <w:sz w:val="24"/>
                <w:szCs w:val="24"/>
              </w:rPr>
            </w:pPr>
            <w:r w:rsidRPr="00C81136">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Основные и условно</w:t>
            </w:r>
          </w:p>
          <w:p w:rsidR="00C61689" w:rsidRPr="00C81136" w:rsidRDefault="00C61689" w:rsidP="00C61689">
            <w:pPr>
              <w:ind w:firstLine="159"/>
              <w:jc w:val="center"/>
              <w:rPr>
                <w:b/>
                <w:sz w:val="24"/>
                <w:szCs w:val="24"/>
              </w:rPr>
            </w:pPr>
            <w:r w:rsidRPr="00C81136">
              <w:rPr>
                <w:b/>
                <w:sz w:val="24"/>
                <w:szCs w:val="24"/>
              </w:rPr>
              <w:t>виды  разрешенного использования земельных участков</w:t>
            </w:r>
          </w:p>
        </w:tc>
        <w:tc>
          <w:tcPr>
            <w:tcW w:w="2156" w:type="pct"/>
            <w:tcBorders>
              <w:left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Вспомогательные виды разрешенного использования земельных участков</w:t>
            </w: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6.10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Обеспечение космической деятельности </w:t>
            </w:r>
          </w:p>
        </w:tc>
        <w:tc>
          <w:tcPr>
            <w:tcW w:w="2156" w:type="pct"/>
            <w:vMerge w:val="restart"/>
            <w:tcBorders>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объекты, технологически связанные с назначением основного вида;</w:t>
            </w:r>
          </w:p>
          <w:p w:rsidR="00C61689" w:rsidRPr="00C81136" w:rsidRDefault="00C61689" w:rsidP="00C61689">
            <w:pPr>
              <w:pStyle w:val="Iauiue"/>
              <w:rPr>
                <w:sz w:val="22"/>
                <w:szCs w:val="22"/>
              </w:rPr>
            </w:pPr>
            <w:r w:rsidRPr="00C81136">
              <w:rPr>
                <w:sz w:val="22"/>
                <w:szCs w:val="22"/>
              </w:rPr>
              <w:t>- питомники растений для озеленения предприятия и СЗЗ;</w:t>
            </w:r>
          </w:p>
          <w:p w:rsidR="00C61689" w:rsidRPr="00C81136" w:rsidRDefault="00C61689" w:rsidP="00C61689">
            <w:pPr>
              <w:pStyle w:val="Iauiue"/>
              <w:rPr>
                <w:sz w:val="22"/>
                <w:szCs w:val="22"/>
              </w:rPr>
            </w:pPr>
            <w:r w:rsidRPr="00C81136">
              <w:rPr>
                <w:sz w:val="22"/>
                <w:szCs w:val="22"/>
              </w:rPr>
              <w:t>- предприятия общественного питания для обслуживания работников;</w:t>
            </w:r>
          </w:p>
          <w:p w:rsidR="00C61689" w:rsidRPr="00C81136" w:rsidRDefault="00C61689" w:rsidP="00C61689">
            <w:pPr>
              <w:pStyle w:val="Iauiue"/>
              <w:jc w:val="both"/>
              <w:rPr>
                <w:sz w:val="22"/>
                <w:szCs w:val="22"/>
              </w:rPr>
            </w:pPr>
            <w:r w:rsidRPr="00C81136">
              <w:rPr>
                <w:sz w:val="22"/>
                <w:szCs w:val="22"/>
              </w:rPr>
              <w:t>- объекты пожарной охраны;</w:t>
            </w:r>
          </w:p>
          <w:p w:rsidR="00C61689" w:rsidRPr="00C81136" w:rsidRDefault="00C61689" w:rsidP="00C61689">
            <w:pPr>
              <w:pStyle w:val="Iauiue"/>
              <w:rPr>
                <w:sz w:val="22"/>
                <w:szCs w:val="22"/>
              </w:rPr>
            </w:pPr>
            <w:r w:rsidRPr="00C81136">
              <w:rPr>
                <w:sz w:val="22"/>
                <w:szCs w:val="22"/>
              </w:rPr>
              <w:t>- гаражи;</w:t>
            </w:r>
          </w:p>
          <w:p w:rsidR="00C61689" w:rsidRPr="00C81136" w:rsidRDefault="00C61689" w:rsidP="00C61689">
            <w:pPr>
              <w:pStyle w:val="Iauiue"/>
              <w:jc w:val="both"/>
              <w:rPr>
                <w:sz w:val="22"/>
                <w:szCs w:val="22"/>
              </w:rPr>
            </w:pPr>
            <w:r w:rsidRPr="00C81136">
              <w:rPr>
                <w:sz w:val="22"/>
                <w:szCs w:val="22"/>
              </w:rPr>
              <w:t>- складские здания;</w:t>
            </w:r>
          </w:p>
          <w:p w:rsidR="00C61689" w:rsidRPr="00C81136" w:rsidRDefault="00C61689" w:rsidP="00C61689">
            <w:pPr>
              <w:pStyle w:val="Iauiue"/>
              <w:rPr>
                <w:sz w:val="22"/>
                <w:szCs w:val="22"/>
              </w:rPr>
            </w:pPr>
            <w:r w:rsidRPr="00C81136">
              <w:rPr>
                <w:sz w:val="22"/>
                <w:szCs w:val="22"/>
              </w:rPr>
              <w:t>- погрузо-разгрузочные площадки.</w:t>
            </w:r>
          </w:p>
        </w:tc>
      </w:tr>
      <w:tr w:rsidR="00C61689" w:rsidRPr="002217DA" w:rsidTr="00C61689">
        <w:trPr>
          <w:trHeight w:hRule="exact" w:val="1814"/>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6.110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4"/>
                <w:szCs w:val="24"/>
              </w:rPr>
            </w:pPr>
            <w:r w:rsidRPr="00C81136">
              <w:rPr>
                <w:sz w:val="22"/>
                <w:szCs w:val="24"/>
              </w:rPr>
              <w:t xml:space="preserve">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w:t>
            </w:r>
          </w:p>
        </w:tc>
        <w:tc>
          <w:tcPr>
            <w:tcW w:w="2156" w:type="pct"/>
            <w:vMerge/>
            <w:tcBorders>
              <w:left w:val="single" w:sz="4" w:space="0" w:color="auto"/>
              <w:bottom w:val="single" w:sz="4" w:space="0" w:color="auto"/>
              <w:right w:val="single" w:sz="4" w:space="0" w:color="auto"/>
            </w:tcBorders>
            <w:shd w:val="clear" w:color="auto" w:fill="auto"/>
          </w:tcPr>
          <w:p w:rsidR="00C61689" w:rsidRPr="002217DA" w:rsidRDefault="00C61689" w:rsidP="00C61689">
            <w:pPr>
              <w:pStyle w:val="Iauiue"/>
              <w:jc w:val="both"/>
              <w:rPr>
                <w:b/>
                <w:highlight w:val="yellow"/>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7.000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Транспорт </w:t>
            </w:r>
          </w:p>
        </w:tc>
        <w:tc>
          <w:tcPr>
            <w:tcW w:w="2156" w:type="pct"/>
            <w:vMerge w:val="restart"/>
            <w:tcBorders>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объекты, технологически связанные с назначением основного вида.</w:t>
            </w:r>
          </w:p>
          <w:p w:rsidR="00C61689" w:rsidRPr="00C81136" w:rsidRDefault="00C61689" w:rsidP="00C61689">
            <w:pPr>
              <w:pStyle w:val="Iauiue"/>
              <w:jc w:val="both"/>
              <w:rPr>
                <w:b/>
                <w:sz w:val="22"/>
                <w:szCs w:val="22"/>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7.100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FORMATTEXT"/>
              <w:rPr>
                <w:b/>
              </w:rPr>
            </w:pPr>
            <w:r w:rsidRPr="00C81136">
              <w:rPr>
                <w:b/>
              </w:rPr>
              <w:t xml:space="preserve">Железнодорожный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jc w:val="both"/>
              <w:rPr>
                <w:b/>
                <w:sz w:val="22"/>
                <w:szCs w:val="22"/>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7.110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FORMATTEXT"/>
              <w:jc w:val="both"/>
            </w:pPr>
            <w:r w:rsidRPr="00C81136">
              <w:rPr>
                <w:sz w:val="22"/>
              </w:rPr>
              <w:t>Объекты необходимые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jc w:val="both"/>
              <w:rPr>
                <w:b/>
                <w:sz w:val="22"/>
                <w:szCs w:val="22"/>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7.120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FORMATTEXT"/>
              <w:jc w:val="both"/>
              <w:rPr>
                <w:sz w:val="22"/>
              </w:rPr>
            </w:pPr>
            <w:r w:rsidRPr="00C81136">
              <w:rPr>
                <w:sz w:val="22"/>
              </w:rPr>
              <w:t>Наземные сооружения метрополитена, в том числе посадочные станции, вентиляционные шахты</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jc w:val="both"/>
              <w:rPr>
                <w:b/>
                <w:sz w:val="22"/>
                <w:szCs w:val="22"/>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7.130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jc w:val="both"/>
              <w:rPr>
                <w:sz w:val="22"/>
              </w:rPr>
            </w:pPr>
            <w:r w:rsidRPr="00C81136">
              <w:rPr>
                <w:sz w:val="22"/>
              </w:rPr>
              <w:t>Размещение наземных сооружений для трамвайного сообщения и иных специальных дорог (канатных, монорельсовых)</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b/>
                <w:sz w:val="22"/>
                <w:szCs w:val="22"/>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7.200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Автомобильный транспорт </w:t>
            </w:r>
          </w:p>
        </w:tc>
        <w:tc>
          <w:tcPr>
            <w:tcW w:w="2156" w:type="pct"/>
            <w:tcBorders>
              <w:left w:val="single" w:sz="4" w:space="0" w:color="auto"/>
              <w:right w:val="single" w:sz="4" w:space="0" w:color="auto"/>
            </w:tcBorders>
            <w:shd w:val="clear" w:color="auto" w:fill="auto"/>
          </w:tcPr>
          <w:p w:rsidR="00C61689" w:rsidRPr="00C81136" w:rsidRDefault="00C61689" w:rsidP="00C61689">
            <w:pPr>
              <w:pStyle w:val="Iauiue"/>
              <w:jc w:val="both"/>
              <w:rPr>
                <w:sz w:val="22"/>
                <w:szCs w:val="22"/>
              </w:rPr>
            </w:pPr>
            <w:r w:rsidRPr="00C81136">
              <w:rPr>
                <w:sz w:val="22"/>
                <w:szCs w:val="22"/>
              </w:rPr>
              <w:t>- размещение автомобильных дорог вне границ населенного пункта;</w:t>
            </w:r>
          </w:p>
          <w:p w:rsidR="00C61689" w:rsidRPr="00C81136" w:rsidRDefault="00C61689" w:rsidP="00C61689">
            <w:pPr>
              <w:pStyle w:val="Iauiue"/>
              <w:jc w:val="both"/>
              <w:rPr>
                <w:sz w:val="22"/>
                <w:szCs w:val="22"/>
              </w:rPr>
            </w:pPr>
            <w:r w:rsidRPr="00C81136">
              <w:rPr>
                <w:sz w:val="22"/>
                <w:szCs w:val="22"/>
              </w:rPr>
              <w:t>- объекты, необходимые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C61689" w:rsidRPr="00C81136" w:rsidRDefault="00C61689" w:rsidP="00C61689">
            <w:pPr>
              <w:pStyle w:val="Iauiue"/>
              <w:jc w:val="both"/>
              <w:rPr>
                <w:b/>
                <w:sz w:val="22"/>
                <w:szCs w:val="22"/>
              </w:rPr>
            </w:pPr>
            <w:r w:rsidRPr="00C81136">
              <w:rPr>
                <w:sz w:val="22"/>
                <w:szCs w:val="22"/>
              </w:rPr>
              <w:t>-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7.300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Водный транспорт</w:t>
            </w:r>
          </w:p>
        </w:tc>
        <w:tc>
          <w:tcPr>
            <w:tcW w:w="2156" w:type="pct"/>
            <w:vMerge w:val="restart"/>
            <w:tcBorders>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xml:space="preserve">- объекты, технологически связанные с </w:t>
            </w:r>
            <w:r w:rsidRPr="00C81136">
              <w:rPr>
                <w:sz w:val="22"/>
                <w:szCs w:val="22"/>
              </w:rPr>
              <w:lastRenderedPageBreak/>
              <w:t>назначением основного вида.</w:t>
            </w:r>
          </w:p>
          <w:p w:rsidR="00C61689" w:rsidRPr="00C81136" w:rsidRDefault="00C61689" w:rsidP="00C61689">
            <w:pPr>
              <w:pStyle w:val="Iauiue"/>
              <w:jc w:val="both"/>
              <w:rPr>
                <w:b/>
              </w:rPr>
            </w:pPr>
          </w:p>
        </w:tc>
      </w:tr>
      <w:tr w:rsidR="00C61689" w:rsidRPr="002217DA" w:rsidTr="00C61689">
        <w:trPr>
          <w:trHeight w:hRule="exact" w:val="1871"/>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lastRenderedPageBreak/>
              <w:t>7.310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sz w:val="22"/>
              </w:rPr>
            </w:pPr>
            <w:r w:rsidRPr="00C81136">
              <w:rPr>
                <w:sz w:val="22"/>
              </w:rPr>
              <w:t>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p w:rsidR="00C61689" w:rsidRPr="00C81136" w:rsidRDefault="00C61689" w:rsidP="00C61689">
            <w:pPr>
              <w:pStyle w:val="afe"/>
            </w:pP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jc w:val="center"/>
              <w:rPr>
                <w:b/>
                <w:sz w:val="24"/>
                <w:szCs w:val="24"/>
              </w:rPr>
            </w:pPr>
            <w:r w:rsidRPr="00C81136">
              <w:rPr>
                <w:b/>
                <w:sz w:val="24"/>
                <w:szCs w:val="24"/>
                <w:lang w:val="en-US"/>
              </w:rPr>
              <w:lastRenderedPageBreak/>
              <w:t>N</w:t>
            </w:r>
            <w:r w:rsidRPr="00C81136">
              <w:rPr>
                <w:b/>
                <w:sz w:val="24"/>
                <w:szCs w:val="24"/>
              </w:rPr>
              <w:t xml:space="preserve"> по класси-</w:t>
            </w:r>
          </w:p>
          <w:p w:rsidR="00C61689" w:rsidRPr="00C81136" w:rsidRDefault="00C61689" w:rsidP="00C61689">
            <w:pPr>
              <w:jc w:val="center"/>
              <w:rPr>
                <w:b/>
                <w:sz w:val="24"/>
                <w:szCs w:val="24"/>
              </w:rPr>
            </w:pPr>
            <w:r w:rsidRPr="00C81136">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Основные и условно</w:t>
            </w:r>
          </w:p>
          <w:p w:rsidR="00C61689" w:rsidRPr="00C81136" w:rsidRDefault="00C61689" w:rsidP="00C61689">
            <w:pPr>
              <w:ind w:firstLine="159"/>
              <w:jc w:val="center"/>
              <w:rPr>
                <w:b/>
                <w:sz w:val="24"/>
                <w:szCs w:val="24"/>
              </w:rPr>
            </w:pPr>
            <w:r w:rsidRPr="00C81136">
              <w:rPr>
                <w:b/>
                <w:sz w:val="24"/>
                <w:szCs w:val="24"/>
              </w:rPr>
              <w:t>виды  разрешенного использования земельных участков</w:t>
            </w:r>
          </w:p>
        </w:tc>
        <w:tc>
          <w:tcPr>
            <w:tcW w:w="2156" w:type="pct"/>
            <w:tcBorders>
              <w:top w:val="single" w:sz="4" w:space="0" w:color="auto"/>
              <w:left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Вспомогательные виды разрешенного использования земельных участков</w:t>
            </w: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7.400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Воздушный транспорт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объекты, технологически связанные с назначением основного вида.</w:t>
            </w:r>
          </w:p>
          <w:p w:rsidR="00C61689" w:rsidRPr="00C81136" w:rsidRDefault="00C61689" w:rsidP="00C61689">
            <w:pPr>
              <w:pStyle w:val="Iauiue"/>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4"/>
                <w:szCs w:val="24"/>
              </w:rPr>
            </w:pPr>
            <w:r w:rsidRPr="00C81136">
              <w:rPr>
                <w:sz w:val="24"/>
                <w:szCs w:val="24"/>
              </w:rPr>
              <w:t>7.410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4"/>
                <w:szCs w:val="24"/>
              </w:rPr>
            </w:pPr>
            <w:r w:rsidRPr="00C81136">
              <w:rPr>
                <w:sz w:val="22"/>
                <w:szCs w:val="24"/>
              </w:rPr>
              <w:t xml:space="preserve">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w:t>
            </w:r>
          </w:p>
        </w:tc>
        <w:tc>
          <w:tcPr>
            <w:tcW w:w="2156" w:type="pct"/>
            <w:vMerge/>
            <w:tcBorders>
              <w:left w:val="single" w:sz="4" w:space="0" w:color="auto"/>
              <w:bottom w:val="single" w:sz="4" w:space="0" w:color="auto"/>
              <w:right w:val="single" w:sz="4" w:space="0" w:color="auto"/>
            </w:tcBorders>
            <w:shd w:val="clear" w:color="auto" w:fill="auto"/>
          </w:tcPr>
          <w:p w:rsidR="00C61689" w:rsidRPr="002217DA" w:rsidRDefault="00C61689" w:rsidP="00C61689">
            <w:pPr>
              <w:pStyle w:val="Iauiue"/>
              <w:rPr>
                <w:highlight w:val="yellow"/>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7.500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 xml:space="preserve">Трубопроводный транспорт </w:t>
            </w:r>
          </w:p>
        </w:tc>
        <w:tc>
          <w:tcPr>
            <w:tcW w:w="2156" w:type="pct"/>
            <w:vMerge w:val="restart"/>
            <w:tcBorders>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объекты, технологически связанные с назначением основного вида.</w:t>
            </w:r>
          </w:p>
          <w:p w:rsidR="00C61689" w:rsidRPr="00C81136" w:rsidRDefault="00C61689" w:rsidP="00C61689">
            <w:pPr>
              <w:pStyle w:val="Iauiue"/>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7.510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jc w:val="both"/>
            </w:pPr>
            <w:r w:rsidRPr="00C81136">
              <w:rPr>
                <w:sz w:val="22"/>
              </w:rPr>
              <w:t xml:space="preserve">Нефтепроводы, водопроводы, газопроводы и иные трубопроводы, а также иные здания и сооружения, необходимые для эксплуатации названных трубопроводов </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BFBFBF"/>
          </w:tcPr>
          <w:p w:rsidR="00C61689" w:rsidRPr="00C81136" w:rsidRDefault="00C61689" w:rsidP="00C61689">
            <w:pPr>
              <w:pStyle w:val="Iauiue"/>
              <w:rPr>
                <w:b/>
                <w:sz w:val="24"/>
                <w:szCs w:val="24"/>
              </w:rPr>
            </w:pPr>
            <w:r w:rsidRPr="00C81136">
              <w:rPr>
                <w:b/>
                <w:sz w:val="24"/>
                <w:szCs w:val="24"/>
              </w:rPr>
              <w:t>9.000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C61689" w:rsidRPr="00C81136" w:rsidRDefault="00C61689" w:rsidP="00C61689">
            <w:pPr>
              <w:pStyle w:val="afe"/>
              <w:jc w:val="both"/>
              <w:rPr>
                <w:b/>
              </w:rPr>
            </w:pPr>
            <w:r w:rsidRPr="00C81136">
              <w:rPr>
                <w:b/>
              </w:rPr>
              <w:t xml:space="preserve">Деятельность по особой охране и изучению природы </w:t>
            </w:r>
          </w:p>
        </w:tc>
        <w:tc>
          <w:tcPr>
            <w:tcW w:w="2156" w:type="pct"/>
            <w:tcBorders>
              <w:left w:val="single" w:sz="4" w:space="0" w:color="auto"/>
              <w:bottom w:val="single" w:sz="4" w:space="0" w:color="auto"/>
              <w:right w:val="single" w:sz="4" w:space="0" w:color="auto"/>
            </w:tcBorders>
            <w:shd w:val="clear" w:color="auto" w:fill="BFBFBF"/>
          </w:tcPr>
          <w:p w:rsidR="00C61689" w:rsidRPr="00C81136" w:rsidRDefault="00C61689" w:rsidP="00C61689">
            <w:pPr>
              <w:pStyle w:val="Iauiue"/>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9.010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jc w:val="both"/>
            </w:pPr>
            <w:r w:rsidRPr="00C81136">
              <w:rPr>
                <w:sz w:val="22"/>
              </w:rPr>
              <w:t>Государственные природные заповедники, национальные и природные парки, памятники природы, дендрологические парки, ботанические сады</w:t>
            </w:r>
          </w:p>
        </w:tc>
        <w:tc>
          <w:tcPr>
            <w:tcW w:w="2156" w:type="pct"/>
            <w:vMerge w:val="restart"/>
            <w:tcBorders>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хозяйственные постройки для инвентаря по уходу за лесопарком;</w:t>
            </w:r>
          </w:p>
          <w:p w:rsidR="00C61689" w:rsidRPr="00C81136" w:rsidRDefault="00C61689" w:rsidP="00C61689">
            <w:pPr>
              <w:pStyle w:val="Iauiue"/>
            </w:pPr>
            <w:r w:rsidRPr="00C81136">
              <w:rPr>
                <w:sz w:val="22"/>
                <w:szCs w:val="22"/>
              </w:rPr>
              <w:t>- помещения для охраны.</w:t>
            </w: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9.100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jc w:val="both"/>
              <w:rPr>
                <w:b/>
              </w:rPr>
            </w:pPr>
            <w:r w:rsidRPr="00C81136">
              <w:rPr>
                <w:b/>
              </w:rPr>
              <w:t xml:space="preserve">Охрана природных территорий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9.110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4"/>
                <w:szCs w:val="24"/>
              </w:rPr>
            </w:pPr>
            <w:r w:rsidRPr="00C81136">
              <w:rPr>
                <w:sz w:val="22"/>
                <w:szCs w:val="24"/>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9.200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jc w:val="both"/>
              <w:rPr>
                <w:b/>
              </w:rPr>
            </w:pPr>
            <w:r w:rsidRPr="00C81136">
              <w:rPr>
                <w:b/>
              </w:rPr>
              <w:t xml:space="preserve">Курортная деятельность </w:t>
            </w:r>
          </w:p>
        </w:tc>
        <w:tc>
          <w:tcPr>
            <w:tcW w:w="2156" w:type="pct"/>
            <w:vMerge w:val="restart"/>
            <w:tcBorders>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площадки для отдыха, спорта;</w:t>
            </w:r>
          </w:p>
          <w:p w:rsidR="00C61689" w:rsidRPr="00C81136" w:rsidRDefault="00C61689" w:rsidP="00C61689">
            <w:pPr>
              <w:pStyle w:val="Iauiue"/>
              <w:rPr>
                <w:sz w:val="22"/>
                <w:szCs w:val="22"/>
              </w:rPr>
            </w:pPr>
            <w:r w:rsidRPr="00C81136">
              <w:rPr>
                <w:sz w:val="22"/>
                <w:szCs w:val="22"/>
              </w:rPr>
              <w:t>- бассейны;</w:t>
            </w:r>
          </w:p>
          <w:p w:rsidR="00C61689" w:rsidRPr="00C81136" w:rsidRDefault="00C61689" w:rsidP="00C61689">
            <w:pPr>
              <w:pStyle w:val="Iauiue"/>
              <w:rPr>
                <w:sz w:val="22"/>
                <w:szCs w:val="22"/>
              </w:rPr>
            </w:pPr>
            <w:r w:rsidRPr="00C81136">
              <w:rPr>
                <w:sz w:val="22"/>
                <w:szCs w:val="22"/>
              </w:rPr>
              <w:t>- овощехранилища;</w:t>
            </w:r>
          </w:p>
          <w:p w:rsidR="00C61689" w:rsidRPr="00C81136" w:rsidRDefault="00C61689" w:rsidP="00C61689">
            <w:pPr>
              <w:pStyle w:val="Iauiue"/>
              <w:rPr>
                <w:sz w:val="22"/>
                <w:szCs w:val="22"/>
              </w:rPr>
            </w:pPr>
            <w:r w:rsidRPr="00C81136">
              <w:rPr>
                <w:sz w:val="22"/>
                <w:szCs w:val="22"/>
              </w:rPr>
              <w:t>- гаражи;</w:t>
            </w:r>
          </w:p>
          <w:p w:rsidR="00C61689" w:rsidRPr="00C81136" w:rsidRDefault="00C61689" w:rsidP="00C61689">
            <w:pPr>
              <w:pStyle w:val="Iauiue"/>
              <w:rPr>
                <w:sz w:val="22"/>
                <w:szCs w:val="22"/>
              </w:rPr>
            </w:pPr>
            <w:r w:rsidRPr="00C81136">
              <w:rPr>
                <w:sz w:val="22"/>
                <w:szCs w:val="22"/>
              </w:rPr>
              <w:t>- домики для проживания на 1 семью;</w:t>
            </w:r>
          </w:p>
          <w:p w:rsidR="00C61689" w:rsidRPr="00C81136" w:rsidRDefault="00C61689" w:rsidP="00C61689">
            <w:pPr>
              <w:pStyle w:val="Iauiue"/>
              <w:rPr>
                <w:sz w:val="22"/>
                <w:szCs w:val="22"/>
              </w:rPr>
            </w:pPr>
            <w:r w:rsidRPr="00C81136">
              <w:rPr>
                <w:sz w:val="22"/>
                <w:szCs w:val="22"/>
              </w:rPr>
              <w:t>- малые архитектурные формы;</w:t>
            </w:r>
          </w:p>
          <w:p w:rsidR="00C61689" w:rsidRPr="00C81136" w:rsidRDefault="00C61689" w:rsidP="00C61689">
            <w:pPr>
              <w:pStyle w:val="Iauiue"/>
              <w:rPr>
                <w:sz w:val="22"/>
                <w:szCs w:val="22"/>
              </w:rPr>
            </w:pPr>
            <w:r w:rsidRPr="00C81136">
              <w:rPr>
                <w:sz w:val="22"/>
                <w:szCs w:val="22"/>
              </w:rPr>
              <w:t>- площадки для отдыха открытого и закрытого типа;</w:t>
            </w:r>
          </w:p>
          <w:p w:rsidR="00C61689" w:rsidRPr="00C81136" w:rsidRDefault="00C61689" w:rsidP="00C61689">
            <w:pPr>
              <w:pStyle w:val="Iauiue"/>
              <w:rPr>
                <w:sz w:val="22"/>
                <w:szCs w:val="22"/>
              </w:rPr>
            </w:pPr>
            <w:r w:rsidRPr="00C81136">
              <w:rPr>
                <w:sz w:val="22"/>
                <w:szCs w:val="22"/>
              </w:rPr>
              <w:lastRenderedPageBreak/>
              <w:t>- детские площадки;</w:t>
            </w:r>
          </w:p>
          <w:p w:rsidR="00C61689" w:rsidRPr="00C81136" w:rsidRDefault="00C61689" w:rsidP="00C61689">
            <w:pPr>
              <w:pStyle w:val="Iauiue"/>
              <w:rPr>
                <w:sz w:val="22"/>
                <w:szCs w:val="22"/>
              </w:rPr>
            </w:pPr>
            <w:r w:rsidRPr="00C81136">
              <w:rPr>
                <w:sz w:val="22"/>
                <w:szCs w:val="22"/>
              </w:rPr>
              <w:t>- пункт охраны.</w:t>
            </w:r>
          </w:p>
          <w:p w:rsidR="00C61689" w:rsidRPr="00C81136" w:rsidRDefault="00C61689" w:rsidP="00C61689">
            <w:pPr>
              <w:pStyle w:val="Iauiue"/>
            </w:pPr>
            <w:r w:rsidRPr="00C81136">
              <w:rPr>
                <w:sz w:val="22"/>
                <w:szCs w:val="22"/>
              </w:rPr>
              <w:t>- жилые дома для обслуживающего персонала,</w:t>
            </w:r>
            <w:r w:rsidRPr="00C81136">
              <w:rPr>
                <w:sz w:val="22"/>
                <w:szCs w:val="22"/>
              </w:rPr>
              <w:br/>
              <w:t xml:space="preserve">- летние  и круглогодичные театры, эстрады, </w:t>
            </w:r>
            <w:r w:rsidRPr="00C81136">
              <w:rPr>
                <w:sz w:val="22"/>
                <w:szCs w:val="22"/>
              </w:rPr>
              <w:br/>
              <w:t>- торговые павильоны,</w:t>
            </w:r>
            <w:r w:rsidRPr="00C81136">
              <w:rPr>
                <w:sz w:val="22"/>
                <w:szCs w:val="22"/>
              </w:rPr>
              <w:br/>
              <w:t>- банно-оздоровительные комплексы,</w:t>
            </w:r>
            <w:r w:rsidRPr="00C81136">
              <w:rPr>
                <w:sz w:val="22"/>
                <w:szCs w:val="22"/>
              </w:rPr>
              <w:br/>
              <w:t>- пункты прачечных и химчисток,</w:t>
            </w:r>
            <w:r w:rsidRPr="00C81136">
              <w:rPr>
                <w:sz w:val="22"/>
                <w:szCs w:val="22"/>
              </w:rPr>
              <w:br/>
              <w:t>- автостоянки для временного хранения индивидуальных легковых автомобилей</w:t>
            </w: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9.210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4"/>
                <w:szCs w:val="24"/>
              </w:rPr>
            </w:pPr>
            <w:r w:rsidRPr="00C81136">
              <w:rPr>
                <w:sz w:val="22"/>
                <w:szCs w:val="24"/>
              </w:rPr>
              <w:t xml:space="preserve">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w:t>
            </w:r>
            <w:r w:rsidRPr="00C81136">
              <w:rPr>
                <w:sz w:val="22"/>
                <w:szCs w:val="24"/>
              </w:rPr>
              <w:lastRenderedPageBreak/>
              <w:t>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jc w:val="center"/>
              <w:rPr>
                <w:b/>
                <w:sz w:val="24"/>
                <w:szCs w:val="24"/>
              </w:rPr>
            </w:pPr>
            <w:r w:rsidRPr="00C81136">
              <w:rPr>
                <w:b/>
                <w:sz w:val="24"/>
                <w:szCs w:val="24"/>
                <w:lang w:val="en-US"/>
              </w:rPr>
              <w:lastRenderedPageBreak/>
              <w:t>N</w:t>
            </w:r>
            <w:r w:rsidRPr="00C81136">
              <w:rPr>
                <w:b/>
                <w:sz w:val="24"/>
                <w:szCs w:val="24"/>
              </w:rPr>
              <w:t xml:space="preserve"> по класси-</w:t>
            </w:r>
          </w:p>
          <w:p w:rsidR="00C61689" w:rsidRPr="00C81136" w:rsidRDefault="00C61689" w:rsidP="00C61689">
            <w:pPr>
              <w:jc w:val="center"/>
              <w:rPr>
                <w:b/>
                <w:sz w:val="24"/>
                <w:szCs w:val="24"/>
              </w:rPr>
            </w:pPr>
            <w:r w:rsidRPr="00C81136">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Основные и условно</w:t>
            </w:r>
          </w:p>
          <w:p w:rsidR="00C61689" w:rsidRPr="00C81136" w:rsidRDefault="00C61689" w:rsidP="00C61689">
            <w:pPr>
              <w:ind w:firstLine="159"/>
              <w:jc w:val="center"/>
              <w:rPr>
                <w:b/>
                <w:sz w:val="24"/>
                <w:szCs w:val="24"/>
              </w:rPr>
            </w:pPr>
            <w:r w:rsidRPr="00C81136">
              <w:rPr>
                <w:b/>
                <w:sz w:val="24"/>
                <w:szCs w:val="24"/>
              </w:rPr>
              <w:t>виды  разрешенного использования земельных участков</w:t>
            </w:r>
          </w:p>
        </w:tc>
        <w:tc>
          <w:tcPr>
            <w:tcW w:w="2156" w:type="pct"/>
            <w:tcBorders>
              <w:left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Вспомогательные виды разрешенного использования земельных участков</w:t>
            </w: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9.300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jc w:val="both"/>
              <w:rPr>
                <w:b/>
              </w:rPr>
            </w:pPr>
            <w:r w:rsidRPr="00C81136">
              <w:rPr>
                <w:b/>
              </w:rPr>
              <w:t xml:space="preserve">Историческая </w:t>
            </w:r>
          </w:p>
        </w:tc>
        <w:tc>
          <w:tcPr>
            <w:tcW w:w="2156" w:type="pct"/>
            <w:vMerge w:val="restart"/>
            <w:tcBorders>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хозяйственные постройки для инвентаря по уходу за объектом культурного наследия;</w:t>
            </w:r>
          </w:p>
          <w:p w:rsidR="00C61689" w:rsidRPr="00C81136" w:rsidRDefault="00C61689" w:rsidP="00C61689">
            <w:pPr>
              <w:pStyle w:val="Iauiue"/>
            </w:pPr>
            <w:r w:rsidRPr="00C81136">
              <w:rPr>
                <w:sz w:val="22"/>
                <w:szCs w:val="22"/>
              </w:rPr>
              <w:t>- помещения для охраны.</w:t>
            </w: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firstLine="34"/>
              <w:rPr>
                <w:sz w:val="24"/>
                <w:szCs w:val="24"/>
              </w:rPr>
            </w:pPr>
            <w:r w:rsidRPr="00C81136">
              <w:rPr>
                <w:sz w:val="24"/>
                <w:szCs w:val="24"/>
              </w:rPr>
              <w:t>9.310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b/>
                <w:sz w:val="22"/>
                <w:szCs w:val="22"/>
              </w:rPr>
            </w:pPr>
            <w:r w:rsidRPr="00C81136">
              <w:rPr>
                <w:sz w:val="22"/>
                <w:szCs w:val="22"/>
              </w:rPr>
              <w:t>Сохранение и изучение объектов культурного наследия народов Российской Федерации (памятников истории и культуры)</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left="-142" w:right="-108" w:firstLine="142"/>
              <w:rPr>
                <w:b/>
                <w:sz w:val="24"/>
                <w:szCs w:val="24"/>
              </w:rPr>
            </w:pPr>
            <w:r w:rsidRPr="00C81136">
              <w:rPr>
                <w:b/>
                <w:sz w:val="24"/>
                <w:szCs w:val="24"/>
              </w:rPr>
              <w:t>10.000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Лесная</w:t>
            </w:r>
          </w:p>
        </w:tc>
        <w:tc>
          <w:tcPr>
            <w:tcW w:w="2156" w:type="pct"/>
            <w:vMerge w:val="restart"/>
            <w:tcBorders>
              <w:left w:val="single" w:sz="4" w:space="0" w:color="auto"/>
              <w:right w:val="single" w:sz="4" w:space="0" w:color="auto"/>
            </w:tcBorders>
            <w:shd w:val="clear" w:color="auto" w:fill="auto"/>
          </w:tcPr>
          <w:p w:rsidR="00C61689" w:rsidRPr="00C81136" w:rsidRDefault="00C61689" w:rsidP="00C61689">
            <w:pPr>
              <w:pStyle w:val="Iauiue"/>
              <w:rPr>
                <w:sz w:val="22"/>
              </w:rPr>
            </w:pPr>
            <w:r w:rsidRPr="00C81136">
              <w:rPr>
                <w:sz w:val="22"/>
              </w:rPr>
              <w:t>- лесные склады, лесопильни;</w:t>
            </w:r>
          </w:p>
          <w:p w:rsidR="00C61689" w:rsidRPr="00C81136" w:rsidRDefault="00C61689" w:rsidP="00C61689">
            <w:pPr>
              <w:pStyle w:val="Iauiue"/>
              <w:rPr>
                <w:sz w:val="22"/>
              </w:rPr>
            </w:pPr>
            <w:r w:rsidRPr="00C81136">
              <w:t xml:space="preserve">- </w:t>
            </w:r>
            <w:r w:rsidRPr="00C81136">
              <w:rPr>
                <w:sz w:val="22"/>
              </w:rPr>
              <w:t>сушилки, грибоварни, склады;</w:t>
            </w:r>
          </w:p>
          <w:p w:rsidR="00C61689" w:rsidRPr="00C81136" w:rsidRDefault="00C61689" w:rsidP="00C61689">
            <w:pPr>
              <w:pStyle w:val="Iauiue"/>
              <w:jc w:val="both"/>
              <w:rPr>
                <w:sz w:val="22"/>
                <w:szCs w:val="22"/>
              </w:rPr>
            </w:pPr>
            <w:r w:rsidRPr="00C81136">
              <w:rPr>
                <w:sz w:val="22"/>
                <w:szCs w:val="22"/>
              </w:rPr>
              <w:t>- объекты пожарной охраны;</w:t>
            </w:r>
          </w:p>
          <w:p w:rsidR="00C61689" w:rsidRPr="00C81136" w:rsidRDefault="00C61689" w:rsidP="00C61689">
            <w:pPr>
              <w:pStyle w:val="Iauiue"/>
              <w:rPr>
                <w:sz w:val="22"/>
                <w:szCs w:val="22"/>
              </w:rPr>
            </w:pPr>
            <w:r w:rsidRPr="00C81136">
              <w:rPr>
                <w:sz w:val="22"/>
                <w:szCs w:val="22"/>
              </w:rPr>
              <w:t>- гаражи;</w:t>
            </w:r>
          </w:p>
          <w:p w:rsidR="00C61689" w:rsidRPr="00C81136" w:rsidRDefault="00C61689" w:rsidP="00C61689">
            <w:pPr>
              <w:pStyle w:val="Iauiue"/>
              <w:jc w:val="both"/>
              <w:rPr>
                <w:sz w:val="22"/>
                <w:szCs w:val="22"/>
              </w:rPr>
            </w:pPr>
            <w:r w:rsidRPr="00C81136">
              <w:rPr>
                <w:sz w:val="22"/>
                <w:szCs w:val="22"/>
              </w:rPr>
              <w:t>- складские здания;</w:t>
            </w:r>
          </w:p>
          <w:p w:rsidR="00C61689" w:rsidRPr="00C81136" w:rsidRDefault="00C61689" w:rsidP="00C61689">
            <w:pPr>
              <w:pStyle w:val="Iauiue"/>
              <w:rPr>
                <w:sz w:val="22"/>
              </w:rPr>
            </w:pPr>
            <w:r w:rsidRPr="00C81136">
              <w:rPr>
                <w:sz w:val="22"/>
                <w:szCs w:val="22"/>
              </w:rPr>
              <w:t>- погрузо-разгрузочные площадки.</w:t>
            </w:r>
          </w:p>
          <w:p w:rsidR="00C61689" w:rsidRPr="00C81136" w:rsidRDefault="00C61689" w:rsidP="00C61689">
            <w:pPr>
              <w:pStyle w:val="Iauiue"/>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left="-142" w:right="-108" w:firstLine="142"/>
              <w:rPr>
                <w:b/>
                <w:sz w:val="24"/>
                <w:szCs w:val="24"/>
              </w:rPr>
            </w:pPr>
            <w:r w:rsidRPr="00C81136">
              <w:rPr>
                <w:b/>
                <w:sz w:val="24"/>
                <w:szCs w:val="24"/>
              </w:rPr>
              <w:t>10.100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Заготовка древесины </w:t>
            </w:r>
          </w:p>
        </w:tc>
        <w:tc>
          <w:tcPr>
            <w:tcW w:w="2156" w:type="pct"/>
            <w:vMerge/>
            <w:tcBorders>
              <w:left w:val="single" w:sz="4" w:space="0" w:color="auto"/>
              <w:right w:val="single" w:sz="4" w:space="0" w:color="auto"/>
            </w:tcBorders>
            <w:shd w:val="clear" w:color="auto" w:fill="auto"/>
          </w:tcPr>
          <w:p w:rsidR="00C61689" w:rsidRPr="002217DA" w:rsidRDefault="00C61689" w:rsidP="00C61689">
            <w:pPr>
              <w:pStyle w:val="Iauiue"/>
              <w:rPr>
                <w:highlight w:val="yellow"/>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left="-142" w:right="-108" w:firstLine="142"/>
              <w:rPr>
                <w:sz w:val="24"/>
                <w:szCs w:val="24"/>
              </w:rPr>
            </w:pPr>
            <w:r w:rsidRPr="00C81136">
              <w:rPr>
                <w:sz w:val="24"/>
                <w:szCs w:val="24"/>
              </w:rPr>
              <w:t>10.110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pPr>
            <w:r w:rsidRPr="00C81136">
              <w:rPr>
                <w:sz w:val="22"/>
              </w:rPr>
              <w:t>Размещение сооружений, необходимых для обработки и хранения древесины (лесных складов, лесопилен)</w:t>
            </w:r>
            <w:r w:rsidRPr="00C81136">
              <w:rPr>
                <w:rFonts w:ascii="Calibri" w:hAnsi="Calibri"/>
                <w:sz w:val="16"/>
                <w:szCs w:val="18"/>
              </w:rPr>
              <w:t xml:space="preserve"> </w:t>
            </w:r>
            <w:r w:rsidRPr="00C81136">
              <w:rPr>
                <w:sz w:val="22"/>
              </w:rPr>
              <w:t>охрана и восстановление лесов</w:t>
            </w:r>
          </w:p>
        </w:tc>
        <w:tc>
          <w:tcPr>
            <w:tcW w:w="2156" w:type="pct"/>
            <w:vMerge/>
            <w:tcBorders>
              <w:left w:val="single" w:sz="4" w:space="0" w:color="auto"/>
              <w:right w:val="single" w:sz="4" w:space="0" w:color="auto"/>
            </w:tcBorders>
            <w:shd w:val="clear" w:color="auto" w:fill="auto"/>
          </w:tcPr>
          <w:p w:rsidR="00C61689" w:rsidRPr="002217DA" w:rsidRDefault="00C61689" w:rsidP="00C61689">
            <w:pPr>
              <w:pStyle w:val="Iauiue"/>
              <w:rPr>
                <w:highlight w:val="yellow"/>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left="-142" w:right="-108" w:firstLine="142"/>
              <w:rPr>
                <w:b/>
                <w:sz w:val="24"/>
                <w:szCs w:val="24"/>
              </w:rPr>
            </w:pPr>
            <w:r w:rsidRPr="00C81136">
              <w:rPr>
                <w:b/>
                <w:sz w:val="24"/>
                <w:szCs w:val="24"/>
              </w:rPr>
              <w:t>10.200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Лесные плантации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left="-142" w:right="-108" w:firstLine="142"/>
              <w:rPr>
                <w:sz w:val="24"/>
                <w:szCs w:val="24"/>
              </w:rPr>
            </w:pPr>
            <w:r w:rsidRPr="00C81136">
              <w:rPr>
                <w:sz w:val="24"/>
                <w:szCs w:val="24"/>
              </w:rPr>
              <w:t>10.210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pPr>
            <w:r w:rsidRPr="00C81136">
              <w:rPr>
                <w:sz w:val="22"/>
              </w:rPr>
              <w:t>Размещение сооружений, необходимых для обработки и хранения древесины (лесных складов, лесопилен)</w:t>
            </w:r>
            <w:r w:rsidRPr="00C81136">
              <w:rPr>
                <w:rFonts w:ascii="Calibri" w:hAnsi="Calibri"/>
                <w:sz w:val="16"/>
                <w:szCs w:val="18"/>
              </w:rPr>
              <w:t xml:space="preserve"> </w:t>
            </w:r>
            <w:r w:rsidRPr="00C81136">
              <w:rPr>
                <w:sz w:val="22"/>
              </w:rPr>
              <w:t>охрана лесов</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left="-142" w:right="-108" w:firstLine="142"/>
              <w:rPr>
                <w:b/>
                <w:sz w:val="24"/>
                <w:szCs w:val="24"/>
              </w:rPr>
            </w:pPr>
            <w:r w:rsidRPr="00C81136">
              <w:rPr>
                <w:b/>
                <w:sz w:val="24"/>
                <w:szCs w:val="24"/>
              </w:rPr>
              <w:t>10.300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Заготовка лесных ресурсов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left="-142" w:right="-108" w:firstLine="142"/>
              <w:rPr>
                <w:sz w:val="24"/>
                <w:szCs w:val="24"/>
              </w:rPr>
            </w:pPr>
            <w:r w:rsidRPr="00C81136">
              <w:rPr>
                <w:sz w:val="24"/>
                <w:szCs w:val="24"/>
              </w:rPr>
              <w:t>10.310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pPr>
            <w:r w:rsidRPr="00C81136">
              <w:rPr>
                <w:sz w:val="22"/>
              </w:rPr>
              <w:t>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left="-142" w:right="-108" w:firstLine="142"/>
              <w:rPr>
                <w:b/>
                <w:sz w:val="24"/>
                <w:szCs w:val="24"/>
              </w:rPr>
            </w:pPr>
            <w:r w:rsidRPr="00C81136">
              <w:rPr>
                <w:b/>
                <w:sz w:val="24"/>
                <w:szCs w:val="24"/>
              </w:rPr>
              <w:t>10.400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Резервные леса </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pPr>
          </w:p>
        </w:tc>
      </w:tr>
      <w:tr w:rsidR="00C61689" w:rsidRPr="002217DA" w:rsidTr="00C61689">
        <w:trPr>
          <w:trHeight w:val="288"/>
        </w:trPr>
        <w:tc>
          <w:tcPr>
            <w:tcW w:w="678" w:type="pct"/>
            <w:tcBorders>
              <w:top w:val="single" w:sz="4" w:space="0" w:color="auto"/>
              <w:left w:val="single" w:sz="4" w:space="0" w:color="auto"/>
              <w:bottom w:val="single" w:sz="4" w:space="0" w:color="auto"/>
              <w:right w:val="single" w:sz="4" w:space="0" w:color="auto"/>
            </w:tcBorders>
            <w:shd w:val="clear" w:color="auto" w:fill="BFBFBF"/>
          </w:tcPr>
          <w:p w:rsidR="00C61689" w:rsidRPr="00C81136" w:rsidRDefault="00C61689" w:rsidP="00C61689">
            <w:pPr>
              <w:pStyle w:val="Iauiue"/>
              <w:ind w:left="-142" w:right="-108" w:firstLine="142"/>
              <w:rPr>
                <w:b/>
                <w:sz w:val="24"/>
                <w:szCs w:val="24"/>
              </w:rPr>
            </w:pPr>
            <w:r w:rsidRPr="00C81136">
              <w:rPr>
                <w:b/>
                <w:sz w:val="24"/>
                <w:szCs w:val="24"/>
              </w:rPr>
              <w:t>11.000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C61689" w:rsidRPr="00C81136" w:rsidRDefault="00C61689" w:rsidP="00C61689">
            <w:pPr>
              <w:pStyle w:val="afe"/>
              <w:rPr>
                <w:b/>
              </w:rPr>
            </w:pPr>
            <w:r w:rsidRPr="00C81136">
              <w:rPr>
                <w:b/>
              </w:rPr>
              <w:t xml:space="preserve">Водные объекты </w:t>
            </w:r>
          </w:p>
        </w:tc>
        <w:tc>
          <w:tcPr>
            <w:tcW w:w="2156" w:type="pct"/>
            <w:tcBorders>
              <w:top w:val="single" w:sz="4" w:space="0" w:color="auto"/>
              <w:left w:val="single" w:sz="4" w:space="0" w:color="auto"/>
              <w:right w:val="single" w:sz="4" w:space="0" w:color="auto"/>
            </w:tcBorders>
            <w:shd w:val="clear" w:color="auto" w:fill="BFBFBF"/>
          </w:tcPr>
          <w:p w:rsidR="00C61689" w:rsidRPr="00C81136" w:rsidRDefault="00C61689" w:rsidP="00C61689">
            <w:pPr>
              <w:pStyle w:val="Iauiue"/>
              <w:rPr>
                <w:sz w:val="22"/>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left="-142" w:right="-108" w:firstLine="142"/>
              <w:rPr>
                <w:sz w:val="24"/>
                <w:szCs w:val="24"/>
              </w:rPr>
            </w:pPr>
            <w:r w:rsidRPr="00C81136">
              <w:rPr>
                <w:sz w:val="24"/>
                <w:szCs w:val="24"/>
              </w:rPr>
              <w:t>11.010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pPr>
            <w:r w:rsidRPr="00C81136">
              <w:rPr>
                <w:sz w:val="22"/>
              </w:rPr>
              <w:t xml:space="preserve">Ледники, снежники, ручьи, реки, озера, болота, территориальные моря и другие поверхностные водные объекты </w:t>
            </w:r>
          </w:p>
        </w:tc>
        <w:tc>
          <w:tcPr>
            <w:tcW w:w="2156" w:type="pct"/>
            <w:tcBorders>
              <w:left w:val="single" w:sz="4" w:space="0" w:color="auto"/>
              <w:right w:val="single" w:sz="4" w:space="0" w:color="auto"/>
            </w:tcBorders>
            <w:shd w:val="clear" w:color="auto" w:fill="auto"/>
          </w:tcPr>
          <w:p w:rsidR="00C61689" w:rsidRPr="00C81136" w:rsidRDefault="00C61689" w:rsidP="00C61689">
            <w:pPr>
              <w:pStyle w:val="Iauiue"/>
            </w:pPr>
            <w:r w:rsidRPr="00C81136">
              <w:rPr>
                <w:sz w:val="22"/>
              </w:rPr>
              <w:t>- водозаборные сооружения;</w:t>
            </w: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left="-142" w:right="-108" w:firstLine="142"/>
              <w:rPr>
                <w:b/>
                <w:sz w:val="24"/>
                <w:szCs w:val="24"/>
              </w:rPr>
            </w:pPr>
            <w:r w:rsidRPr="00C81136">
              <w:rPr>
                <w:b/>
                <w:sz w:val="24"/>
                <w:szCs w:val="24"/>
              </w:rPr>
              <w:t>11.100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Общее пользование водными объектами </w:t>
            </w:r>
          </w:p>
        </w:tc>
        <w:tc>
          <w:tcPr>
            <w:tcW w:w="2156" w:type="pct"/>
            <w:vMerge w:val="restart"/>
            <w:tcBorders>
              <w:left w:val="single" w:sz="4" w:space="0" w:color="auto"/>
              <w:right w:val="single" w:sz="4" w:space="0" w:color="auto"/>
            </w:tcBorders>
            <w:shd w:val="clear" w:color="auto" w:fill="auto"/>
          </w:tcPr>
          <w:p w:rsidR="00C61689" w:rsidRPr="00C81136" w:rsidRDefault="00C61689" w:rsidP="00C61689">
            <w:pPr>
              <w:pStyle w:val="Iauiue"/>
            </w:pPr>
            <w:r w:rsidRPr="00C81136">
              <w:rPr>
                <w:sz w:val="22"/>
              </w:rPr>
              <w:t>- водозаборные сооружения;</w:t>
            </w: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left="-142" w:right="-108" w:firstLine="142"/>
              <w:rPr>
                <w:sz w:val="24"/>
                <w:szCs w:val="24"/>
              </w:rPr>
            </w:pPr>
            <w:r w:rsidRPr="00C81136">
              <w:rPr>
                <w:sz w:val="24"/>
                <w:szCs w:val="24"/>
              </w:rPr>
              <w:t>11.110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pPr>
            <w:r w:rsidRPr="00C81136">
              <w:rPr>
                <w:sz w:val="22"/>
              </w:rPr>
              <w:t>Земельные участки, примыкающие к водным объектам,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left="-142" w:right="-108" w:firstLine="142"/>
              <w:rPr>
                <w:b/>
                <w:sz w:val="24"/>
                <w:szCs w:val="24"/>
              </w:rPr>
            </w:pPr>
            <w:r w:rsidRPr="00C81136">
              <w:rPr>
                <w:b/>
                <w:sz w:val="24"/>
                <w:szCs w:val="24"/>
              </w:rPr>
              <w:t>11.200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Специальное пользование водными объектами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rPr>
            </w:pPr>
            <w:r w:rsidRPr="00C81136">
              <w:rPr>
                <w:sz w:val="22"/>
              </w:rPr>
              <w:t>- водозаборные сооружения;</w:t>
            </w:r>
          </w:p>
          <w:p w:rsidR="00C61689" w:rsidRPr="00C81136" w:rsidRDefault="00C61689" w:rsidP="00C61689">
            <w:pPr>
              <w:pStyle w:val="Iauiue"/>
            </w:pPr>
            <w:r w:rsidRPr="00C81136">
              <w:rPr>
                <w:sz w:val="22"/>
              </w:rPr>
              <w:t>- очистные сооружения;</w:t>
            </w:r>
          </w:p>
        </w:tc>
      </w:tr>
      <w:tr w:rsidR="00C61689" w:rsidRPr="002217DA" w:rsidTr="00C61689">
        <w:trPr>
          <w:trHeight w:hRule="exact" w:val="1814"/>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left="-142" w:right="-108" w:firstLine="142"/>
              <w:rPr>
                <w:sz w:val="24"/>
                <w:szCs w:val="24"/>
              </w:rPr>
            </w:pPr>
            <w:r w:rsidRPr="00C81136">
              <w:rPr>
                <w:sz w:val="24"/>
                <w:szCs w:val="24"/>
              </w:rPr>
              <w:lastRenderedPageBreak/>
              <w:t>11.210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pPr>
            <w:r w:rsidRPr="00C81136">
              <w:rPr>
                <w:sz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jc w:val="center"/>
              <w:rPr>
                <w:b/>
                <w:sz w:val="24"/>
                <w:szCs w:val="24"/>
              </w:rPr>
            </w:pPr>
            <w:r w:rsidRPr="00C81136">
              <w:rPr>
                <w:b/>
                <w:sz w:val="24"/>
                <w:szCs w:val="24"/>
                <w:lang w:val="en-US"/>
              </w:rPr>
              <w:t>N</w:t>
            </w:r>
            <w:r w:rsidRPr="00C81136">
              <w:rPr>
                <w:b/>
                <w:sz w:val="24"/>
                <w:szCs w:val="24"/>
              </w:rPr>
              <w:t xml:space="preserve"> по класси-</w:t>
            </w:r>
          </w:p>
          <w:p w:rsidR="00C61689" w:rsidRPr="00C81136" w:rsidRDefault="00C61689" w:rsidP="00C61689">
            <w:pPr>
              <w:jc w:val="center"/>
              <w:rPr>
                <w:b/>
                <w:sz w:val="24"/>
                <w:szCs w:val="24"/>
              </w:rPr>
            </w:pPr>
            <w:r w:rsidRPr="00C81136">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Основные и условно</w:t>
            </w:r>
          </w:p>
          <w:p w:rsidR="00C61689" w:rsidRPr="00C81136" w:rsidRDefault="00C61689" w:rsidP="00C61689">
            <w:pPr>
              <w:ind w:firstLine="159"/>
              <w:jc w:val="center"/>
              <w:rPr>
                <w:b/>
                <w:sz w:val="24"/>
                <w:szCs w:val="24"/>
              </w:rPr>
            </w:pPr>
            <w:r w:rsidRPr="00C81136">
              <w:rPr>
                <w:b/>
                <w:sz w:val="24"/>
                <w:szCs w:val="24"/>
              </w:rPr>
              <w:t>виды  разрешенного использования земельных участков</w:t>
            </w:r>
          </w:p>
        </w:tc>
        <w:tc>
          <w:tcPr>
            <w:tcW w:w="2156" w:type="pct"/>
            <w:tcBorders>
              <w:top w:val="single" w:sz="4" w:space="0" w:color="auto"/>
              <w:left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Вспомогательные виды разрешенного использования земельных участков</w:t>
            </w: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left="-142" w:right="-108" w:firstLine="142"/>
              <w:rPr>
                <w:b/>
                <w:sz w:val="24"/>
                <w:szCs w:val="24"/>
              </w:rPr>
            </w:pPr>
            <w:r w:rsidRPr="00C81136">
              <w:rPr>
                <w:b/>
                <w:sz w:val="24"/>
                <w:szCs w:val="24"/>
              </w:rPr>
              <w:t>11.300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Гидротехнические сооружения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плотины;</w:t>
            </w:r>
          </w:p>
          <w:p w:rsidR="00C61689" w:rsidRPr="00C81136" w:rsidRDefault="00C61689" w:rsidP="00C61689">
            <w:pPr>
              <w:pStyle w:val="Iauiue"/>
              <w:rPr>
                <w:sz w:val="22"/>
                <w:szCs w:val="22"/>
              </w:rPr>
            </w:pPr>
            <w:r w:rsidRPr="00C81136">
              <w:rPr>
                <w:sz w:val="22"/>
                <w:szCs w:val="22"/>
              </w:rPr>
              <w:t>- судопропускные сооружения;</w:t>
            </w:r>
          </w:p>
          <w:p w:rsidR="00C61689" w:rsidRPr="00C81136" w:rsidRDefault="00C61689" w:rsidP="00C61689">
            <w:pPr>
              <w:pStyle w:val="Iauiue"/>
              <w:rPr>
                <w:sz w:val="22"/>
                <w:szCs w:val="22"/>
              </w:rPr>
            </w:pPr>
            <w:r w:rsidRPr="00C81136">
              <w:rPr>
                <w:sz w:val="22"/>
                <w:szCs w:val="22"/>
              </w:rPr>
              <w:t>- берегозащитные сооружения;</w:t>
            </w:r>
          </w:p>
          <w:p w:rsidR="00C61689" w:rsidRPr="00C81136" w:rsidRDefault="00C61689" w:rsidP="00C61689">
            <w:pPr>
              <w:pStyle w:val="Iauiue"/>
              <w:rPr>
                <w:sz w:val="22"/>
                <w:szCs w:val="22"/>
              </w:rPr>
            </w:pPr>
            <w:r w:rsidRPr="00C81136">
              <w:rPr>
                <w:sz w:val="22"/>
                <w:szCs w:val="22"/>
              </w:rPr>
              <w:t>- рыбопропускные сооружения.</w:t>
            </w:r>
          </w:p>
          <w:p w:rsidR="00C61689" w:rsidRPr="00C81136" w:rsidRDefault="00C61689" w:rsidP="00C61689">
            <w:pPr>
              <w:pStyle w:val="Iauiue"/>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left="-142" w:right="-108" w:firstLine="142"/>
              <w:rPr>
                <w:sz w:val="24"/>
                <w:szCs w:val="24"/>
              </w:rPr>
            </w:pPr>
            <w:r w:rsidRPr="00C81136">
              <w:rPr>
                <w:sz w:val="24"/>
                <w:szCs w:val="24"/>
              </w:rPr>
              <w:t>11.310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pPr>
            <w:r w:rsidRPr="00C81136">
              <w:rPr>
                <w:sz w:val="22"/>
              </w:rPr>
              <w:t>Гидротехнические сооружения, необходимые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BFBFBF"/>
          </w:tcPr>
          <w:p w:rsidR="00C61689" w:rsidRPr="00C81136" w:rsidRDefault="00C61689" w:rsidP="00C61689">
            <w:pPr>
              <w:pStyle w:val="Iauiue"/>
              <w:ind w:left="-142" w:right="-108" w:firstLine="142"/>
              <w:rPr>
                <w:b/>
                <w:sz w:val="24"/>
                <w:szCs w:val="24"/>
              </w:rPr>
            </w:pPr>
            <w:r w:rsidRPr="00C81136">
              <w:rPr>
                <w:b/>
                <w:sz w:val="24"/>
                <w:szCs w:val="24"/>
              </w:rPr>
              <w:t>12.000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C61689" w:rsidRPr="00C81136" w:rsidRDefault="00C61689" w:rsidP="00C61689">
            <w:pPr>
              <w:pStyle w:val="afe"/>
              <w:rPr>
                <w:b/>
              </w:rPr>
            </w:pPr>
            <w:r w:rsidRPr="00C81136">
              <w:rPr>
                <w:b/>
              </w:rPr>
              <w:t xml:space="preserve">Общее пользование территории </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C61689" w:rsidRPr="00C81136" w:rsidRDefault="00C61689" w:rsidP="00C61689">
            <w:pPr>
              <w:pStyle w:val="Iauiue"/>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left="-142" w:right="-108" w:firstLine="142"/>
              <w:rPr>
                <w:b/>
                <w:sz w:val="24"/>
                <w:szCs w:val="24"/>
              </w:rPr>
            </w:pPr>
            <w:r w:rsidRPr="00C81136">
              <w:rPr>
                <w:b/>
                <w:sz w:val="24"/>
                <w:szCs w:val="24"/>
              </w:rPr>
              <w:t>12.100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Ритуальная деятельность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объекты, технологически связанные с назначением основного вида;</w:t>
            </w:r>
          </w:p>
          <w:p w:rsidR="00C61689" w:rsidRPr="00C81136" w:rsidRDefault="00C61689" w:rsidP="00C61689">
            <w:pPr>
              <w:pStyle w:val="Iauiue"/>
              <w:rPr>
                <w:sz w:val="22"/>
                <w:szCs w:val="22"/>
              </w:rPr>
            </w:pPr>
            <w:r w:rsidRPr="00C81136">
              <w:rPr>
                <w:sz w:val="22"/>
                <w:szCs w:val="22"/>
              </w:rPr>
              <w:t>- мастерские по производству похоронных принадлежностей.</w:t>
            </w:r>
          </w:p>
          <w:p w:rsidR="00C61689" w:rsidRPr="00C81136" w:rsidRDefault="00C61689" w:rsidP="00C61689">
            <w:pPr>
              <w:pStyle w:val="Iauiue"/>
            </w:pPr>
            <w:r w:rsidRPr="00C81136">
              <w:rPr>
                <w:sz w:val="22"/>
                <w:szCs w:val="22"/>
              </w:rPr>
              <w:t>- объекты сопутствующей торговли.</w:t>
            </w: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left="-142" w:right="-108" w:firstLine="142"/>
              <w:rPr>
                <w:sz w:val="24"/>
                <w:szCs w:val="24"/>
              </w:rPr>
            </w:pPr>
            <w:r w:rsidRPr="00C81136">
              <w:rPr>
                <w:sz w:val="24"/>
                <w:szCs w:val="24"/>
              </w:rPr>
              <w:t>12.110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FORMATTEXT"/>
              <w:rPr>
                <w:sz w:val="22"/>
              </w:rPr>
            </w:pPr>
            <w:r w:rsidRPr="00C81136">
              <w:rPr>
                <w:sz w:val="22"/>
              </w:rPr>
              <w:t xml:space="preserve">Кладбища, крематории и места захоронения; </w:t>
            </w:r>
          </w:p>
          <w:p w:rsidR="00C61689" w:rsidRPr="00C81136" w:rsidRDefault="00C61689" w:rsidP="00C61689">
            <w:pPr>
              <w:pStyle w:val="afe"/>
            </w:pPr>
            <w:r w:rsidRPr="00C81136">
              <w:rPr>
                <w:sz w:val="22"/>
              </w:rPr>
              <w:t xml:space="preserve">размещение соответствующих культовых сооружений </w:t>
            </w:r>
          </w:p>
        </w:tc>
        <w:tc>
          <w:tcPr>
            <w:tcW w:w="2156" w:type="pct"/>
            <w:vMerge/>
            <w:tcBorders>
              <w:left w:val="single" w:sz="4" w:space="0" w:color="auto"/>
              <w:bottom w:val="single" w:sz="4" w:space="0" w:color="auto"/>
              <w:right w:val="single" w:sz="4" w:space="0" w:color="auto"/>
            </w:tcBorders>
            <w:shd w:val="clear" w:color="auto" w:fill="auto"/>
          </w:tcPr>
          <w:p w:rsidR="00C61689" w:rsidRPr="002217DA" w:rsidRDefault="00C61689" w:rsidP="00C61689">
            <w:pPr>
              <w:pStyle w:val="Iauiue"/>
              <w:rPr>
                <w:highlight w:val="yellow"/>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left="-142" w:right="-108" w:firstLine="142"/>
              <w:rPr>
                <w:b/>
                <w:sz w:val="24"/>
                <w:szCs w:val="24"/>
              </w:rPr>
            </w:pPr>
            <w:r w:rsidRPr="00C81136">
              <w:rPr>
                <w:b/>
                <w:sz w:val="24"/>
                <w:szCs w:val="24"/>
              </w:rPr>
              <w:t>12.200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Специальная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здания для персонала;</w:t>
            </w:r>
          </w:p>
          <w:p w:rsidR="00C61689" w:rsidRPr="00C81136" w:rsidRDefault="00C61689" w:rsidP="00C61689">
            <w:pPr>
              <w:pStyle w:val="Iauiue"/>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left="-142" w:right="-108" w:firstLine="142"/>
              <w:rPr>
                <w:sz w:val="24"/>
                <w:szCs w:val="24"/>
              </w:rPr>
            </w:pPr>
            <w:r w:rsidRPr="00C81136">
              <w:rPr>
                <w:sz w:val="24"/>
                <w:szCs w:val="24"/>
              </w:rPr>
              <w:t>12.210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pPr>
            <w:r w:rsidRPr="00C81136">
              <w:rPr>
                <w:sz w:val="22"/>
              </w:rPr>
              <w:t xml:space="preserve">Размещение скотомогильников, захоронение отходов потребления и промышленного производства, в том числе радиоактивных </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left="-142" w:right="-108" w:firstLine="142"/>
              <w:rPr>
                <w:b/>
                <w:sz w:val="24"/>
                <w:szCs w:val="24"/>
              </w:rPr>
            </w:pPr>
            <w:r w:rsidRPr="00C81136">
              <w:rPr>
                <w:b/>
                <w:sz w:val="24"/>
                <w:szCs w:val="24"/>
              </w:rPr>
              <w:t>12.300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Запас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pPr>
          </w:p>
        </w:tc>
      </w:tr>
      <w:tr w:rsidR="00C61689" w:rsidRPr="00846504"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left="-142" w:right="-108" w:firstLine="142"/>
              <w:rPr>
                <w:sz w:val="24"/>
                <w:szCs w:val="24"/>
              </w:rPr>
            </w:pPr>
            <w:r w:rsidRPr="00C81136">
              <w:rPr>
                <w:sz w:val="24"/>
                <w:szCs w:val="24"/>
              </w:rPr>
              <w:t>12.310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pPr>
            <w:r w:rsidRPr="00C81136">
              <w:rPr>
                <w:sz w:val="22"/>
              </w:rPr>
              <w:t xml:space="preserve">Отсутствие хозяйственной деятельности </w:t>
            </w:r>
          </w:p>
        </w:tc>
        <w:tc>
          <w:tcPr>
            <w:tcW w:w="2156" w:type="pct"/>
            <w:vMerge/>
            <w:tcBorders>
              <w:left w:val="single" w:sz="4" w:space="0" w:color="auto"/>
              <w:bottom w:val="single" w:sz="4" w:space="0" w:color="auto"/>
              <w:right w:val="single" w:sz="4" w:space="0" w:color="auto"/>
            </w:tcBorders>
            <w:shd w:val="clear" w:color="auto" w:fill="auto"/>
          </w:tcPr>
          <w:p w:rsidR="00C61689" w:rsidRPr="00846504" w:rsidRDefault="00C61689" w:rsidP="00C61689">
            <w:pPr>
              <w:pStyle w:val="Iauiue"/>
            </w:pPr>
          </w:p>
        </w:tc>
      </w:tr>
    </w:tbl>
    <w:p w:rsidR="00C61689" w:rsidRDefault="00C61689" w:rsidP="00C61689">
      <w:pPr>
        <w:jc w:val="center"/>
        <w:rPr>
          <w:b/>
          <w:sz w:val="24"/>
          <w:szCs w:val="24"/>
        </w:rPr>
      </w:pPr>
    </w:p>
    <w:p w:rsidR="00C61689" w:rsidRPr="00CE4A18" w:rsidRDefault="00C61689" w:rsidP="00A44E3B">
      <w:pPr>
        <w:pStyle w:val="ad"/>
        <w:ind w:left="284" w:right="454"/>
        <w:jc w:val="both"/>
        <w:rPr>
          <w:color w:val="000000"/>
          <w:lang w:val="ru-RU" w:eastAsia="en-US"/>
        </w:rPr>
      </w:pPr>
    </w:p>
    <w:sectPr w:rsidR="00C61689" w:rsidRPr="00CE4A18" w:rsidSect="005422D8">
      <w:headerReference w:type="default" r:id="rId182"/>
      <w:footerReference w:type="default" r:id="rId183"/>
      <w:pgSz w:w="11906" w:h="16838" w:code="9"/>
      <w:pgMar w:top="0" w:right="284" w:bottom="0" w:left="1134" w:header="624" w:footer="1474" w:gutter="0"/>
      <w:pgNumType w:start="1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8D4" w:rsidRDefault="00A058D4" w:rsidP="00515A09">
      <w:r>
        <w:separator/>
      </w:r>
    </w:p>
  </w:endnote>
  <w:endnote w:type="continuationSeparator" w:id="1">
    <w:p w:rsidR="00A058D4" w:rsidRDefault="00A058D4" w:rsidP="00515A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JournalC">
    <w:altName w:val="JournalC"/>
    <w:panose1 w:val="00000000000000000000"/>
    <w:charset w:val="CC"/>
    <w:family w:val="roman"/>
    <w:notTrueType/>
    <w:pitch w:val="default"/>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LiberationSerif">
    <w:panose1 w:val="00000000000000000000"/>
    <w:charset w:val="CC"/>
    <w:family w:val="auto"/>
    <w:notTrueType/>
    <w:pitch w:val="default"/>
    <w:sig w:usb0="00000201" w:usb1="00000000" w:usb2="00000000" w:usb3="00000000" w:csb0="00000004" w:csb1="00000000"/>
  </w:font>
  <w:font w:name="LiberationSerif-Italic">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DB9" w:rsidRDefault="00C37DB9">
    <w:pPr>
      <w:pStyle w:val="a9"/>
    </w:pPr>
    <w:r>
      <w:rPr>
        <w:noProof/>
        <w:lang w:val="ru-RU"/>
      </w:rPr>
      <w:pict>
        <v:shapetype id="_x0000_t202" coordsize="21600,21600" o:spt="202" path="m,l,21600r21600,l21600,xe">
          <v:stroke joinstyle="miter"/>
          <v:path gradientshapeok="t" o:connecttype="rect"/>
        </v:shapetype>
        <v:shape id="_x0000_s2051" type="#_x0000_t202" style="position:absolute;margin-left:484.95pt;margin-top:34.1pt;width:28.5pt;height:24.55pt;z-index:251656704" filled="f" stroked="f" strokecolor="white">
          <v:textbox style="mso-next-textbox:#_x0000_s2051">
            <w:txbxContent>
              <w:p w:rsidR="00C37DB9" w:rsidRPr="005162FB" w:rsidRDefault="00C37DB9" w:rsidP="00515A09">
                <w:pPr>
                  <w:ind w:right="-156"/>
                  <w:jc w:val="center"/>
                  <w:rPr>
                    <w:lang w:val="ru-RU"/>
                  </w:rPr>
                </w:pPr>
                <w:fldSimple w:instr=" PAGE   \* MERGEFORMAT ">
                  <w:r w:rsidR="006069B0" w:rsidRPr="006069B0">
                    <w:rPr>
                      <w:noProof/>
                      <w:lang w:val="ru-RU"/>
                    </w:rPr>
                    <w:t>23</w:t>
                  </w:r>
                </w:fldSimple>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8D4" w:rsidRDefault="00A058D4" w:rsidP="00515A09">
      <w:r>
        <w:separator/>
      </w:r>
    </w:p>
  </w:footnote>
  <w:footnote w:type="continuationSeparator" w:id="1">
    <w:p w:rsidR="00A058D4" w:rsidRDefault="00A058D4" w:rsidP="00515A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DB9" w:rsidRDefault="00C37DB9">
    <w:pPr>
      <w:pStyle w:val="a7"/>
    </w:pPr>
    <w:r>
      <w:rPr>
        <w:noProof/>
        <w:lang w:val="ru-RU"/>
      </w:rPr>
      <w:pict>
        <v:shapetype id="_x0000_t202" coordsize="21600,21600" o:spt="202" path="m,l,21600r21600,l21600,xe">
          <v:stroke joinstyle="miter"/>
          <v:path gradientshapeok="t" o:connecttype="rect"/>
        </v:shapetype>
        <v:shape id="_x0000_s2049" type="#_x0000_t202" style="position:absolute;margin-left:195.3pt;margin-top:749.1pt;width:279pt;height:22.5pt;z-index:251658752" filled="f" stroked="f">
          <v:textbox style="mso-next-textbox:#_x0000_s2049">
            <w:txbxContent>
              <w:p w:rsidR="00C37DB9" w:rsidRPr="00286BC6" w:rsidRDefault="00C37DB9" w:rsidP="00503D0F">
                <w:pPr>
                  <w:jc w:val="center"/>
                  <w:rPr>
                    <w:sz w:val="32"/>
                    <w:szCs w:val="32"/>
                    <w:lang w:val="ru-RU"/>
                  </w:rPr>
                </w:pPr>
                <w:r w:rsidRPr="000B483F">
                  <w:rPr>
                    <w:sz w:val="32"/>
                    <w:szCs w:val="32"/>
                    <w:lang w:val="ru-RU"/>
                  </w:rPr>
                  <w:t>№ 0</w:t>
                </w:r>
                <w:r w:rsidR="00667277">
                  <w:rPr>
                    <w:sz w:val="32"/>
                    <w:szCs w:val="32"/>
                    <w:lang w:val="ru-RU"/>
                  </w:rPr>
                  <w:t>38</w:t>
                </w:r>
                <w:r>
                  <w:rPr>
                    <w:sz w:val="32"/>
                    <w:szCs w:val="32"/>
                    <w:lang w:val="ru-RU"/>
                  </w:rPr>
                  <w:t xml:space="preserve"> -2016</w:t>
                </w:r>
                <w:r w:rsidRPr="000B483F">
                  <w:rPr>
                    <w:sz w:val="32"/>
                    <w:szCs w:val="32"/>
                    <w:lang w:val="ru-RU"/>
                  </w:rPr>
                  <w:t xml:space="preserve"> - ПЗ</w:t>
                </w:r>
              </w:p>
            </w:txbxContent>
          </v:textbox>
        </v:shape>
      </w:pict>
    </w: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7.65pt;margin-top:-17.2pt;width:539.95pt;height:801.35pt;z-index:-251658752;visibility:visible;mso-wrap-edited:f">
          <v:imagedata r:id="rId1" o:title=""/>
          <o:lock v:ext="edit" aspectratio="f"/>
        </v:shape>
        <o:OLEObject Type="Embed" ProgID="Word.Picture.8" ShapeID="_x0000_s2050" DrawAspect="Content" ObjectID="_1546894777"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D6E511A"/>
    <w:lvl w:ilvl="0">
      <w:start w:val="1"/>
      <w:numFmt w:val="decimal"/>
      <w:lvlText w:val="%1."/>
      <w:lvlJc w:val="left"/>
      <w:pPr>
        <w:tabs>
          <w:tab w:val="num" w:pos="1492"/>
        </w:tabs>
        <w:ind w:left="1492" w:hanging="360"/>
      </w:pPr>
    </w:lvl>
  </w:abstractNum>
  <w:abstractNum w:abstractNumId="1">
    <w:nsid w:val="FFFFFF7D"/>
    <w:multiLevelType w:val="singleLevel"/>
    <w:tmpl w:val="F5BCD4F4"/>
    <w:lvl w:ilvl="0">
      <w:start w:val="1"/>
      <w:numFmt w:val="decimal"/>
      <w:lvlText w:val="%1."/>
      <w:lvlJc w:val="left"/>
      <w:pPr>
        <w:tabs>
          <w:tab w:val="num" w:pos="1209"/>
        </w:tabs>
        <w:ind w:left="1209" w:hanging="360"/>
      </w:pPr>
    </w:lvl>
  </w:abstractNum>
  <w:abstractNum w:abstractNumId="2">
    <w:nsid w:val="FFFFFF7E"/>
    <w:multiLevelType w:val="singleLevel"/>
    <w:tmpl w:val="4558AF1E"/>
    <w:lvl w:ilvl="0">
      <w:start w:val="1"/>
      <w:numFmt w:val="decimal"/>
      <w:lvlText w:val="%1."/>
      <w:lvlJc w:val="left"/>
      <w:pPr>
        <w:tabs>
          <w:tab w:val="num" w:pos="926"/>
        </w:tabs>
        <w:ind w:left="926" w:hanging="360"/>
      </w:pPr>
    </w:lvl>
  </w:abstractNum>
  <w:abstractNum w:abstractNumId="3">
    <w:nsid w:val="FFFFFF7F"/>
    <w:multiLevelType w:val="singleLevel"/>
    <w:tmpl w:val="A67A030E"/>
    <w:lvl w:ilvl="0">
      <w:start w:val="1"/>
      <w:numFmt w:val="decimal"/>
      <w:lvlText w:val="%1."/>
      <w:lvlJc w:val="left"/>
      <w:pPr>
        <w:tabs>
          <w:tab w:val="num" w:pos="643"/>
        </w:tabs>
        <w:ind w:left="643" w:hanging="360"/>
      </w:pPr>
    </w:lvl>
  </w:abstractNum>
  <w:abstractNum w:abstractNumId="4">
    <w:nsid w:val="FFFFFF80"/>
    <w:multiLevelType w:val="singleLevel"/>
    <w:tmpl w:val="3586E2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06254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F267C8"/>
    <w:lvl w:ilvl="0">
      <w:start w:val="1"/>
      <w:numFmt w:val="bullet"/>
      <w:lvlText w:val=""/>
      <w:lvlJc w:val="left"/>
      <w:pPr>
        <w:tabs>
          <w:tab w:val="num" w:pos="926"/>
        </w:tabs>
        <w:ind w:left="926" w:hanging="360"/>
      </w:pPr>
      <w:rPr>
        <w:rFonts w:ascii="Symbol" w:hAnsi="Symbol" w:hint="default"/>
      </w:rPr>
    </w:lvl>
  </w:abstractNum>
  <w:abstractNum w:abstractNumId="7">
    <w:nsid w:val="FFFFFF88"/>
    <w:multiLevelType w:val="singleLevel"/>
    <w:tmpl w:val="4B0EDD1C"/>
    <w:lvl w:ilvl="0">
      <w:start w:val="1"/>
      <w:numFmt w:val="decimal"/>
      <w:lvlText w:val="%1."/>
      <w:lvlJc w:val="left"/>
      <w:pPr>
        <w:tabs>
          <w:tab w:val="num" w:pos="360"/>
        </w:tabs>
        <w:ind w:left="360" w:hanging="360"/>
      </w:pPr>
    </w:lvl>
  </w:abstractNum>
  <w:abstractNum w:abstractNumId="8">
    <w:nsid w:val="FFFFFF89"/>
    <w:multiLevelType w:val="singleLevel"/>
    <w:tmpl w:val="8530E326"/>
    <w:lvl w:ilvl="0">
      <w:start w:val="1"/>
      <w:numFmt w:val="bullet"/>
      <w:lvlText w:val=""/>
      <w:lvlJc w:val="left"/>
      <w:pPr>
        <w:tabs>
          <w:tab w:val="num" w:pos="360"/>
        </w:tabs>
        <w:ind w:left="360" w:hanging="360"/>
      </w:pPr>
      <w:rPr>
        <w:rFonts w:ascii="Symbol" w:hAnsi="Symbol" w:hint="default"/>
      </w:rPr>
    </w:lvl>
  </w:abstractNum>
  <w:abstractNum w:abstractNumId="9">
    <w:nsid w:val="19E7745C"/>
    <w:multiLevelType w:val="hybridMultilevel"/>
    <w:tmpl w:val="9A86987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2F6C7153"/>
    <w:multiLevelType w:val="hybridMultilevel"/>
    <w:tmpl w:val="F2BEED98"/>
    <w:lvl w:ilvl="0" w:tplc="FFFFFFFF">
      <w:start w:val="1"/>
      <w:numFmt w:val="bullet"/>
      <w:lvlText w:val=""/>
      <w:lvlJc w:val="left"/>
      <w:pPr>
        <w:tabs>
          <w:tab w:val="num" w:pos="720"/>
        </w:tabs>
        <w:ind w:left="720" w:hanging="360"/>
      </w:pPr>
      <w:rPr>
        <w:rFonts w:ascii="Wingdings" w:hAnsi="Wingdings" w:hint="default"/>
      </w:rPr>
    </w:lvl>
    <w:lvl w:ilvl="1" w:tplc="5BE00DF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5"/>
  </w:num>
  <w:num w:numId="6">
    <w:abstractNumId w:val="4"/>
  </w:num>
  <w:num w:numId="7">
    <w:abstractNumId w:val="7"/>
  </w:num>
  <w:num w:numId="8">
    <w:abstractNumId w:val="3"/>
  </w:num>
  <w:num w:numId="9">
    <w:abstractNumId w:val="2"/>
  </w:num>
  <w:num w:numId="10">
    <w:abstractNumId w:val="1"/>
  </w:num>
  <w:num w:numId="11">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0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AB2CD8"/>
    <w:rsid w:val="00000197"/>
    <w:rsid w:val="00000287"/>
    <w:rsid w:val="000002A2"/>
    <w:rsid w:val="00000570"/>
    <w:rsid w:val="00001CC5"/>
    <w:rsid w:val="00002538"/>
    <w:rsid w:val="00003119"/>
    <w:rsid w:val="000035A8"/>
    <w:rsid w:val="00003936"/>
    <w:rsid w:val="00003B48"/>
    <w:rsid w:val="0000594B"/>
    <w:rsid w:val="00006E68"/>
    <w:rsid w:val="00006EA7"/>
    <w:rsid w:val="0000704E"/>
    <w:rsid w:val="000071AA"/>
    <w:rsid w:val="00007255"/>
    <w:rsid w:val="00007645"/>
    <w:rsid w:val="00007669"/>
    <w:rsid w:val="0000796F"/>
    <w:rsid w:val="00007ACF"/>
    <w:rsid w:val="00010884"/>
    <w:rsid w:val="00010AAE"/>
    <w:rsid w:val="00013A3A"/>
    <w:rsid w:val="00014046"/>
    <w:rsid w:val="00014516"/>
    <w:rsid w:val="00014F70"/>
    <w:rsid w:val="00015661"/>
    <w:rsid w:val="00016C3E"/>
    <w:rsid w:val="00016CC5"/>
    <w:rsid w:val="000179FE"/>
    <w:rsid w:val="000206EC"/>
    <w:rsid w:val="00020B26"/>
    <w:rsid w:val="00021B72"/>
    <w:rsid w:val="00021CE7"/>
    <w:rsid w:val="00021D04"/>
    <w:rsid w:val="00022220"/>
    <w:rsid w:val="000223F2"/>
    <w:rsid w:val="00023236"/>
    <w:rsid w:val="00023C6B"/>
    <w:rsid w:val="00024332"/>
    <w:rsid w:val="00024542"/>
    <w:rsid w:val="00025339"/>
    <w:rsid w:val="000254C7"/>
    <w:rsid w:val="00025899"/>
    <w:rsid w:val="000262B3"/>
    <w:rsid w:val="000262DE"/>
    <w:rsid w:val="00027F92"/>
    <w:rsid w:val="00030340"/>
    <w:rsid w:val="00030829"/>
    <w:rsid w:val="000313AF"/>
    <w:rsid w:val="00032939"/>
    <w:rsid w:val="0003314D"/>
    <w:rsid w:val="00034C15"/>
    <w:rsid w:val="0003636F"/>
    <w:rsid w:val="00036B1D"/>
    <w:rsid w:val="000378B5"/>
    <w:rsid w:val="00037964"/>
    <w:rsid w:val="0004000D"/>
    <w:rsid w:val="0004013F"/>
    <w:rsid w:val="00040468"/>
    <w:rsid w:val="000411BC"/>
    <w:rsid w:val="0004268A"/>
    <w:rsid w:val="000426AC"/>
    <w:rsid w:val="000428DD"/>
    <w:rsid w:val="00043872"/>
    <w:rsid w:val="000448FF"/>
    <w:rsid w:val="00046471"/>
    <w:rsid w:val="00046ED0"/>
    <w:rsid w:val="0004722D"/>
    <w:rsid w:val="0004753B"/>
    <w:rsid w:val="000501F2"/>
    <w:rsid w:val="00050368"/>
    <w:rsid w:val="000508EF"/>
    <w:rsid w:val="00051E61"/>
    <w:rsid w:val="00052C77"/>
    <w:rsid w:val="000533D8"/>
    <w:rsid w:val="00053D2D"/>
    <w:rsid w:val="00053FCB"/>
    <w:rsid w:val="00054A1B"/>
    <w:rsid w:val="000560CF"/>
    <w:rsid w:val="00056221"/>
    <w:rsid w:val="000564D7"/>
    <w:rsid w:val="000576C7"/>
    <w:rsid w:val="00060C38"/>
    <w:rsid w:val="00061663"/>
    <w:rsid w:val="00061708"/>
    <w:rsid w:val="00061BC7"/>
    <w:rsid w:val="00061DA8"/>
    <w:rsid w:val="000626E0"/>
    <w:rsid w:val="00062B04"/>
    <w:rsid w:val="000630FC"/>
    <w:rsid w:val="0006393A"/>
    <w:rsid w:val="000641A5"/>
    <w:rsid w:val="0006433E"/>
    <w:rsid w:val="00064577"/>
    <w:rsid w:val="000645F5"/>
    <w:rsid w:val="00065C2C"/>
    <w:rsid w:val="00065DFE"/>
    <w:rsid w:val="00066226"/>
    <w:rsid w:val="0006675A"/>
    <w:rsid w:val="00067134"/>
    <w:rsid w:val="000708A1"/>
    <w:rsid w:val="00070F8A"/>
    <w:rsid w:val="00071C8D"/>
    <w:rsid w:val="00071D36"/>
    <w:rsid w:val="00073065"/>
    <w:rsid w:val="000733DD"/>
    <w:rsid w:val="00073F19"/>
    <w:rsid w:val="0007440C"/>
    <w:rsid w:val="0007526F"/>
    <w:rsid w:val="000753A0"/>
    <w:rsid w:val="00075B4F"/>
    <w:rsid w:val="00076050"/>
    <w:rsid w:val="000763E2"/>
    <w:rsid w:val="00076557"/>
    <w:rsid w:val="00076A70"/>
    <w:rsid w:val="00077160"/>
    <w:rsid w:val="000775EF"/>
    <w:rsid w:val="0007776F"/>
    <w:rsid w:val="00080175"/>
    <w:rsid w:val="00081781"/>
    <w:rsid w:val="00082029"/>
    <w:rsid w:val="000825C0"/>
    <w:rsid w:val="00082A94"/>
    <w:rsid w:val="00083998"/>
    <w:rsid w:val="00084321"/>
    <w:rsid w:val="0008492F"/>
    <w:rsid w:val="0008498A"/>
    <w:rsid w:val="00085483"/>
    <w:rsid w:val="00085942"/>
    <w:rsid w:val="000860B7"/>
    <w:rsid w:val="0008613E"/>
    <w:rsid w:val="000868C8"/>
    <w:rsid w:val="00086C5E"/>
    <w:rsid w:val="000872FB"/>
    <w:rsid w:val="00087766"/>
    <w:rsid w:val="00090CC5"/>
    <w:rsid w:val="00090E11"/>
    <w:rsid w:val="00090F67"/>
    <w:rsid w:val="00091EA1"/>
    <w:rsid w:val="00092FE3"/>
    <w:rsid w:val="000931FA"/>
    <w:rsid w:val="00093515"/>
    <w:rsid w:val="00094488"/>
    <w:rsid w:val="000945FD"/>
    <w:rsid w:val="00094979"/>
    <w:rsid w:val="0009586B"/>
    <w:rsid w:val="00095DA6"/>
    <w:rsid w:val="00096013"/>
    <w:rsid w:val="00096713"/>
    <w:rsid w:val="00096A83"/>
    <w:rsid w:val="00096BD9"/>
    <w:rsid w:val="00096FDD"/>
    <w:rsid w:val="000971DD"/>
    <w:rsid w:val="00097393"/>
    <w:rsid w:val="000A04C3"/>
    <w:rsid w:val="000A073E"/>
    <w:rsid w:val="000A0928"/>
    <w:rsid w:val="000A0A3A"/>
    <w:rsid w:val="000A1CE8"/>
    <w:rsid w:val="000A1EE2"/>
    <w:rsid w:val="000A1FAD"/>
    <w:rsid w:val="000A29DF"/>
    <w:rsid w:val="000A2FE6"/>
    <w:rsid w:val="000A39EB"/>
    <w:rsid w:val="000A43A7"/>
    <w:rsid w:val="000A4713"/>
    <w:rsid w:val="000A476C"/>
    <w:rsid w:val="000A4D88"/>
    <w:rsid w:val="000A4FDB"/>
    <w:rsid w:val="000A54CF"/>
    <w:rsid w:val="000A766E"/>
    <w:rsid w:val="000B0D90"/>
    <w:rsid w:val="000B0F9D"/>
    <w:rsid w:val="000B1109"/>
    <w:rsid w:val="000B1143"/>
    <w:rsid w:val="000B18BF"/>
    <w:rsid w:val="000B2B6B"/>
    <w:rsid w:val="000B2DFA"/>
    <w:rsid w:val="000B44CB"/>
    <w:rsid w:val="000B483F"/>
    <w:rsid w:val="000B5BC8"/>
    <w:rsid w:val="000B6503"/>
    <w:rsid w:val="000B67D3"/>
    <w:rsid w:val="000B7163"/>
    <w:rsid w:val="000B77CA"/>
    <w:rsid w:val="000C048A"/>
    <w:rsid w:val="000C0802"/>
    <w:rsid w:val="000C14A2"/>
    <w:rsid w:val="000C1C0E"/>
    <w:rsid w:val="000C236C"/>
    <w:rsid w:val="000C2F04"/>
    <w:rsid w:val="000C46E5"/>
    <w:rsid w:val="000C482A"/>
    <w:rsid w:val="000C48B2"/>
    <w:rsid w:val="000C4DCF"/>
    <w:rsid w:val="000C554A"/>
    <w:rsid w:val="000C5D11"/>
    <w:rsid w:val="000C5FEA"/>
    <w:rsid w:val="000C6D8C"/>
    <w:rsid w:val="000C7CD7"/>
    <w:rsid w:val="000C7E04"/>
    <w:rsid w:val="000D07A0"/>
    <w:rsid w:val="000D0B8A"/>
    <w:rsid w:val="000D1BC9"/>
    <w:rsid w:val="000D1F29"/>
    <w:rsid w:val="000D22F1"/>
    <w:rsid w:val="000D296C"/>
    <w:rsid w:val="000D39D3"/>
    <w:rsid w:val="000D5318"/>
    <w:rsid w:val="000D616A"/>
    <w:rsid w:val="000D6203"/>
    <w:rsid w:val="000D632C"/>
    <w:rsid w:val="000D78C4"/>
    <w:rsid w:val="000E04E2"/>
    <w:rsid w:val="000E06E8"/>
    <w:rsid w:val="000E0C18"/>
    <w:rsid w:val="000E0D3E"/>
    <w:rsid w:val="000E0E4F"/>
    <w:rsid w:val="000E1B21"/>
    <w:rsid w:val="000E25B5"/>
    <w:rsid w:val="000E2F77"/>
    <w:rsid w:val="000E3A67"/>
    <w:rsid w:val="000E3DD2"/>
    <w:rsid w:val="000E4102"/>
    <w:rsid w:val="000E41DE"/>
    <w:rsid w:val="000E56E4"/>
    <w:rsid w:val="000E5703"/>
    <w:rsid w:val="000E58A6"/>
    <w:rsid w:val="000E6EAE"/>
    <w:rsid w:val="000E7198"/>
    <w:rsid w:val="000E775D"/>
    <w:rsid w:val="000E7968"/>
    <w:rsid w:val="000F04D7"/>
    <w:rsid w:val="000F04E7"/>
    <w:rsid w:val="000F05DC"/>
    <w:rsid w:val="000F17B9"/>
    <w:rsid w:val="000F1B1C"/>
    <w:rsid w:val="000F291B"/>
    <w:rsid w:val="000F3707"/>
    <w:rsid w:val="000F3AB7"/>
    <w:rsid w:val="000F4244"/>
    <w:rsid w:val="000F5309"/>
    <w:rsid w:val="000F617E"/>
    <w:rsid w:val="000F62E6"/>
    <w:rsid w:val="000F7B07"/>
    <w:rsid w:val="00100639"/>
    <w:rsid w:val="001006D3"/>
    <w:rsid w:val="001009A8"/>
    <w:rsid w:val="00101C84"/>
    <w:rsid w:val="00101CF6"/>
    <w:rsid w:val="00101E86"/>
    <w:rsid w:val="001021E4"/>
    <w:rsid w:val="0010293C"/>
    <w:rsid w:val="00102BF6"/>
    <w:rsid w:val="00103429"/>
    <w:rsid w:val="00103E99"/>
    <w:rsid w:val="0010469D"/>
    <w:rsid w:val="001047F4"/>
    <w:rsid w:val="0010590F"/>
    <w:rsid w:val="00105B85"/>
    <w:rsid w:val="00106784"/>
    <w:rsid w:val="001102EB"/>
    <w:rsid w:val="001105BF"/>
    <w:rsid w:val="00110912"/>
    <w:rsid w:val="001117C5"/>
    <w:rsid w:val="00111A20"/>
    <w:rsid w:val="00111ECE"/>
    <w:rsid w:val="00112B4E"/>
    <w:rsid w:val="00113B27"/>
    <w:rsid w:val="001140F0"/>
    <w:rsid w:val="0011481F"/>
    <w:rsid w:val="001148DF"/>
    <w:rsid w:val="00114BCE"/>
    <w:rsid w:val="00114DD5"/>
    <w:rsid w:val="001159D2"/>
    <w:rsid w:val="00116121"/>
    <w:rsid w:val="001167E4"/>
    <w:rsid w:val="00116B9A"/>
    <w:rsid w:val="00117696"/>
    <w:rsid w:val="0011771D"/>
    <w:rsid w:val="0011782D"/>
    <w:rsid w:val="00117BEE"/>
    <w:rsid w:val="001200E6"/>
    <w:rsid w:val="001201C1"/>
    <w:rsid w:val="001201CD"/>
    <w:rsid w:val="001202F8"/>
    <w:rsid w:val="0012087F"/>
    <w:rsid w:val="00120BB9"/>
    <w:rsid w:val="00120CFB"/>
    <w:rsid w:val="00121AA6"/>
    <w:rsid w:val="001236D3"/>
    <w:rsid w:val="00123A2C"/>
    <w:rsid w:val="0012437F"/>
    <w:rsid w:val="001255E6"/>
    <w:rsid w:val="0012683B"/>
    <w:rsid w:val="00126C48"/>
    <w:rsid w:val="00126E29"/>
    <w:rsid w:val="00127CFE"/>
    <w:rsid w:val="001302D3"/>
    <w:rsid w:val="00130432"/>
    <w:rsid w:val="0013196E"/>
    <w:rsid w:val="00131A6C"/>
    <w:rsid w:val="00131F86"/>
    <w:rsid w:val="0013237B"/>
    <w:rsid w:val="001323F9"/>
    <w:rsid w:val="00132DAD"/>
    <w:rsid w:val="00132F5A"/>
    <w:rsid w:val="00133521"/>
    <w:rsid w:val="001344F4"/>
    <w:rsid w:val="00134C08"/>
    <w:rsid w:val="0013572D"/>
    <w:rsid w:val="0013596C"/>
    <w:rsid w:val="0013719F"/>
    <w:rsid w:val="0013752A"/>
    <w:rsid w:val="001377A9"/>
    <w:rsid w:val="00137876"/>
    <w:rsid w:val="00137898"/>
    <w:rsid w:val="00137BBF"/>
    <w:rsid w:val="00140D2C"/>
    <w:rsid w:val="00140FA2"/>
    <w:rsid w:val="001416D3"/>
    <w:rsid w:val="0014228D"/>
    <w:rsid w:val="0014314F"/>
    <w:rsid w:val="00143DED"/>
    <w:rsid w:val="00145B15"/>
    <w:rsid w:val="00145C62"/>
    <w:rsid w:val="00146257"/>
    <w:rsid w:val="00147FF8"/>
    <w:rsid w:val="00150B37"/>
    <w:rsid w:val="001510B6"/>
    <w:rsid w:val="00151274"/>
    <w:rsid w:val="00151A20"/>
    <w:rsid w:val="00152704"/>
    <w:rsid w:val="00153007"/>
    <w:rsid w:val="00153294"/>
    <w:rsid w:val="00153344"/>
    <w:rsid w:val="00153404"/>
    <w:rsid w:val="00153611"/>
    <w:rsid w:val="001541B6"/>
    <w:rsid w:val="001550AA"/>
    <w:rsid w:val="001556DC"/>
    <w:rsid w:val="00155F10"/>
    <w:rsid w:val="001570EE"/>
    <w:rsid w:val="001571B9"/>
    <w:rsid w:val="00157FCB"/>
    <w:rsid w:val="00160572"/>
    <w:rsid w:val="00160646"/>
    <w:rsid w:val="00160B95"/>
    <w:rsid w:val="00161993"/>
    <w:rsid w:val="00161A59"/>
    <w:rsid w:val="00161CF5"/>
    <w:rsid w:val="00161E5A"/>
    <w:rsid w:val="00161EAE"/>
    <w:rsid w:val="00161F3B"/>
    <w:rsid w:val="0016205A"/>
    <w:rsid w:val="00162114"/>
    <w:rsid w:val="001621F8"/>
    <w:rsid w:val="0016335D"/>
    <w:rsid w:val="00163694"/>
    <w:rsid w:val="00163960"/>
    <w:rsid w:val="00163C2C"/>
    <w:rsid w:val="00164901"/>
    <w:rsid w:val="00164A18"/>
    <w:rsid w:val="00164AD4"/>
    <w:rsid w:val="00164CC4"/>
    <w:rsid w:val="00165066"/>
    <w:rsid w:val="001651D3"/>
    <w:rsid w:val="00165726"/>
    <w:rsid w:val="00166001"/>
    <w:rsid w:val="001665D8"/>
    <w:rsid w:val="001666EA"/>
    <w:rsid w:val="001669B3"/>
    <w:rsid w:val="00166A2D"/>
    <w:rsid w:val="00166DBD"/>
    <w:rsid w:val="00167D68"/>
    <w:rsid w:val="00167ECB"/>
    <w:rsid w:val="00170241"/>
    <w:rsid w:val="0017034F"/>
    <w:rsid w:val="00170EE7"/>
    <w:rsid w:val="00171556"/>
    <w:rsid w:val="00171CB0"/>
    <w:rsid w:val="00173054"/>
    <w:rsid w:val="00173F48"/>
    <w:rsid w:val="00174284"/>
    <w:rsid w:val="00176162"/>
    <w:rsid w:val="00176368"/>
    <w:rsid w:val="0017657E"/>
    <w:rsid w:val="00176888"/>
    <w:rsid w:val="00176A01"/>
    <w:rsid w:val="00176C3D"/>
    <w:rsid w:val="00177489"/>
    <w:rsid w:val="00180662"/>
    <w:rsid w:val="00180DD4"/>
    <w:rsid w:val="00180F86"/>
    <w:rsid w:val="001817E7"/>
    <w:rsid w:val="00181BC3"/>
    <w:rsid w:val="00181E04"/>
    <w:rsid w:val="00182162"/>
    <w:rsid w:val="00182252"/>
    <w:rsid w:val="00182566"/>
    <w:rsid w:val="00182887"/>
    <w:rsid w:val="00182D2C"/>
    <w:rsid w:val="00182FFD"/>
    <w:rsid w:val="0018359D"/>
    <w:rsid w:val="0018379A"/>
    <w:rsid w:val="001839D6"/>
    <w:rsid w:val="001840E3"/>
    <w:rsid w:val="00184194"/>
    <w:rsid w:val="0018510E"/>
    <w:rsid w:val="0018524A"/>
    <w:rsid w:val="00185988"/>
    <w:rsid w:val="00185AC4"/>
    <w:rsid w:val="001861D5"/>
    <w:rsid w:val="00186AD8"/>
    <w:rsid w:val="001872B2"/>
    <w:rsid w:val="00190026"/>
    <w:rsid w:val="00190705"/>
    <w:rsid w:val="0019081B"/>
    <w:rsid w:val="00190F82"/>
    <w:rsid w:val="00191DE2"/>
    <w:rsid w:val="00192052"/>
    <w:rsid w:val="001922A3"/>
    <w:rsid w:val="0019268B"/>
    <w:rsid w:val="00192E85"/>
    <w:rsid w:val="00193083"/>
    <w:rsid w:val="001930CF"/>
    <w:rsid w:val="0019321D"/>
    <w:rsid w:val="001934F4"/>
    <w:rsid w:val="001940AD"/>
    <w:rsid w:val="00194786"/>
    <w:rsid w:val="001969FF"/>
    <w:rsid w:val="00196B0D"/>
    <w:rsid w:val="001977C5"/>
    <w:rsid w:val="001A015C"/>
    <w:rsid w:val="001A09E5"/>
    <w:rsid w:val="001A1D8E"/>
    <w:rsid w:val="001A2734"/>
    <w:rsid w:val="001A2A78"/>
    <w:rsid w:val="001A2BA5"/>
    <w:rsid w:val="001A2C60"/>
    <w:rsid w:val="001A2D4F"/>
    <w:rsid w:val="001A354F"/>
    <w:rsid w:val="001A36C6"/>
    <w:rsid w:val="001A37ED"/>
    <w:rsid w:val="001A39EF"/>
    <w:rsid w:val="001A3DA3"/>
    <w:rsid w:val="001A4090"/>
    <w:rsid w:val="001A449D"/>
    <w:rsid w:val="001A4C57"/>
    <w:rsid w:val="001A4EC7"/>
    <w:rsid w:val="001A53B9"/>
    <w:rsid w:val="001A543D"/>
    <w:rsid w:val="001A55CD"/>
    <w:rsid w:val="001A5861"/>
    <w:rsid w:val="001A5D50"/>
    <w:rsid w:val="001A5E23"/>
    <w:rsid w:val="001A5E3D"/>
    <w:rsid w:val="001A659D"/>
    <w:rsid w:val="001A6DA2"/>
    <w:rsid w:val="001A6F41"/>
    <w:rsid w:val="001A7EF6"/>
    <w:rsid w:val="001B07CC"/>
    <w:rsid w:val="001B0C1D"/>
    <w:rsid w:val="001B1481"/>
    <w:rsid w:val="001B2595"/>
    <w:rsid w:val="001B391D"/>
    <w:rsid w:val="001B399F"/>
    <w:rsid w:val="001B408E"/>
    <w:rsid w:val="001B494F"/>
    <w:rsid w:val="001B6B41"/>
    <w:rsid w:val="001B6C4A"/>
    <w:rsid w:val="001B72C4"/>
    <w:rsid w:val="001B77E3"/>
    <w:rsid w:val="001B7F02"/>
    <w:rsid w:val="001C094D"/>
    <w:rsid w:val="001C0D60"/>
    <w:rsid w:val="001C0ED2"/>
    <w:rsid w:val="001C2175"/>
    <w:rsid w:val="001C26FA"/>
    <w:rsid w:val="001C2887"/>
    <w:rsid w:val="001C2D06"/>
    <w:rsid w:val="001C2DD5"/>
    <w:rsid w:val="001C3087"/>
    <w:rsid w:val="001C44AB"/>
    <w:rsid w:val="001C57D1"/>
    <w:rsid w:val="001C6218"/>
    <w:rsid w:val="001C6266"/>
    <w:rsid w:val="001C6355"/>
    <w:rsid w:val="001C69AD"/>
    <w:rsid w:val="001C6E1E"/>
    <w:rsid w:val="001C6FE5"/>
    <w:rsid w:val="001C7568"/>
    <w:rsid w:val="001C7681"/>
    <w:rsid w:val="001C78EC"/>
    <w:rsid w:val="001C79CC"/>
    <w:rsid w:val="001C7A2C"/>
    <w:rsid w:val="001D1EED"/>
    <w:rsid w:val="001D266E"/>
    <w:rsid w:val="001D26FE"/>
    <w:rsid w:val="001D2B90"/>
    <w:rsid w:val="001D374F"/>
    <w:rsid w:val="001D38F0"/>
    <w:rsid w:val="001D395A"/>
    <w:rsid w:val="001D3B68"/>
    <w:rsid w:val="001D4AF8"/>
    <w:rsid w:val="001D4D20"/>
    <w:rsid w:val="001D4DED"/>
    <w:rsid w:val="001D545C"/>
    <w:rsid w:val="001D5826"/>
    <w:rsid w:val="001D5845"/>
    <w:rsid w:val="001D59BA"/>
    <w:rsid w:val="001D5B8D"/>
    <w:rsid w:val="001D5EA0"/>
    <w:rsid w:val="001D63F7"/>
    <w:rsid w:val="001D6B86"/>
    <w:rsid w:val="001D70B5"/>
    <w:rsid w:val="001D7309"/>
    <w:rsid w:val="001D73F0"/>
    <w:rsid w:val="001D757F"/>
    <w:rsid w:val="001D7BD8"/>
    <w:rsid w:val="001D7CDC"/>
    <w:rsid w:val="001E0D39"/>
    <w:rsid w:val="001E2EE8"/>
    <w:rsid w:val="001E3A6B"/>
    <w:rsid w:val="001E3ABE"/>
    <w:rsid w:val="001E3DB3"/>
    <w:rsid w:val="001E3DBA"/>
    <w:rsid w:val="001E4A7A"/>
    <w:rsid w:val="001E55C9"/>
    <w:rsid w:val="001E61FE"/>
    <w:rsid w:val="001E64C0"/>
    <w:rsid w:val="001E678F"/>
    <w:rsid w:val="001E6900"/>
    <w:rsid w:val="001E6D5D"/>
    <w:rsid w:val="001E7987"/>
    <w:rsid w:val="001E7ED2"/>
    <w:rsid w:val="001F00EE"/>
    <w:rsid w:val="001F065E"/>
    <w:rsid w:val="001F094C"/>
    <w:rsid w:val="001F1369"/>
    <w:rsid w:val="001F15CB"/>
    <w:rsid w:val="001F2514"/>
    <w:rsid w:val="001F2BD7"/>
    <w:rsid w:val="001F49A5"/>
    <w:rsid w:val="001F578D"/>
    <w:rsid w:val="001F5B9E"/>
    <w:rsid w:val="002006C1"/>
    <w:rsid w:val="00200AA8"/>
    <w:rsid w:val="00200F99"/>
    <w:rsid w:val="00200FD8"/>
    <w:rsid w:val="002011D7"/>
    <w:rsid w:val="00201D5B"/>
    <w:rsid w:val="002020EC"/>
    <w:rsid w:val="00202EAC"/>
    <w:rsid w:val="00202EDD"/>
    <w:rsid w:val="002031EE"/>
    <w:rsid w:val="002032CD"/>
    <w:rsid w:val="00203785"/>
    <w:rsid w:val="002050D0"/>
    <w:rsid w:val="00205D67"/>
    <w:rsid w:val="002062B6"/>
    <w:rsid w:val="0020674D"/>
    <w:rsid w:val="002068DD"/>
    <w:rsid w:val="00207CBB"/>
    <w:rsid w:val="00210725"/>
    <w:rsid w:val="002107D8"/>
    <w:rsid w:val="00210C97"/>
    <w:rsid w:val="00211021"/>
    <w:rsid w:val="002110E1"/>
    <w:rsid w:val="0021150F"/>
    <w:rsid w:val="00211898"/>
    <w:rsid w:val="00211C51"/>
    <w:rsid w:val="00211C8E"/>
    <w:rsid w:val="00211FB4"/>
    <w:rsid w:val="0021203E"/>
    <w:rsid w:val="00212096"/>
    <w:rsid w:val="002123CA"/>
    <w:rsid w:val="00213150"/>
    <w:rsid w:val="002135F9"/>
    <w:rsid w:val="00214AC3"/>
    <w:rsid w:val="00215A43"/>
    <w:rsid w:val="00216DCC"/>
    <w:rsid w:val="00216E8A"/>
    <w:rsid w:val="0021756F"/>
    <w:rsid w:val="00217E76"/>
    <w:rsid w:val="00220C76"/>
    <w:rsid w:val="00222121"/>
    <w:rsid w:val="0022281D"/>
    <w:rsid w:val="00222927"/>
    <w:rsid w:val="002237B4"/>
    <w:rsid w:val="00223DF6"/>
    <w:rsid w:val="00223F15"/>
    <w:rsid w:val="002241B9"/>
    <w:rsid w:val="002241E4"/>
    <w:rsid w:val="0022471D"/>
    <w:rsid w:val="00224787"/>
    <w:rsid w:val="00224C9F"/>
    <w:rsid w:val="00225C86"/>
    <w:rsid w:val="00225DE6"/>
    <w:rsid w:val="00225F2E"/>
    <w:rsid w:val="00226955"/>
    <w:rsid w:val="00226C92"/>
    <w:rsid w:val="00226DFF"/>
    <w:rsid w:val="002273C9"/>
    <w:rsid w:val="00227868"/>
    <w:rsid w:val="00227AF0"/>
    <w:rsid w:val="00227E09"/>
    <w:rsid w:val="002300E6"/>
    <w:rsid w:val="00230702"/>
    <w:rsid w:val="0023172B"/>
    <w:rsid w:val="00231D2F"/>
    <w:rsid w:val="00231E7E"/>
    <w:rsid w:val="002320AC"/>
    <w:rsid w:val="0023234C"/>
    <w:rsid w:val="00232CD1"/>
    <w:rsid w:val="00233F64"/>
    <w:rsid w:val="00234391"/>
    <w:rsid w:val="00234596"/>
    <w:rsid w:val="00234670"/>
    <w:rsid w:val="00235B91"/>
    <w:rsid w:val="00235D95"/>
    <w:rsid w:val="00235DBA"/>
    <w:rsid w:val="00236428"/>
    <w:rsid w:val="00236F1F"/>
    <w:rsid w:val="002374E0"/>
    <w:rsid w:val="0023792A"/>
    <w:rsid w:val="00240917"/>
    <w:rsid w:val="00240F32"/>
    <w:rsid w:val="00241B79"/>
    <w:rsid w:val="00241D99"/>
    <w:rsid w:val="00242160"/>
    <w:rsid w:val="002426E7"/>
    <w:rsid w:val="00242F75"/>
    <w:rsid w:val="00243337"/>
    <w:rsid w:val="00244180"/>
    <w:rsid w:val="00244A1A"/>
    <w:rsid w:val="00244AD6"/>
    <w:rsid w:val="002450CB"/>
    <w:rsid w:val="00245809"/>
    <w:rsid w:val="00245FF6"/>
    <w:rsid w:val="002460E7"/>
    <w:rsid w:val="002462A8"/>
    <w:rsid w:val="002468D7"/>
    <w:rsid w:val="0024699B"/>
    <w:rsid w:val="002469A0"/>
    <w:rsid w:val="00246EBF"/>
    <w:rsid w:val="00247C9B"/>
    <w:rsid w:val="00250AAD"/>
    <w:rsid w:val="00250D97"/>
    <w:rsid w:val="002510F8"/>
    <w:rsid w:val="00251D50"/>
    <w:rsid w:val="002524E9"/>
    <w:rsid w:val="002525E5"/>
    <w:rsid w:val="0025266C"/>
    <w:rsid w:val="0025495B"/>
    <w:rsid w:val="00254BB5"/>
    <w:rsid w:val="00254BE0"/>
    <w:rsid w:val="00254DB7"/>
    <w:rsid w:val="002561B7"/>
    <w:rsid w:val="00256E6E"/>
    <w:rsid w:val="002571FC"/>
    <w:rsid w:val="0025745E"/>
    <w:rsid w:val="00257909"/>
    <w:rsid w:val="0026025B"/>
    <w:rsid w:val="0026096E"/>
    <w:rsid w:val="0026188A"/>
    <w:rsid w:val="002618FE"/>
    <w:rsid w:val="00261DF4"/>
    <w:rsid w:val="00261EB7"/>
    <w:rsid w:val="00262F07"/>
    <w:rsid w:val="00263381"/>
    <w:rsid w:val="0026365F"/>
    <w:rsid w:val="00264D3C"/>
    <w:rsid w:val="00264E82"/>
    <w:rsid w:val="002650A5"/>
    <w:rsid w:val="00266E20"/>
    <w:rsid w:val="00266EB1"/>
    <w:rsid w:val="002678C7"/>
    <w:rsid w:val="00270390"/>
    <w:rsid w:val="002704F2"/>
    <w:rsid w:val="00270BCF"/>
    <w:rsid w:val="00271449"/>
    <w:rsid w:val="002719BC"/>
    <w:rsid w:val="00271ACB"/>
    <w:rsid w:val="00271B14"/>
    <w:rsid w:val="00271BEE"/>
    <w:rsid w:val="00272963"/>
    <w:rsid w:val="00272979"/>
    <w:rsid w:val="00273958"/>
    <w:rsid w:val="00274644"/>
    <w:rsid w:val="0027579D"/>
    <w:rsid w:val="00275C8E"/>
    <w:rsid w:val="00276651"/>
    <w:rsid w:val="00276B14"/>
    <w:rsid w:val="00276FB3"/>
    <w:rsid w:val="0027739F"/>
    <w:rsid w:val="002775F5"/>
    <w:rsid w:val="00277F5E"/>
    <w:rsid w:val="002807B4"/>
    <w:rsid w:val="00280B15"/>
    <w:rsid w:val="002811F1"/>
    <w:rsid w:val="002816CD"/>
    <w:rsid w:val="00281ED3"/>
    <w:rsid w:val="00282013"/>
    <w:rsid w:val="002821D9"/>
    <w:rsid w:val="002836EB"/>
    <w:rsid w:val="00283B4C"/>
    <w:rsid w:val="00284C8E"/>
    <w:rsid w:val="00284FB4"/>
    <w:rsid w:val="00285BC5"/>
    <w:rsid w:val="00286079"/>
    <w:rsid w:val="0028627A"/>
    <w:rsid w:val="00286BC6"/>
    <w:rsid w:val="00286DA5"/>
    <w:rsid w:val="00286F5B"/>
    <w:rsid w:val="00287265"/>
    <w:rsid w:val="0028773C"/>
    <w:rsid w:val="002904BE"/>
    <w:rsid w:val="0029103C"/>
    <w:rsid w:val="002912B4"/>
    <w:rsid w:val="0029163B"/>
    <w:rsid w:val="00291E2A"/>
    <w:rsid w:val="00292404"/>
    <w:rsid w:val="00292993"/>
    <w:rsid w:val="002930DF"/>
    <w:rsid w:val="00293435"/>
    <w:rsid w:val="00294426"/>
    <w:rsid w:val="002950AC"/>
    <w:rsid w:val="0029577F"/>
    <w:rsid w:val="002965F4"/>
    <w:rsid w:val="00297D43"/>
    <w:rsid w:val="00297DD2"/>
    <w:rsid w:val="002A1E73"/>
    <w:rsid w:val="002A2A4E"/>
    <w:rsid w:val="002A2D2D"/>
    <w:rsid w:val="002A30DF"/>
    <w:rsid w:val="002A351E"/>
    <w:rsid w:val="002A35F2"/>
    <w:rsid w:val="002A37D3"/>
    <w:rsid w:val="002A3A4C"/>
    <w:rsid w:val="002A42A5"/>
    <w:rsid w:val="002A4D4B"/>
    <w:rsid w:val="002A5305"/>
    <w:rsid w:val="002A56B9"/>
    <w:rsid w:val="002A5C27"/>
    <w:rsid w:val="002A6521"/>
    <w:rsid w:val="002A698B"/>
    <w:rsid w:val="002A7B37"/>
    <w:rsid w:val="002B02E1"/>
    <w:rsid w:val="002B13E7"/>
    <w:rsid w:val="002B15E3"/>
    <w:rsid w:val="002B1759"/>
    <w:rsid w:val="002B1C56"/>
    <w:rsid w:val="002B2444"/>
    <w:rsid w:val="002B2C1B"/>
    <w:rsid w:val="002B383D"/>
    <w:rsid w:val="002B408A"/>
    <w:rsid w:val="002B45B6"/>
    <w:rsid w:val="002B50D3"/>
    <w:rsid w:val="002B5383"/>
    <w:rsid w:val="002B5468"/>
    <w:rsid w:val="002B63E2"/>
    <w:rsid w:val="002B66CC"/>
    <w:rsid w:val="002C061C"/>
    <w:rsid w:val="002C09B1"/>
    <w:rsid w:val="002C0B1C"/>
    <w:rsid w:val="002C1579"/>
    <w:rsid w:val="002C3865"/>
    <w:rsid w:val="002C53BC"/>
    <w:rsid w:val="002C5408"/>
    <w:rsid w:val="002C5E18"/>
    <w:rsid w:val="002C6AB5"/>
    <w:rsid w:val="002C6B20"/>
    <w:rsid w:val="002D01CE"/>
    <w:rsid w:val="002D0CB0"/>
    <w:rsid w:val="002D0FF0"/>
    <w:rsid w:val="002D12FC"/>
    <w:rsid w:val="002D1E21"/>
    <w:rsid w:val="002D2426"/>
    <w:rsid w:val="002D2A1B"/>
    <w:rsid w:val="002D3BCE"/>
    <w:rsid w:val="002D3F61"/>
    <w:rsid w:val="002D43BA"/>
    <w:rsid w:val="002D469E"/>
    <w:rsid w:val="002D578E"/>
    <w:rsid w:val="002D5F00"/>
    <w:rsid w:val="002D5FD6"/>
    <w:rsid w:val="002D6E57"/>
    <w:rsid w:val="002D71AC"/>
    <w:rsid w:val="002D71F3"/>
    <w:rsid w:val="002D7C11"/>
    <w:rsid w:val="002E02A1"/>
    <w:rsid w:val="002E03A6"/>
    <w:rsid w:val="002E08F9"/>
    <w:rsid w:val="002E09D9"/>
    <w:rsid w:val="002E1CC4"/>
    <w:rsid w:val="002E1D73"/>
    <w:rsid w:val="002E21A1"/>
    <w:rsid w:val="002E2A5E"/>
    <w:rsid w:val="002E3AF8"/>
    <w:rsid w:val="002E42C6"/>
    <w:rsid w:val="002E4893"/>
    <w:rsid w:val="002E5024"/>
    <w:rsid w:val="002E5703"/>
    <w:rsid w:val="002E5974"/>
    <w:rsid w:val="002E5B32"/>
    <w:rsid w:val="002E5DEC"/>
    <w:rsid w:val="002E5E41"/>
    <w:rsid w:val="002E5EA2"/>
    <w:rsid w:val="002E5EB4"/>
    <w:rsid w:val="002E5F0E"/>
    <w:rsid w:val="002E6103"/>
    <w:rsid w:val="002E67A4"/>
    <w:rsid w:val="002E6D26"/>
    <w:rsid w:val="002E713C"/>
    <w:rsid w:val="002E71C7"/>
    <w:rsid w:val="002E78B0"/>
    <w:rsid w:val="002F011B"/>
    <w:rsid w:val="002F1891"/>
    <w:rsid w:val="002F2C22"/>
    <w:rsid w:val="002F2C37"/>
    <w:rsid w:val="002F2EE4"/>
    <w:rsid w:val="002F3A49"/>
    <w:rsid w:val="002F3B78"/>
    <w:rsid w:val="002F3B9C"/>
    <w:rsid w:val="002F489B"/>
    <w:rsid w:val="002F49BB"/>
    <w:rsid w:val="002F4B0A"/>
    <w:rsid w:val="002F67E8"/>
    <w:rsid w:val="002F720A"/>
    <w:rsid w:val="002F7726"/>
    <w:rsid w:val="002F7AFD"/>
    <w:rsid w:val="003003F8"/>
    <w:rsid w:val="00300619"/>
    <w:rsid w:val="003008F0"/>
    <w:rsid w:val="00300CD3"/>
    <w:rsid w:val="00301D40"/>
    <w:rsid w:val="00303069"/>
    <w:rsid w:val="00303A17"/>
    <w:rsid w:val="00304409"/>
    <w:rsid w:val="00304900"/>
    <w:rsid w:val="00304977"/>
    <w:rsid w:val="00304BCC"/>
    <w:rsid w:val="00304CAE"/>
    <w:rsid w:val="003056E3"/>
    <w:rsid w:val="0030632D"/>
    <w:rsid w:val="003064A1"/>
    <w:rsid w:val="00306918"/>
    <w:rsid w:val="003078B8"/>
    <w:rsid w:val="00307AE7"/>
    <w:rsid w:val="00307FAE"/>
    <w:rsid w:val="003106ED"/>
    <w:rsid w:val="00310A7B"/>
    <w:rsid w:val="00310E12"/>
    <w:rsid w:val="00310F7E"/>
    <w:rsid w:val="0031121E"/>
    <w:rsid w:val="00312012"/>
    <w:rsid w:val="003124D0"/>
    <w:rsid w:val="00313029"/>
    <w:rsid w:val="003139F5"/>
    <w:rsid w:val="00313D5F"/>
    <w:rsid w:val="00314426"/>
    <w:rsid w:val="0031446D"/>
    <w:rsid w:val="00314C03"/>
    <w:rsid w:val="00315168"/>
    <w:rsid w:val="00315491"/>
    <w:rsid w:val="003155E4"/>
    <w:rsid w:val="003164D6"/>
    <w:rsid w:val="00316F30"/>
    <w:rsid w:val="003176DA"/>
    <w:rsid w:val="00317945"/>
    <w:rsid w:val="003200B7"/>
    <w:rsid w:val="00321100"/>
    <w:rsid w:val="0032162B"/>
    <w:rsid w:val="00322148"/>
    <w:rsid w:val="00322935"/>
    <w:rsid w:val="0032295A"/>
    <w:rsid w:val="00322D61"/>
    <w:rsid w:val="00322F36"/>
    <w:rsid w:val="00323068"/>
    <w:rsid w:val="00323DB4"/>
    <w:rsid w:val="00324D9D"/>
    <w:rsid w:val="00324DCE"/>
    <w:rsid w:val="00325008"/>
    <w:rsid w:val="00326BB4"/>
    <w:rsid w:val="00326C7F"/>
    <w:rsid w:val="00330056"/>
    <w:rsid w:val="003305B1"/>
    <w:rsid w:val="003314C2"/>
    <w:rsid w:val="00331B7B"/>
    <w:rsid w:val="0033358F"/>
    <w:rsid w:val="003338C5"/>
    <w:rsid w:val="00334859"/>
    <w:rsid w:val="00334A00"/>
    <w:rsid w:val="00334F7B"/>
    <w:rsid w:val="0033525E"/>
    <w:rsid w:val="00335AA3"/>
    <w:rsid w:val="0033680C"/>
    <w:rsid w:val="00337104"/>
    <w:rsid w:val="00337305"/>
    <w:rsid w:val="00337E03"/>
    <w:rsid w:val="00340076"/>
    <w:rsid w:val="00340637"/>
    <w:rsid w:val="00340890"/>
    <w:rsid w:val="00340A8A"/>
    <w:rsid w:val="00340DAE"/>
    <w:rsid w:val="00340EAB"/>
    <w:rsid w:val="003411DF"/>
    <w:rsid w:val="00341677"/>
    <w:rsid w:val="003419D4"/>
    <w:rsid w:val="00342CE6"/>
    <w:rsid w:val="003430C3"/>
    <w:rsid w:val="00343462"/>
    <w:rsid w:val="00343887"/>
    <w:rsid w:val="003441A6"/>
    <w:rsid w:val="00344303"/>
    <w:rsid w:val="003454F9"/>
    <w:rsid w:val="003456F0"/>
    <w:rsid w:val="003457FF"/>
    <w:rsid w:val="0034589A"/>
    <w:rsid w:val="00346A5C"/>
    <w:rsid w:val="00346D96"/>
    <w:rsid w:val="0034713E"/>
    <w:rsid w:val="003472CD"/>
    <w:rsid w:val="00347B76"/>
    <w:rsid w:val="00347EC8"/>
    <w:rsid w:val="003503E7"/>
    <w:rsid w:val="00350674"/>
    <w:rsid w:val="0035077D"/>
    <w:rsid w:val="00351AF1"/>
    <w:rsid w:val="00351E8B"/>
    <w:rsid w:val="00351EE7"/>
    <w:rsid w:val="00351EF1"/>
    <w:rsid w:val="00354A7C"/>
    <w:rsid w:val="00355B01"/>
    <w:rsid w:val="00356A0F"/>
    <w:rsid w:val="00356EE6"/>
    <w:rsid w:val="00357EA3"/>
    <w:rsid w:val="00360C88"/>
    <w:rsid w:val="00360E93"/>
    <w:rsid w:val="00362824"/>
    <w:rsid w:val="00362B21"/>
    <w:rsid w:val="0036357F"/>
    <w:rsid w:val="00363EBC"/>
    <w:rsid w:val="003642D5"/>
    <w:rsid w:val="00364954"/>
    <w:rsid w:val="00364FF8"/>
    <w:rsid w:val="00365307"/>
    <w:rsid w:val="00365E23"/>
    <w:rsid w:val="0036607F"/>
    <w:rsid w:val="00366083"/>
    <w:rsid w:val="00366883"/>
    <w:rsid w:val="00366A4F"/>
    <w:rsid w:val="00366E69"/>
    <w:rsid w:val="003670AA"/>
    <w:rsid w:val="003707E8"/>
    <w:rsid w:val="00370BD7"/>
    <w:rsid w:val="00370F2A"/>
    <w:rsid w:val="00371363"/>
    <w:rsid w:val="00371631"/>
    <w:rsid w:val="00371879"/>
    <w:rsid w:val="00372119"/>
    <w:rsid w:val="00372499"/>
    <w:rsid w:val="00372E78"/>
    <w:rsid w:val="00372F5E"/>
    <w:rsid w:val="00372F81"/>
    <w:rsid w:val="00373FE2"/>
    <w:rsid w:val="003740CD"/>
    <w:rsid w:val="00374B7B"/>
    <w:rsid w:val="00375782"/>
    <w:rsid w:val="0037589B"/>
    <w:rsid w:val="00375DC0"/>
    <w:rsid w:val="003769C4"/>
    <w:rsid w:val="00376B24"/>
    <w:rsid w:val="0037772E"/>
    <w:rsid w:val="00377E09"/>
    <w:rsid w:val="00380A33"/>
    <w:rsid w:val="00381010"/>
    <w:rsid w:val="00381198"/>
    <w:rsid w:val="003813DD"/>
    <w:rsid w:val="00381DA2"/>
    <w:rsid w:val="00382069"/>
    <w:rsid w:val="003820A0"/>
    <w:rsid w:val="00382250"/>
    <w:rsid w:val="00382C5A"/>
    <w:rsid w:val="00382CF1"/>
    <w:rsid w:val="0038305B"/>
    <w:rsid w:val="00384A47"/>
    <w:rsid w:val="003856E9"/>
    <w:rsid w:val="00385B4C"/>
    <w:rsid w:val="0038677A"/>
    <w:rsid w:val="003877EF"/>
    <w:rsid w:val="00387ACD"/>
    <w:rsid w:val="0039010B"/>
    <w:rsid w:val="003901F4"/>
    <w:rsid w:val="003907CF"/>
    <w:rsid w:val="00390DDF"/>
    <w:rsid w:val="003912A3"/>
    <w:rsid w:val="003925F4"/>
    <w:rsid w:val="00392A8F"/>
    <w:rsid w:val="00392E34"/>
    <w:rsid w:val="00393601"/>
    <w:rsid w:val="00396CB3"/>
    <w:rsid w:val="00397F86"/>
    <w:rsid w:val="003A0B06"/>
    <w:rsid w:val="003A2C4B"/>
    <w:rsid w:val="003A3D0C"/>
    <w:rsid w:val="003A4F1A"/>
    <w:rsid w:val="003A4F9A"/>
    <w:rsid w:val="003A53E7"/>
    <w:rsid w:val="003A57B0"/>
    <w:rsid w:val="003A63A0"/>
    <w:rsid w:val="003A6447"/>
    <w:rsid w:val="003A6FDD"/>
    <w:rsid w:val="003A7554"/>
    <w:rsid w:val="003B08D0"/>
    <w:rsid w:val="003B0B1C"/>
    <w:rsid w:val="003B0B3D"/>
    <w:rsid w:val="003B0F38"/>
    <w:rsid w:val="003B11E2"/>
    <w:rsid w:val="003B2FF8"/>
    <w:rsid w:val="003B307F"/>
    <w:rsid w:val="003B36FA"/>
    <w:rsid w:val="003B38C9"/>
    <w:rsid w:val="003B3F7E"/>
    <w:rsid w:val="003B4AA3"/>
    <w:rsid w:val="003B4F0C"/>
    <w:rsid w:val="003B5B71"/>
    <w:rsid w:val="003B5BF0"/>
    <w:rsid w:val="003B61CA"/>
    <w:rsid w:val="003B6201"/>
    <w:rsid w:val="003B6AAE"/>
    <w:rsid w:val="003B757B"/>
    <w:rsid w:val="003B7B23"/>
    <w:rsid w:val="003C030E"/>
    <w:rsid w:val="003C0F7B"/>
    <w:rsid w:val="003C1621"/>
    <w:rsid w:val="003C3C7E"/>
    <w:rsid w:val="003C42C2"/>
    <w:rsid w:val="003C4B8E"/>
    <w:rsid w:val="003C589F"/>
    <w:rsid w:val="003C6395"/>
    <w:rsid w:val="003C6C63"/>
    <w:rsid w:val="003C6DC5"/>
    <w:rsid w:val="003C7A90"/>
    <w:rsid w:val="003C7D3F"/>
    <w:rsid w:val="003D0391"/>
    <w:rsid w:val="003D06B1"/>
    <w:rsid w:val="003D2B67"/>
    <w:rsid w:val="003D2F67"/>
    <w:rsid w:val="003D3599"/>
    <w:rsid w:val="003D3854"/>
    <w:rsid w:val="003D3A46"/>
    <w:rsid w:val="003D3F74"/>
    <w:rsid w:val="003D3FF9"/>
    <w:rsid w:val="003D4555"/>
    <w:rsid w:val="003D4B38"/>
    <w:rsid w:val="003D4EC3"/>
    <w:rsid w:val="003D518F"/>
    <w:rsid w:val="003D5570"/>
    <w:rsid w:val="003D5737"/>
    <w:rsid w:val="003D66F4"/>
    <w:rsid w:val="003D7688"/>
    <w:rsid w:val="003D7BEF"/>
    <w:rsid w:val="003D7CE7"/>
    <w:rsid w:val="003E182D"/>
    <w:rsid w:val="003E1925"/>
    <w:rsid w:val="003E2575"/>
    <w:rsid w:val="003E2FF2"/>
    <w:rsid w:val="003E38E6"/>
    <w:rsid w:val="003E3E92"/>
    <w:rsid w:val="003E4BAA"/>
    <w:rsid w:val="003E4D7C"/>
    <w:rsid w:val="003E4E5B"/>
    <w:rsid w:val="003E528B"/>
    <w:rsid w:val="003E573C"/>
    <w:rsid w:val="003E5782"/>
    <w:rsid w:val="003E5FC7"/>
    <w:rsid w:val="003E6215"/>
    <w:rsid w:val="003E627E"/>
    <w:rsid w:val="003E6587"/>
    <w:rsid w:val="003E696D"/>
    <w:rsid w:val="003E6C78"/>
    <w:rsid w:val="003E6E56"/>
    <w:rsid w:val="003E6F98"/>
    <w:rsid w:val="003E755A"/>
    <w:rsid w:val="003F0830"/>
    <w:rsid w:val="003F08AD"/>
    <w:rsid w:val="003F0A11"/>
    <w:rsid w:val="003F0AD4"/>
    <w:rsid w:val="003F0D0F"/>
    <w:rsid w:val="003F0D37"/>
    <w:rsid w:val="003F1DD6"/>
    <w:rsid w:val="003F2C13"/>
    <w:rsid w:val="003F4822"/>
    <w:rsid w:val="003F4967"/>
    <w:rsid w:val="003F5472"/>
    <w:rsid w:val="003F6727"/>
    <w:rsid w:val="003F6D21"/>
    <w:rsid w:val="003F6DD3"/>
    <w:rsid w:val="003F72D6"/>
    <w:rsid w:val="0040045E"/>
    <w:rsid w:val="00400641"/>
    <w:rsid w:val="00400E2F"/>
    <w:rsid w:val="00401894"/>
    <w:rsid w:val="00401ED9"/>
    <w:rsid w:val="00402280"/>
    <w:rsid w:val="00402371"/>
    <w:rsid w:val="00402CD4"/>
    <w:rsid w:val="00402F0D"/>
    <w:rsid w:val="004031B4"/>
    <w:rsid w:val="004031D9"/>
    <w:rsid w:val="0040323F"/>
    <w:rsid w:val="004042C1"/>
    <w:rsid w:val="00404595"/>
    <w:rsid w:val="00404D0B"/>
    <w:rsid w:val="00405435"/>
    <w:rsid w:val="0040614E"/>
    <w:rsid w:val="00406423"/>
    <w:rsid w:val="00407731"/>
    <w:rsid w:val="004112B3"/>
    <w:rsid w:val="00411BB2"/>
    <w:rsid w:val="004130B8"/>
    <w:rsid w:val="004134EF"/>
    <w:rsid w:val="00413F63"/>
    <w:rsid w:val="00415314"/>
    <w:rsid w:val="00415426"/>
    <w:rsid w:val="00416851"/>
    <w:rsid w:val="0041717B"/>
    <w:rsid w:val="00417452"/>
    <w:rsid w:val="004175A4"/>
    <w:rsid w:val="00417883"/>
    <w:rsid w:val="00417D99"/>
    <w:rsid w:val="00417D9C"/>
    <w:rsid w:val="004203AA"/>
    <w:rsid w:val="00420F15"/>
    <w:rsid w:val="00422424"/>
    <w:rsid w:val="00422A1F"/>
    <w:rsid w:val="004232C1"/>
    <w:rsid w:val="00424101"/>
    <w:rsid w:val="00425572"/>
    <w:rsid w:val="00427390"/>
    <w:rsid w:val="00427453"/>
    <w:rsid w:val="00427867"/>
    <w:rsid w:val="0043099A"/>
    <w:rsid w:val="0043108A"/>
    <w:rsid w:val="00431252"/>
    <w:rsid w:val="00431E90"/>
    <w:rsid w:val="00432186"/>
    <w:rsid w:val="00432269"/>
    <w:rsid w:val="00432DE0"/>
    <w:rsid w:val="0043320F"/>
    <w:rsid w:val="0043339F"/>
    <w:rsid w:val="00433862"/>
    <w:rsid w:val="00433B1A"/>
    <w:rsid w:val="00434414"/>
    <w:rsid w:val="004344E0"/>
    <w:rsid w:val="00434549"/>
    <w:rsid w:val="0043474D"/>
    <w:rsid w:val="004351C0"/>
    <w:rsid w:val="0043563D"/>
    <w:rsid w:val="00435792"/>
    <w:rsid w:val="004365A7"/>
    <w:rsid w:val="004369A6"/>
    <w:rsid w:val="004369CB"/>
    <w:rsid w:val="00436B67"/>
    <w:rsid w:val="00440108"/>
    <w:rsid w:val="004405DE"/>
    <w:rsid w:val="004413DC"/>
    <w:rsid w:val="00441DEC"/>
    <w:rsid w:val="0044230B"/>
    <w:rsid w:val="00443017"/>
    <w:rsid w:val="004430B0"/>
    <w:rsid w:val="00443AF0"/>
    <w:rsid w:val="0044570B"/>
    <w:rsid w:val="00445CDD"/>
    <w:rsid w:val="00446052"/>
    <w:rsid w:val="00446590"/>
    <w:rsid w:val="004467F7"/>
    <w:rsid w:val="00446EB3"/>
    <w:rsid w:val="0044700C"/>
    <w:rsid w:val="004478D5"/>
    <w:rsid w:val="00447AA8"/>
    <w:rsid w:val="00450013"/>
    <w:rsid w:val="004500FF"/>
    <w:rsid w:val="00450325"/>
    <w:rsid w:val="0045046D"/>
    <w:rsid w:val="0045053C"/>
    <w:rsid w:val="00450B1A"/>
    <w:rsid w:val="004518AC"/>
    <w:rsid w:val="00452016"/>
    <w:rsid w:val="004521E3"/>
    <w:rsid w:val="0045249C"/>
    <w:rsid w:val="00452FE3"/>
    <w:rsid w:val="00453274"/>
    <w:rsid w:val="00453571"/>
    <w:rsid w:val="00453FC2"/>
    <w:rsid w:val="0045447A"/>
    <w:rsid w:val="00454703"/>
    <w:rsid w:val="00454F8C"/>
    <w:rsid w:val="00454FD7"/>
    <w:rsid w:val="00455634"/>
    <w:rsid w:val="00455822"/>
    <w:rsid w:val="00455998"/>
    <w:rsid w:val="00455B1B"/>
    <w:rsid w:val="00455FB6"/>
    <w:rsid w:val="004561E8"/>
    <w:rsid w:val="004565B3"/>
    <w:rsid w:val="00456798"/>
    <w:rsid w:val="0045680E"/>
    <w:rsid w:val="0045681F"/>
    <w:rsid w:val="00457AD7"/>
    <w:rsid w:val="0046138E"/>
    <w:rsid w:val="004617C0"/>
    <w:rsid w:val="00461815"/>
    <w:rsid w:val="0046241C"/>
    <w:rsid w:val="00462B63"/>
    <w:rsid w:val="004634C0"/>
    <w:rsid w:val="00463E2A"/>
    <w:rsid w:val="00464358"/>
    <w:rsid w:val="004643E4"/>
    <w:rsid w:val="004647AA"/>
    <w:rsid w:val="00464CF9"/>
    <w:rsid w:val="00465108"/>
    <w:rsid w:val="0046577E"/>
    <w:rsid w:val="0046660F"/>
    <w:rsid w:val="00466B80"/>
    <w:rsid w:val="00466F01"/>
    <w:rsid w:val="00467C6B"/>
    <w:rsid w:val="00467F4E"/>
    <w:rsid w:val="0047024B"/>
    <w:rsid w:val="0047088F"/>
    <w:rsid w:val="0047097D"/>
    <w:rsid w:val="00470B55"/>
    <w:rsid w:val="00470C38"/>
    <w:rsid w:val="00470EC3"/>
    <w:rsid w:val="004716E5"/>
    <w:rsid w:val="00472564"/>
    <w:rsid w:val="0047293B"/>
    <w:rsid w:val="00473718"/>
    <w:rsid w:val="00474493"/>
    <w:rsid w:val="00474682"/>
    <w:rsid w:val="00474A12"/>
    <w:rsid w:val="004750BB"/>
    <w:rsid w:val="0047510C"/>
    <w:rsid w:val="004753B2"/>
    <w:rsid w:val="0047587E"/>
    <w:rsid w:val="00475BD7"/>
    <w:rsid w:val="0047738E"/>
    <w:rsid w:val="004801D2"/>
    <w:rsid w:val="00480979"/>
    <w:rsid w:val="00481396"/>
    <w:rsid w:val="00481541"/>
    <w:rsid w:val="00481B18"/>
    <w:rsid w:val="00481DE6"/>
    <w:rsid w:val="00481DF7"/>
    <w:rsid w:val="0048243A"/>
    <w:rsid w:val="00482B35"/>
    <w:rsid w:val="00483087"/>
    <w:rsid w:val="00483D6D"/>
    <w:rsid w:val="0048426A"/>
    <w:rsid w:val="0048517E"/>
    <w:rsid w:val="00485B66"/>
    <w:rsid w:val="00485E4E"/>
    <w:rsid w:val="004863FE"/>
    <w:rsid w:val="004867E6"/>
    <w:rsid w:val="004868E5"/>
    <w:rsid w:val="00486E7D"/>
    <w:rsid w:val="004878C9"/>
    <w:rsid w:val="00487959"/>
    <w:rsid w:val="00487FE9"/>
    <w:rsid w:val="004902A0"/>
    <w:rsid w:val="00491A1D"/>
    <w:rsid w:val="00492D92"/>
    <w:rsid w:val="004934D2"/>
    <w:rsid w:val="00493501"/>
    <w:rsid w:val="00493723"/>
    <w:rsid w:val="00493D0E"/>
    <w:rsid w:val="0049447A"/>
    <w:rsid w:val="0049466D"/>
    <w:rsid w:val="00494852"/>
    <w:rsid w:val="00494DAE"/>
    <w:rsid w:val="0049509C"/>
    <w:rsid w:val="00495541"/>
    <w:rsid w:val="00495F95"/>
    <w:rsid w:val="00496BDB"/>
    <w:rsid w:val="00496F02"/>
    <w:rsid w:val="004971E8"/>
    <w:rsid w:val="00497338"/>
    <w:rsid w:val="004975C8"/>
    <w:rsid w:val="004A00BB"/>
    <w:rsid w:val="004A0202"/>
    <w:rsid w:val="004A15F1"/>
    <w:rsid w:val="004A17BB"/>
    <w:rsid w:val="004A18E8"/>
    <w:rsid w:val="004A1E33"/>
    <w:rsid w:val="004A308C"/>
    <w:rsid w:val="004A369C"/>
    <w:rsid w:val="004A36D6"/>
    <w:rsid w:val="004A3E8A"/>
    <w:rsid w:val="004A40E1"/>
    <w:rsid w:val="004A4651"/>
    <w:rsid w:val="004A4FA0"/>
    <w:rsid w:val="004A6F4A"/>
    <w:rsid w:val="004A70B1"/>
    <w:rsid w:val="004A70D3"/>
    <w:rsid w:val="004A7E41"/>
    <w:rsid w:val="004A7EF5"/>
    <w:rsid w:val="004B0C5E"/>
    <w:rsid w:val="004B1747"/>
    <w:rsid w:val="004B1B9C"/>
    <w:rsid w:val="004B1C84"/>
    <w:rsid w:val="004B1EA0"/>
    <w:rsid w:val="004B2546"/>
    <w:rsid w:val="004B35C2"/>
    <w:rsid w:val="004B3783"/>
    <w:rsid w:val="004B3849"/>
    <w:rsid w:val="004B3D95"/>
    <w:rsid w:val="004B425D"/>
    <w:rsid w:val="004B449B"/>
    <w:rsid w:val="004B488B"/>
    <w:rsid w:val="004B4EF4"/>
    <w:rsid w:val="004B598A"/>
    <w:rsid w:val="004B671C"/>
    <w:rsid w:val="004B6934"/>
    <w:rsid w:val="004B6E13"/>
    <w:rsid w:val="004B770F"/>
    <w:rsid w:val="004B7C4A"/>
    <w:rsid w:val="004B7F03"/>
    <w:rsid w:val="004C05E5"/>
    <w:rsid w:val="004C10AB"/>
    <w:rsid w:val="004C1BEE"/>
    <w:rsid w:val="004C2042"/>
    <w:rsid w:val="004C20F9"/>
    <w:rsid w:val="004C211A"/>
    <w:rsid w:val="004C2DF4"/>
    <w:rsid w:val="004C2E07"/>
    <w:rsid w:val="004C36D2"/>
    <w:rsid w:val="004C3C1C"/>
    <w:rsid w:val="004C5083"/>
    <w:rsid w:val="004C54EF"/>
    <w:rsid w:val="004D18F4"/>
    <w:rsid w:val="004D1BDA"/>
    <w:rsid w:val="004D1DDB"/>
    <w:rsid w:val="004D22E5"/>
    <w:rsid w:val="004D3AA7"/>
    <w:rsid w:val="004D4C34"/>
    <w:rsid w:val="004D4C45"/>
    <w:rsid w:val="004D51A9"/>
    <w:rsid w:val="004D5434"/>
    <w:rsid w:val="004D56EC"/>
    <w:rsid w:val="004D5709"/>
    <w:rsid w:val="004D5B7E"/>
    <w:rsid w:val="004D65F4"/>
    <w:rsid w:val="004D68DB"/>
    <w:rsid w:val="004D6ED6"/>
    <w:rsid w:val="004D6F19"/>
    <w:rsid w:val="004E0FA6"/>
    <w:rsid w:val="004E1FE5"/>
    <w:rsid w:val="004E2156"/>
    <w:rsid w:val="004E259B"/>
    <w:rsid w:val="004E2BC3"/>
    <w:rsid w:val="004E2C41"/>
    <w:rsid w:val="004E2DE7"/>
    <w:rsid w:val="004E3684"/>
    <w:rsid w:val="004E39A9"/>
    <w:rsid w:val="004E3EF9"/>
    <w:rsid w:val="004E46CA"/>
    <w:rsid w:val="004E4893"/>
    <w:rsid w:val="004E49E2"/>
    <w:rsid w:val="004E5929"/>
    <w:rsid w:val="004E5D9F"/>
    <w:rsid w:val="004E6945"/>
    <w:rsid w:val="004E75A2"/>
    <w:rsid w:val="004E776C"/>
    <w:rsid w:val="004E7833"/>
    <w:rsid w:val="004E7D16"/>
    <w:rsid w:val="004E7F01"/>
    <w:rsid w:val="004F05DE"/>
    <w:rsid w:val="004F0C66"/>
    <w:rsid w:val="004F0C9F"/>
    <w:rsid w:val="004F1399"/>
    <w:rsid w:val="004F14F1"/>
    <w:rsid w:val="004F230C"/>
    <w:rsid w:val="004F2666"/>
    <w:rsid w:val="004F2995"/>
    <w:rsid w:val="004F2C40"/>
    <w:rsid w:val="004F2FED"/>
    <w:rsid w:val="004F317C"/>
    <w:rsid w:val="004F367E"/>
    <w:rsid w:val="004F388E"/>
    <w:rsid w:val="004F38BB"/>
    <w:rsid w:val="004F3A1A"/>
    <w:rsid w:val="004F3CD3"/>
    <w:rsid w:val="004F3F90"/>
    <w:rsid w:val="004F4A8D"/>
    <w:rsid w:val="004F6B0B"/>
    <w:rsid w:val="004F72E7"/>
    <w:rsid w:val="004F7476"/>
    <w:rsid w:val="005004DB"/>
    <w:rsid w:val="005010DA"/>
    <w:rsid w:val="00501796"/>
    <w:rsid w:val="00501D4B"/>
    <w:rsid w:val="00501F7A"/>
    <w:rsid w:val="005020A9"/>
    <w:rsid w:val="00502449"/>
    <w:rsid w:val="0050293F"/>
    <w:rsid w:val="00502AED"/>
    <w:rsid w:val="00502DCA"/>
    <w:rsid w:val="0050398E"/>
    <w:rsid w:val="00503D0F"/>
    <w:rsid w:val="00503D42"/>
    <w:rsid w:val="00504456"/>
    <w:rsid w:val="00504E86"/>
    <w:rsid w:val="00505377"/>
    <w:rsid w:val="005057B0"/>
    <w:rsid w:val="00505B22"/>
    <w:rsid w:val="00505DB7"/>
    <w:rsid w:val="00506559"/>
    <w:rsid w:val="00507085"/>
    <w:rsid w:val="005074F8"/>
    <w:rsid w:val="0050753E"/>
    <w:rsid w:val="00507686"/>
    <w:rsid w:val="005078BF"/>
    <w:rsid w:val="00510354"/>
    <w:rsid w:val="00511761"/>
    <w:rsid w:val="0051195C"/>
    <w:rsid w:val="00511AE0"/>
    <w:rsid w:val="00511D95"/>
    <w:rsid w:val="005120A2"/>
    <w:rsid w:val="0051287C"/>
    <w:rsid w:val="00512996"/>
    <w:rsid w:val="00512B41"/>
    <w:rsid w:val="00512BEC"/>
    <w:rsid w:val="00512FE4"/>
    <w:rsid w:val="005133A7"/>
    <w:rsid w:val="0051398B"/>
    <w:rsid w:val="00514FDE"/>
    <w:rsid w:val="0051523C"/>
    <w:rsid w:val="005154FF"/>
    <w:rsid w:val="005156C5"/>
    <w:rsid w:val="00515A09"/>
    <w:rsid w:val="00515E7D"/>
    <w:rsid w:val="005162FB"/>
    <w:rsid w:val="0051673C"/>
    <w:rsid w:val="005175FA"/>
    <w:rsid w:val="005179E6"/>
    <w:rsid w:val="005204E0"/>
    <w:rsid w:val="00520681"/>
    <w:rsid w:val="005210C7"/>
    <w:rsid w:val="00521428"/>
    <w:rsid w:val="00521497"/>
    <w:rsid w:val="0052174A"/>
    <w:rsid w:val="00521A53"/>
    <w:rsid w:val="00521D08"/>
    <w:rsid w:val="00522180"/>
    <w:rsid w:val="00522F15"/>
    <w:rsid w:val="005232ED"/>
    <w:rsid w:val="00523805"/>
    <w:rsid w:val="0052441B"/>
    <w:rsid w:val="00524723"/>
    <w:rsid w:val="00525F37"/>
    <w:rsid w:val="00526178"/>
    <w:rsid w:val="0052732E"/>
    <w:rsid w:val="00530886"/>
    <w:rsid w:val="00530919"/>
    <w:rsid w:val="00530DB8"/>
    <w:rsid w:val="00530F18"/>
    <w:rsid w:val="0053151F"/>
    <w:rsid w:val="00531E4F"/>
    <w:rsid w:val="00532414"/>
    <w:rsid w:val="00532CD3"/>
    <w:rsid w:val="00533661"/>
    <w:rsid w:val="00533E40"/>
    <w:rsid w:val="0053413F"/>
    <w:rsid w:val="00534166"/>
    <w:rsid w:val="00534212"/>
    <w:rsid w:val="00535068"/>
    <w:rsid w:val="00535142"/>
    <w:rsid w:val="00535606"/>
    <w:rsid w:val="005365A2"/>
    <w:rsid w:val="00537060"/>
    <w:rsid w:val="0053767F"/>
    <w:rsid w:val="00537FEC"/>
    <w:rsid w:val="0054124C"/>
    <w:rsid w:val="005413E1"/>
    <w:rsid w:val="00541997"/>
    <w:rsid w:val="00541ECC"/>
    <w:rsid w:val="005422D8"/>
    <w:rsid w:val="005426F3"/>
    <w:rsid w:val="00543060"/>
    <w:rsid w:val="005433F1"/>
    <w:rsid w:val="00543A39"/>
    <w:rsid w:val="00543AFE"/>
    <w:rsid w:val="00544571"/>
    <w:rsid w:val="00545065"/>
    <w:rsid w:val="00545B8E"/>
    <w:rsid w:val="00546105"/>
    <w:rsid w:val="005461C1"/>
    <w:rsid w:val="005506C7"/>
    <w:rsid w:val="005508C1"/>
    <w:rsid w:val="005509EC"/>
    <w:rsid w:val="00550BD5"/>
    <w:rsid w:val="00550BE9"/>
    <w:rsid w:val="00550F2C"/>
    <w:rsid w:val="00551275"/>
    <w:rsid w:val="00551730"/>
    <w:rsid w:val="00552579"/>
    <w:rsid w:val="0055374C"/>
    <w:rsid w:val="00553A12"/>
    <w:rsid w:val="00553ABF"/>
    <w:rsid w:val="00553C6C"/>
    <w:rsid w:val="00554A53"/>
    <w:rsid w:val="00556E72"/>
    <w:rsid w:val="00560AB7"/>
    <w:rsid w:val="00560F83"/>
    <w:rsid w:val="00561959"/>
    <w:rsid w:val="00562FBA"/>
    <w:rsid w:val="0056372F"/>
    <w:rsid w:val="00563A75"/>
    <w:rsid w:val="00563E68"/>
    <w:rsid w:val="005654FF"/>
    <w:rsid w:val="005664FD"/>
    <w:rsid w:val="005669F2"/>
    <w:rsid w:val="0056722F"/>
    <w:rsid w:val="00567704"/>
    <w:rsid w:val="0057112F"/>
    <w:rsid w:val="00572767"/>
    <w:rsid w:val="00572ED5"/>
    <w:rsid w:val="0057310C"/>
    <w:rsid w:val="00573626"/>
    <w:rsid w:val="00573BD6"/>
    <w:rsid w:val="00574DB0"/>
    <w:rsid w:val="005755E9"/>
    <w:rsid w:val="005762AC"/>
    <w:rsid w:val="00576F8B"/>
    <w:rsid w:val="0057709D"/>
    <w:rsid w:val="00577624"/>
    <w:rsid w:val="005777E6"/>
    <w:rsid w:val="00577A53"/>
    <w:rsid w:val="005806AC"/>
    <w:rsid w:val="005809C9"/>
    <w:rsid w:val="00580AC4"/>
    <w:rsid w:val="00581508"/>
    <w:rsid w:val="00581C5B"/>
    <w:rsid w:val="0058235F"/>
    <w:rsid w:val="005830BC"/>
    <w:rsid w:val="00583AAC"/>
    <w:rsid w:val="005840CF"/>
    <w:rsid w:val="00584257"/>
    <w:rsid w:val="005850D0"/>
    <w:rsid w:val="0058537C"/>
    <w:rsid w:val="00585C3E"/>
    <w:rsid w:val="00586D0B"/>
    <w:rsid w:val="0058752B"/>
    <w:rsid w:val="0058761B"/>
    <w:rsid w:val="00587760"/>
    <w:rsid w:val="00590665"/>
    <w:rsid w:val="00591A33"/>
    <w:rsid w:val="00591FE0"/>
    <w:rsid w:val="005925B4"/>
    <w:rsid w:val="00592B21"/>
    <w:rsid w:val="00592BFF"/>
    <w:rsid w:val="00592FA2"/>
    <w:rsid w:val="005930FC"/>
    <w:rsid w:val="005946D7"/>
    <w:rsid w:val="00594A30"/>
    <w:rsid w:val="00594D56"/>
    <w:rsid w:val="00595097"/>
    <w:rsid w:val="00595B34"/>
    <w:rsid w:val="00595BB4"/>
    <w:rsid w:val="00595DD2"/>
    <w:rsid w:val="00595F1F"/>
    <w:rsid w:val="00596194"/>
    <w:rsid w:val="005966AC"/>
    <w:rsid w:val="00596AF4"/>
    <w:rsid w:val="00597A59"/>
    <w:rsid w:val="005A013C"/>
    <w:rsid w:val="005A03B7"/>
    <w:rsid w:val="005A0919"/>
    <w:rsid w:val="005A137D"/>
    <w:rsid w:val="005A19DC"/>
    <w:rsid w:val="005A1AD4"/>
    <w:rsid w:val="005A22D2"/>
    <w:rsid w:val="005A33E6"/>
    <w:rsid w:val="005A3720"/>
    <w:rsid w:val="005A43FA"/>
    <w:rsid w:val="005A47FB"/>
    <w:rsid w:val="005A49E5"/>
    <w:rsid w:val="005A5197"/>
    <w:rsid w:val="005A5E64"/>
    <w:rsid w:val="005A5EC9"/>
    <w:rsid w:val="005A6287"/>
    <w:rsid w:val="005A76C2"/>
    <w:rsid w:val="005A776C"/>
    <w:rsid w:val="005B0150"/>
    <w:rsid w:val="005B034A"/>
    <w:rsid w:val="005B0453"/>
    <w:rsid w:val="005B0558"/>
    <w:rsid w:val="005B0DE3"/>
    <w:rsid w:val="005B1066"/>
    <w:rsid w:val="005B119F"/>
    <w:rsid w:val="005B150E"/>
    <w:rsid w:val="005B25F8"/>
    <w:rsid w:val="005B29D8"/>
    <w:rsid w:val="005B2FCE"/>
    <w:rsid w:val="005B33C9"/>
    <w:rsid w:val="005B345F"/>
    <w:rsid w:val="005B38CF"/>
    <w:rsid w:val="005B38F7"/>
    <w:rsid w:val="005B41FD"/>
    <w:rsid w:val="005B456D"/>
    <w:rsid w:val="005B4F6E"/>
    <w:rsid w:val="005B51F1"/>
    <w:rsid w:val="005B533C"/>
    <w:rsid w:val="005B619B"/>
    <w:rsid w:val="005B6874"/>
    <w:rsid w:val="005C0B95"/>
    <w:rsid w:val="005C0DB9"/>
    <w:rsid w:val="005C1068"/>
    <w:rsid w:val="005C1792"/>
    <w:rsid w:val="005C18D8"/>
    <w:rsid w:val="005C1E7A"/>
    <w:rsid w:val="005C1E92"/>
    <w:rsid w:val="005C28CE"/>
    <w:rsid w:val="005C315F"/>
    <w:rsid w:val="005C3306"/>
    <w:rsid w:val="005C529A"/>
    <w:rsid w:val="005C5F73"/>
    <w:rsid w:val="005C7F89"/>
    <w:rsid w:val="005D0280"/>
    <w:rsid w:val="005D0BB3"/>
    <w:rsid w:val="005D0CA6"/>
    <w:rsid w:val="005D104A"/>
    <w:rsid w:val="005D17B2"/>
    <w:rsid w:val="005D1A6A"/>
    <w:rsid w:val="005D1D08"/>
    <w:rsid w:val="005D1E27"/>
    <w:rsid w:val="005D265F"/>
    <w:rsid w:val="005D2977"/>
    <w:rsid w:val="005D2C3D"/>
    <w:rsid w:val="005D36E7"/>
    <w:rsid w:val="005D3A68"/>
    <w:rsid w:val="005D3E72"/>
    <w:rsid w:val="005D3F78"/>
    <w:rsid w:val="005D48C2"/>
    <w:rsid w:val="005D4A52"/>
    <w:rsid w:val="005D4B8F"/>
    <w:rsid w:val="005D51C5"/>
    <w:rsid w:val="005D5A6F"/>
    <w:rsid w:val="005D645E"/>
    <w:rsid w:val="005D6CE2"/>
    <w:rsid w:val="005D6EAE"/>
    <w:rsid w:val="005D6EB1"/>
    <w:rsid w:val="005D75D6"/>
    <w:rsid w:val="005E0BF2"/>
    <w:rsid w:val="005E0E65"/>
    <w:rsid w:val="005E1660"/>
    <w:rsid w:val="005E2522"/>
    <w:rsid w:val="005E2AA3"/>
    <w:rsid w:val="005E323F"/>
    <w:rsid w:val="005E39C1"/>
    <w:rsid w:val="005E5A63"/>
    <w:rsid w:val="005E5B45"/>
    <w:rsid w:val="005E5E5E"/>
    <w:rsid w:val="005E66CF"/>
    <w:rsid w:val="005E69F9"/>
    <w:rsid w:val="005E7677"/>
    <w:rsid w:val="005F0062"/>
    <w:rsid w:val="005F077F"/>
    <w:rsid w:val="005F0954"/>
    <w:rsid w:val="005F1008"/>
    <w:rsid w:val="005F174C"/>
    <w:rsid w:val="005F2582"/>
    <w:rsid w:val="005F29A0"/>
    <w:rsid w:val="005F302D"/>
    <w:rsid w:val="005F3065"/>
    <w:rsid w:val="005F3A67"/>
    <w:rsid w:val="005F3CE1"/>
    <w:rsid w:val="005F3E2C"/>
    <w:rsid w:val="005F4C67"/>
    <w:rsid w:val="005F4E6E"/>
    <w:rsid w:val="005F5591"/>
    <w:rsid w:val="005F55A8"/>
    <w:rsid w:val="005F5E4A"/>
    <w:rsid w:val="005F60D5"/>
    <w:rsid w:val="005F6AEE"/>
    <w:rsid w:val="005F6CA1"/>
    <w:rsid w:val="00600599"/>
    <w:rsid w:val="00600729"/>
    <w:rsid w:val="00601170"/>
    <w:rsid w:val="0060139B"/>
    <w:rsid w:val="00601F32"/>
    <w:rsid w:val="006021B0"/>
    <w:rsid w:val="0060306A"/>
    <w:rsid w:val="00603749"/>
    <w:rsid w:val="00603A01"/>
    <w:rsid w:val="00604137"/>
    <w:rsid w:val="006048CA"/>
    <w:rsid w:val="00604BBB"/>
    <w:rsid w:val="0060502A"/>
    <w:rsid w:val="00605A5D"/>
    <w:rsid w:val="0060642F"/>
    <w:rsid w:val="006069B0"/>
    <w:rsid w:val="00606A06"/>
    <w:rsid w:val="00606C94"/>
    <w:rsid w:val="006079BA"/>
    <w:rsid w:val="00610DAE"/>
    <w:rsid w:val="006115F8"/>
    <w:rsid w:val="006120A8"/>
    <w:rsid w:val="006129FD"/>
    <w:rsid w:val="00613996"/>
    <w:rsid w:val="006146BC"/>
    <w:rsid w:val="00615339"/>
    <w:rsid w:val="00615DD2"/>
    <w:rsid w:val="00616D37"/>
    <w:rsid w:val="00616DDD"/>
    <w:rsid w:val="00616E79"/>
    <w:rsid w:val="00616F03"/>
    <w:rsid w:val="0061706C"/>
    <w:rsid w:val="00617632"/>
    <w:rsid w:val="006177D2"/>
    <w:rsid w:val="006206C0"/>
    <w:rsid w:val="006217FE"/>
    <w:rsid w:val="006224B0"/>
    <w:rsid w:val="00622952"/>
    <w:rsid w:val="00622B52"/>
    <w:rsid w:val="00622C9D"/>
    <w:rsid w:val="00623BA1"/>
    <w:rsid w:val="006249FE"/>
    <w:rsid w:val="006250D7"/>
    <w:rsid w:val="00626434"/>
    <w:rsid w:val="0062685E"/>
    <w:rsid w:val="00626C13"/>
    <w:rsid w:val="00626D2D"/>
    <w:rsid w:val="006272C5"/>
    <w:rsid w:val="00627C60"/>
    <w:rsid w:val="00627DD9"/>
    <w:rsid w:val="00627FAA"/>
    <w:rsid w:val="00630AB0"/>
    <w:rsid w:val="00630E3C"/>
    <w:rsid w:val="006313E3"/>
    <w:rsid w:val="006320DE"/>
    <w:rsid w:val="00632137"/>
    <w:rsid w:val="006324A4"/>
    <w:rsid w:val="006326C3"/>
    <w:rsid w:val="006329BB"/>
    <w:rsid w:val="0063504A"/>
    <w:rsid w:val="00635A8E"/>
    <w:rsid w:val="006369B6"/>
    <w:rsid w:val="00636A63"/>
    <w:rsid w:val="00636D21"/>
    <w:rsid w:val="00637B77"/>
    <w:rsid w:val="00637D5B"/>
    <w:rsid w:val="00637D60"/>
    <w:rsid w:val="00637D86"/>
    <w:rsid w:val="00640C94"/>
    <w:rsid w:val="006412AE"/>
    <w:rsid w:val="0064234E"/>
    <w:rsid w:val="006425C7"/>
    <w:rsid w:val="00643B56"/>
    <w:rsid w:val="00644DD4"/>
    <w:rsid w:val="0064616D"/>
    <w:rsid w:val="00646398"/>
    <w:rsid w:val="00646462"/>
    <w:rsid w:val="0064773D"/>
    <w:rsid w:val="00647ACE"/>
    <w:rsid w:val="00647C00"/>
    <w:rsid w:val="00647D6B"/>
    <w:rsid w:val="006503C8"/>
    <w:rsid w:val="00650C18"/>
    <w:rsid w:val="00651AAE"/>
    <w:rsid w:val="00651BEF"/>
    <w:rsid w:val="006523F9"/>
    <w:rsid w:val="006524FE"/>
    <w:rsid w:val="00652EF8"/>
    <w:rsid w:val="0065355F"/>
    <w:rsid w:val="00654115"/>
    <w:rsid w:val="00654687"/>
    <w:rsid w:val="00654910"/>
    <w:rsid w:val="00654DC7"/>
    <w:rsid w:val="00654DCF"/>
    <w:rsid w:val="00654ECF"/>
    <w:rsid w:val="00655291"/>
    <w:rsid w:val="006552FB"/>
    <w:rsid w:val="00655D6C"/>
    <w:rsid w:val="006565D4"/>
    <w:rsid w:val="00656837"/>
    <w:rsid w:val="00656A5E"/>
    <w:rsid w:val="006572DB"/>
    <w:rsid w:val="00657403"/>
    <w:rsid w:val="006578DC"/>
    <w:rsid w:val="00660315"/>
    <w:rsid w:val="00660A3E"/>
    <w:rsid w:val="00660E0E"/>
    <w:rsid w:val="0066157C"/>
    <w:rsid w:val="00661655"/>
    <w:rsid w:val="006617CA"/>
    <w:rsid w:val="00662849"/>
    <w:rsid w:val="00662D78"/>
    <w:rsid w:val="00662F74"/>
    <w:rsid w:val="00663C66"/>
    <w:rsid w:val="006642FF"/>
    <w:rsid w:val="00664D4C"/>
    <w:rsid w:val="00666EF5"/>
    <w:rsid w:val="0066721E"/>
    <w:rsid w:val="00667277"/>
    <w:rsid w:val="00667568"/>
    <w:rsid w:val="006675D3"/>
    <w:rsid w:val="00667CCB"/>
    <w:rsid w:val="006703BE"/>
    <w:rsid w:val="00670546"/>
    <w:rsid w:val="00670570"/>
    <w:rsid w:val="00670950"/>
    <w:rsid w:val="00670A37"/>
    <w:rsid w:val="00670E1D"/>
    <w:rsid w:val="0067248F"/>
    <w:rsid w:val="00673155"/>
    <w:rsid w:val="006731D0"/>
    <w:rsid w:val="00673D66"/>
    <w:rsid w:val="00673F1D"/>
    <w:rsid w:val="00674CB4"/>
    <w:rsid w:val="00675575"/>
    <w:rsid w:val="006757B2"/>
    <w:rsid w:val="00675806"/>
    <w:rsid w:val="006763B3"/>
    <w:rsid w:val="00676561"/>
    <w:rsid w:val="0067686E"/>
    <w:rsid w:val="0067702B"/>
    <w:rsid w:val="00677BA3"/>
    <w:rsid w:val="00677C23"/>
    <w:rsid w:val="006806C5"/>
    <w:rsid w:val="0068087E"/>
    <w:rsid w:val="00680ACD"/>
    <w:rsid w:val="00680C13"/>
    <w:rsid w:val="00680E3B"/>
    <w:rsid w:val="00680F55"/>
    <w:rsid w:val="00681409"/>
    <w:rsid w:val="006814DF"/>
    <w:rsid w:val="00681869"/>
    <w:rsid w:val="00681C2E"/>
    <w:rsid w:val="00681EC3"/>
    <w:rsid w:val="0068233F"/>
    <w:rsid w:val="0068238F"/>
    <w:rsid w:val="006824FD"/>
    <w:rsid w:val="00682660"/>
    <w:rsid w:val="00682D81"/>
    <w:rsid w:val="0068375A"/>
    <w:rsid w:val="006838F7"/>
    <w:rsid w:val="00683A4B"/>
    <w:rsid w:val="00684420"/>
    <w:rsid w:val="006856AE"/>
    <w:rsid w:val="00687539"/>
    <w:rsid w:val="006900BE"/>
    <w:rsid w:val="00690BFE"/>
    <w:rsid w:val="00690DB9"/>
    <w:rsid w:val="00690ED0"/>
    <w:rsid w:val="006916A7"/>
    <w:rsid w:val="006921C1"/>
    <w:rsid w:val="00692918"/>
    <w:rsid w:val="00692A2B"/>
    <w:rsid w:val="00692F3E"/>
    <w:rsid w:val="00693987"/>
    <w:rsid w:val="00693BB6"/>
    <w:rsid w:val="0069408D"/>
    <w:rsid w:val="00694726"/>
    <w:rsid w:val="0069477A"/>
    <w:rsid w:val="00695E50"/>
    <w:rsid w:val="00696135"/>
    <w:rsid w:val="00696730"/>
    <w:rsid w:val="00696A59"/>
    <w:rsid w:val="00696C91"/>
    <w:rsid w:val="00697054"/>
    <w:rsid w:val="00697363"/>
    <w:rsid w:val="006978B4"/>
    <w:rsid w:val="006979F5"/>
    <w:rsid w:val="00697DC0"/>
    <w:rsid w:val="006A0C95"/>
    <w:rsid w:val="006A0F96"/>
    <w:rsid w:val="006A15B5"/>
    <w:rsid w:val="006A19ED"/>
    <w:rsid w:val="006A1E48"/>
    <w:rsid w:val="006A23FF"/>
    <w:rsid w:val="006A24A2"/>
    <w:rsid w:val="006A288A"/>
    <w:rsid w:val="006A2A5A"/>
    <w:rsid w:val="006A3359"/>
    <w:rsid w:val="006A3EF2"/>
    <w:rsid w:val="006A44D5"/>
    <w:rsid w:val="006A480E"/>
    <w:rsid w:val="006A484B"/>
    <w:rsid w:val="006A55DD"/>
    <w:rsid w:val="006A5D86"/>
    <w:rsid w:val="006A6A5B"/>
    <w:rsid w:val="006A712E"/>
    <w:rsid w:val="006A7681"/>
    <w:rsid w:val="006A785B"/>
    <w:rsid w:val="006A799D"/>
    <w:rsid w:val="006A7EB8"/>
    <w:rsid w:val="006B00BA"/>
    <w:rsid w:val="006B044F"/>
    <w:rsid w:val="006B0A40"/>
    <w:rsid w:val="006B0E97"/>
    <w:rsid w:val="006B111C"/>
    <w:rsid w:val="006B146C"/>
    <w:rsid w:val="006B1F86"/>
    <w:rsid w:val="006B2055"/>
    <w:rsid w:val="006B294D"/>
    <w:rsid w:val="006B2A98"/>
    <w:rsid w:val="006B340F"/>
    <w:rsid w:val="006B3535"/>
    <w:rsid w:val="006B354F"/>
    <w:rsid w:val="006B56F3"/>
    <w:rsid w:val="006B63BF"/>
    <w:rsid w:val="006B7250"/>
    <w:rsid w:val="006B74D8"/>
    <w:rsid w:val="006B79E3"/>
    <w:rsid w:val="006B7B84"/>
    <w:rsid w:val="006C0230"/>
    <w:rsid w:val="006C0664"/>
    <w:rsid w:val="006C191D"/>
    <w:rsid w:val="006C1DF2"/>
    <w:rsid w:val="006C2517"/>
    <w:rsid w:val="006C2809"/>
    <w:rsid w:val="006C34FB"/>
    <w:rsid w:val="006C389E"/>
    <w:rsid w:val="006C48B9"/>
    <w:rsid w:val="006C5285"/>
    <w:rsid w:val="006C53BF"/>
    <w:rsid w:val="006C5D62"/>
    <w:rsid w:val="006D0132"/>
    <w:rsid w:val="006D23D4"/>
    <w:rsid w:val="006D2436"/>
    <w:rsid w:val="006D402F"/>
    <w:rsid w:val="006D4981"/>
    <w:rsid w:val="006D4F58"/>
    <w:rsid w:val="006D62A6"/>
    <w:rsid w:val="006D685C"/>
    <w:rsid w:val="006D6985"/>
    <w:rsid w:val="006D6BE2"/>
    <w:rsid w:val="006D700F"/>
    <w:rsid w:val="006D7D9B"/>
    <w:rsid w:val="006D7F21"/>
    <w:rsid w:val="006D7FB5"/>
    <w:rsid w:val="006E0139"/>
    <w:rsid w:val="006E01E6"/>
    <w:rsid w:val="006E0BBF"/>
    <w:rsid w:val="006E0D59"/>
    <w:rsid w:val="006E0E9A"/>
    <w:rsid w:val="006E0F85"/>
    <w:rsid w:val="006E0FAE"/>
    <w:rsid w:val="006E10B5"/>
    <w:rsid w:val="006E14F0"/>
    <w:rsid w:val="006E27A2"/>
    <w:rsid w:val="006E28D2"/>
    <w:rsid w:val="006E30FF"/>
    <w:rsid w:val="006E4421"/>
    <w:rsid w:val="006E4626"/>
    <w:rsid w:val="006E48CF"/>
    <w:rsid w:val="006E4DC9"/>
    <w:rsid w:val="006E4E65"/>
    <w:rsid w:val="006E6644"/>
    <w:rsid w:val="006E7E73"/>
    <w:rsid w:val="006F0FC4"/>
    <w:rsid w:val="006F2224"/>
    <w:rsid w:val="006F2431"/>
    <w:rsid w:val="006F3039"/>
    <w:rsid w:val="006F30A0"/>
    <w:rsid w:val="006F3B50"/>
    <w:rsid w:val="006F43EB"/>
    <w:rsid w:val="006F4D55"/>
    <w:rsid w:val="006F511A"/>
    <w:rsid w:val="006F51F3"/>
    <w:rsid w:val="006F5239"/>
    <w:rsid w:val="006F5A36"/>
    <w:rsid w:val="006F5C92"/>
    <w:rsid w:val="006F6B70"/>
    <w:rsid w:val="006F78A3"/>
    <w:rsid w:val="0070000A"/>
    <w:rsid w:val="007006E7"/>
    <w:rsid w:val="00700CA6"/>
    <w:rsid w:val="007014C4"/>
    <w:rsid w:val="0070199D"/>
    <w:rsid w:val="00703D90"/>
    <w:rsid w:val="00703DF4"/>
    <w:rsid w:val="0070417B"/>
    <w:rsid w:val="00704B22"/>
    <w:rsid w:val="00705AC6"/>
    <w:rsid w:val="00705CC1"/>
    <w:rsid w:val="00705DC5"/>
    <w:rsid w:val="00705EC0"/>
    <w:rsid w:val="00706DC9"/>
    <w:rsid w:val="00706F6C"/>
    <w:rsid w:val="00707377"/>
    <w:rsid w:val="007103F2"/>
    <w:rsid w:val="007107D2"/>
    <w:rsid w:val="00710878"/>
    <w:rsid w:val="00710C7B"/>
    <w:rsid w:val="00711220"/>
    <w:rsid w:val="00711A9E"/>
    <w:rsid w:val="00712256"/>
    <w:rsid w:val="00712773"/>
    <w:rsid w:val="007129CB"/>
    <w:rsid w:val="007132CA"/>
    <w:rsid w:val="00713968"/>
    <w:rsid w:val="00714840"/>
    <w:rsid w:val="00716551"/>
    <w:rsid w:val="007167B3"/>
    <w:rsid w:val="007167E8"/>
    <w:rsid w:val="007169A5"/>
    <w:rsid w:val="007173D7"/>
    <w:rsid w:val="00717777"/>
    <w:rsid w:val="007177D0"/>
    <w:rsid w:val="007178DE"/>
    <w:rsid w:val="00717F9A"/>
    <w:rsid w:val="00720633"/>
    <w:rsid w:val="00721AE3"/>
    <w:rsid w:val="007221C4"/>
    <w:rsid w:val="00722832"/>
    <w:rsid w:val="00722D36"/>
    <w:rsid w:val="007231BB"/>
    <w:rsid w:val="00723225"/>
    <w:rsid w:val="0072324D"/>
    <w:rsid w:val="007236C7"/>
    <w:rsid w:val="00723FC1"/>
    <w:rsid w:val="0072485A"/>
    <w:rsid w:val="0072612C"/>
    <w:rsid w:val="00726619"/>
    <w:rsid w:val="00726CE6"/>
    <w:rsid w:val="00726E8C"/>
    <w:rsid w:val="00727057"/>
    <w:rsid w:val="00727827"/>
    <w:rsid w:val="00727B35"/>
    <w:rsid w:val="00727EC1"/>
    <w:rsid w:val="007308A9"/>
    <w:rsid w:val="007308B5"/>
    <w:rsid w:val="00730CA4"/>
    <w:rsid w:val="007315CE"/>
    <w:rsid w:val="007316C9"/>
    <w:rsid w:val="00732375"/>
    <w:rsid w:val="007327CC"/>
    <w:rsid w:val="00733060"/>
    <w:rsid w:val="00733358"/>
    <w:rsid w:val="007336C9"/>
    <w:rsid w:val="0073433B"/>
    <w:rsid w:val="0073447B"/>
    <w:rsid w:val="00734F0F"/>
    <w:rsid w:val="00734FD9"/>
    <w:rsid w:val="007359BB"/>
    <w:rsid w:val="00735CD2"/>
    <w:rsid w:val="00735E79"/>
    <w:rsid w:val="0073702A"/>
    <w:rsid w:val="00737980"/>
    <w:rsid w:val="00737997"/>
    <w:rsid w:val="00740A8D"/>
    <w:rsid w:val="00740E38"/>
    <w:rsid w:val="00740F0F"/>
    <w:rsid w:val="00740F92"/>
    <w:rsid w:val="00741030"/>
    <w:rsid w:val="00741136"/>
    <w:rsid w:val="00741464"/>
    <w:rsid w:val="00742C45"/>
    <w:rsid w:val="00742C85"/>
    <w:rsid w:val="00742E38"/>
    <w:rsid w:val="0074313B"/>
    <w:rsid w:val="0074322A"/>
    <w:rsid w:val="007433F8"/>
    <w:rsid w:val="0074345A"/>
    <w:rsid w:val="007434FE"/>
    <w:rsid w:val="00743B00"/>
    <w:rsid w:val="00743B91"/>
    <w:rsid w:val="00743F05"/>
    <w:rsid w:val="0074456B"/>
    <w:rsid w:val="0074462A"/>
    <w:rsid w:val="0074468B"/>
    <w:rsid w:val="00744768"/>
    <w:rsid w:val="00744DE9"/>
    <w:rsid w:val="00745FB1"/>
    <w:rsid w:val="007464F5"/>
    <w:rsid w:val="00746B03"/>
    <w:rsid w:val="007470FC"/>
    <w:rsid w:val="007475B4"/>
    <w:rsid w:val="007477D7"/>
    <w:rsid w:val="00747A09"/>
    <w:rsid w:val="00747C87"/>
    <w:rsid w:val="00750461"/>
    <w:rsid w:val="00750FF5"/>
    <w:rsid w:val="007511AF"/>
    <w:rsid w:val="00751EA5"/>
    <w:rsid w:val="00752C2C"/>
    <w:rsid w:val="007530EE"/>
    <w:rsid w:val="007546B2"/>
    <w:rsid w:val="0075495E"/>
    <w:rsid w:val="00754A16"/>
    <w:rsid w:val="00754F8E"/>
    <w:rsid w:val="00755B64"/>
    <w:rsid w:val="00755D14"/>
    <w:rsid w:val="00756B28"/>
    <w:rsid w:val="007572C2"/>
    <w:rsid w:val="00757533"/>
    <w:rsid w:val="007578C3"/>
    <w:rsid w:val="00757984"/>
    <w:rsid w:val="00757D15"/>
    <w:rsid w:val="0076011C"/>
    <w:rsid w:val="007608A2"/>
    <w:rsid w:val="00761299"/>
    <w:rsid w:val="00761A44"/>
    <w:rsid w:val="00761B42"/>
    <w:rsid w:val="00761DFC"/>
    <w:rsid w:val="00761EC1"/>
    <w:rsid w:val="00762420"/>
    <w:rsid w:val="00762535"/>
    <w:rsid w:val="00762637"/>
    <w:rsid w:val="00762BDC"/>
    <w:rsid w:val="007633B8"/>
    <w:rsid w:val="00763770"/>
    <w:rsid w:val="00763ACD"/>
    <w:rsid w:val="00763D06"/>
    <w:rsid w:val="00763EB9"/>
    <w:rsid w:val="00764C4A"/>
    <w:rsid w:val="00765981"/>
    <w:rsid w:val="00765EAC"/>
    <w:rsid w:val="00765F17"/>
    <w:rsid w:val="007669D3"/>
    <w:rsid w:val="00767618"/>
    <w:rsid w:val="00767A7D"/>
    <w:rsid w:val="00767BEE"/>
    <w:rsid w:val="00770478"/>
    <w:rsid w:val="007708E5"/>
    <w:rsid w:val="00771A59"/>
    <w:rsid w:val="00771AD2"/>
    <w:rsid w:val="00772030"/>
    <w:rsid w:val="00772156"/>
    <w:rsid w:val="0077323F"/>
    <w:rsid w:val="00773D02"/>
    <w:rsid w:val="00774814"/>
    <w:rsid w:val="00774AD2"/>
    <w:rsid w:val="00774B04"/>
    <w:rsid w:val="00774C85"/>
    <w:rsid w:val="0077581A"/>
    <w:rsid w:val="00776DFD"/>
    <w:rsid w:val="00776F2F"/>
    <w:rsid w:val="00777056"/>
    <w:rsid w:val="00777643"/>
    <w:rsid w:val="00780400"/>
    <w:rsid w:val="007806D2"/>
    <w:rsid w:val="00780A41"/>
    <w:rsid w:val="00780BD3"/>
    <w:rsid w:val="0078121B"/>
    <w:rsid w:val="007816CC"/>
    <w:rsid w:val="00781A59"/>
    <w:rsid w:val="00781F08"/>
    <w:rsid w:val="007822E2"/>
    <w:rsid w:val="007826F1"/>
    <w:rsid w:val="00782895"/>
    <w:rsid w:val="00782D51"/>
    <w:rsid w:val="00782DF2"/>
    <w:rsid w:val="00783CE3"/>
    <w:rsid w:val="007842C0"/>
    <w:rsid w:val="007844F0"/>
    <w:rsid w:val="00784F08"/>
    <w:rsid w:val="00784FCF"/>
    <w:rsid w:val="00785138"/>
    <w:rsid w:val="00785A86"/>
    <w:rsid w:val="007863CD"/>
    <w:rsid w:val="0078646A"/>
    <w:rsid w:val="0078659E"/>
    <w:rsid w:val="00786BBD"/>
    <w:rsid w:val="00786C66"/>
    <w:rsid w:val="007900AE"/>
    <w:rsid w:val="0079023E"/>
    <w:rsid w:val="00790938"/>
    <w:rsid w:val="00790F83"/>
    <w:rsid w:val="007912DD"/>
    <w:rsid w:val="007914D3"/>
    <w:rsid w:val="00791500"/>
    <w:rsid w:val="00792BC0"/>
    <w:rsid w:val="007934ED"/>
    <w:rsid w:val="00793C1A"/>
    <w:rsid w:val="00794037"/>
    <w:rsid w:val="00794B93"/>
    <w:rsid w:val="00794F8E"/>
    <w:rsid w:val="007952F0"/>
    <w:rsid w:val="007968DD"/>
    <w:rsid w:val="0079713C"/>
    <w:rsid w:val="0079744C"/>
    <w:rsid w:val="00797A2F"/>
    <w:rsid w:val="00797A5B"/>
    <w:rsid w:val="007A153A"/>
    <w:rsid w:val="007A19E2"/>
    <w:rsid w:val="007A1C1A"/>
    <w:rsid w:val="007A249C"/>
    <w:rsid w:val="007A2D97"/>
    <w:rsid w:val="007A3048"/>
    <w:rsid w:val="007A318D"/>
    <w:rsid w:val="007A37AF"/>
    <w:rsid w:val="007A4990"/>
    <w:rsid w:val="007A4D75"/>
    <w:rsid w:val="007A5332"/>
    <w:rsid w:val="007A542D"/>
    <w:rsid w:val="007A6304"/>
    <w:rsid w:val="007A6BB2"/>
    <w:rsid w:val="007A6C39"/>
    <w:rsid w:val="007A7414"/>
    <w:rsid w:val="007A7CCF"/>
    <w:rsid w:val="007B0542"/>
    <w:rsid w:val="007B0567"/>
    <w:rsid w:val="007B122D"/>
    <w:rsid w:val="007B199C"/>
    <w:rsid w:val="007B19BD"/>
    <w:rsid w:val="007B1E9B"/>
    <w:rsid w:val="007B265F"/>
    <w:rsid w:val="007B366D"/>
    <w:rsid w:val="007B373D"/>
    <w:rsid w:val="007B3888"/>
    <w:rsid w:val="007B3DA6"/>
    <w:rsid w:val="007B3F62"/>
    <w:rsid w:val="007B4059"/>
    <w:rsid w:val="007B4228"/>
    <w:rsid w:val="007B4723"/>
    <w:rsid w:val="007B51C2"/>
    <w:rsid w:val="007B5652"/>
    <w:rsid w:val="007B567F"/>
    <w:rsid w:val="007B5974"/>
    <w:rsid w:val="007B6A1F"/>
    <w:rsid w:val="007B6A82"/>
    <w:rsid w:val="007B6C1A"/>
    <w:rsid w:val="007B6F4A"/>
    <w:rsid w:val="007B743B"/>
    <w:rsid w:val="007B780B"/>
    <w:rsid w:val="007B7C75"/>
    <w:rsid w:val="007B7D2A"/>
    <w:rsid w:val="007C0651"/>
    <w:rsid w:val="007C0B9F"/>
    <w:rsid w:val="007C0FF5"/>
    <w:rsid w:val="007C107E"/>
    <w:rsid w:val="007C16CB"/>
    <w:rsid w:val="007C1C84"/>
    <w:rsid w:val="007C1EE2"/>
    <w:rsid w:val="007C1EF6"/>
    <w:rsid w:val="007C263C"/>
    <w:rsid w:val="007C2B58"/>
    <w:rsid w:val="007C2EE8"/>
    <w:rsid w:val="007C32A8"/>
    <w:rsid w:val="007C3721"/>
    <w:rsid w:val="007C37F0"/>
    <w:rsid w:val="007C393F"/>
    <w:rsid w:val="007C3E5C"/>
    <w:rsid w:val="007C46F7"/>
    <w:rsid w:val="007C4C7B"/>
    <w:rsid w:val="007C4D90"/>
    <w:rsid w:val="007C53EB"/>
    <w:rsid w:val="007C5652"/>
    <w:rsid w:val="007C56B5"/>
    <w:rsid w:val="007C5BF3"/>
    <w:rsid w:val="007C5F4C"/>
    <w:rsid w:val="007D0116"/>
    <w:rsid w:val="007D0FF2"/>
    <w:rsid w:val="007D2225"/>
    <w:rsid w:val="007D332E"/>
    <w:rsid w:val="007D378B"/>
    <w:rsid w:val="007D48C4"/>
    <w:rsid w:val="007D4E39"/>
    <w:rsid w:val="007D531B"/>
    <w:rsid w:val="007D5ABE"/>
    <w:rsid w:val="007D5DBF"/>
    <w:rsid w:val="007D6099"/>
    <w:rsid w:val="007D613D"/>
    <w:rsid w:val="007D636A"/>
    <w:rsid w:val="007D6C3C"/>
    <w:rsid w:val="007D6DAA"/>
    <w:rsid w:val="007D7707"/>
    <w:rsid w:val="007D7893"/>
    <w:rsid w:val="007D7E41"/>
    <w:rsid w:val="007D7E5A"/>
    <w:rsid w:val="007E0396"/>
    <w:rsid w:val="007E0420"/>
    <w:rsid w:val="007E0620"/>
    <w:rsid w:val="007E0E27"/>
    <w:rsid w:val="007E0ECD"/>
    <w:rsid w:val="007E0EDD"/>
    <w:rsid w:val="007E102E"/>
    <w:rsid w:val="007E1942"/>
    <w:rsid w:val="007E274F"/>
    <w:rsid w:val="007E286B"/>
    <w:rsid w:val="007E2DD5"/>
    <w:rsid w:val="007E37E0"/>
    <w:rsid w:val="007E3975"/>
    <w:rsid w:val="007E3BAC"/>
    <w:rsid w:val="007E4094"/>
    <w:rsid w:val="007E6704"/>
    <w:rsid w:val="007E6C6C"/>
    <w:rsid w:val="007E6F78"/>
    <w:rsid w:val="007E7B2E"/>
    <w:rsid w:val="007E7C2A"/>
    <w:rsid w:val="007F0704"/>
    <w:rsid w:val="007F0F3F"/>
    <w:rsid w:val="007F21A5"/>
    <w:rsid w:val="007F2212"/>
    <w:rsid w:val="007F2973"/>
    <w:rsid w:val="007F3027"/>
    <w:rsid w:val="007F3CE2"/>
    <w:rsid w:val="007F40CE"/>
    <w:rsid w:val="007F43AB"/>
    <w:rsid w:val="007F49A2"/>
    <w:rsid w:val="007F4ADA"/>
    <w:rsid w:val="007F4C23"/>
    <w:rsid w:val="007F6D8B"/>
    <w:rsid w:val="007F72E7"/>
    <w:rsid w:val="007F7470"/>
    <w:rsid w:val="007F775F"/>
    <w:rsid w:val="00800161"/>
    <w:rsid w:val="008003FF"/>
    <w:rsid w:val="008009C0"/>
    <w:rsid w:val="00800A6B"/>
    <w:rsid w:val="0080114E"/>
    <w:rsid w:val="00801BF1"/>
    <w:rsid w:val="00801CFF"/>
    <w:rsid w:val="008020C1"/>
    <w:rsid w:val="00802438"/>
    <w:rsid w:val="00802AFF"/>
    <w:rsid w:val="00802F0A"/>
    <w:rsid w:val="00802F35"/>
    <w:rsid w:val="00803638"/>
    <w:rsid w:val="00804B6C"/>
    <w:rsid w:val="00805392"/>
    <w:rsid w:val="00805B41"/>
    <w:rsid w:val="00805D0B"/>
    <w:rsid w:val="008070FE"/>
    <w:rsid w:val="008073D4"/>
    <w:rsid w:val="00807949"/>
    <w:rsid w:val="00807DA1"/>
    <w:rsid w:val="00807E52"/>
    <w:rsid w:val="0081089E"/>
    <w:rsid w:val="00811C91"/>
    <w:rsid w:val="008128AF"/>
    <w:rsid w:val="00812E37"/>
    <w:rsid w:val="0081307C"/>
    <w:rsid w:val="008131F3"/>
    <w:rsid w:val="008136FD"/>
    <w:rsid w:val="00813AE0"/>
    <w:rsid w:val="00813F93"/>
    <w:rsid w:val="0081452E"/>
    <w:rsid w:val="00814664"/>
    <w:rsid w:val="00814C81"/>
    <w:rsid w:val="00815201"/>
    <w:rsid w:val="00815805"/>
    <w:rsid w:val="00815EB0"/>
    <w:rsid w:val="00816369"/>
    <w:rsid w:val="00817386"/>
    <w:rsid w:val="0081772B"/>
    <w:rsid w:val="00821327"/>
    <w:rsid w:val="00821424"/>
    <w:rsid w:val="00821466"/>
    <w:rsid w:val="00821AD1"/>
    <w:rsid w:val="00821DAB"/>
    <w:rsid w:val="00821DE0"/>
    <w:rsid w:val="0082285F"/>
    <w:rsid w:val="008235E2"/>
    <w:rsid w:val="00823680"/>
    <w:rsid w:val="00823C3B"/>
    <w:rsid w:val="00823D56"/>
    <w:rsid w:val="0082536B"/>
    <w:rsid w:val="008253AC"/>
    <w:rsid w:val="00825F00"/>
    <w:rsid w:val="00826377"/>
    <w:rsid w:val="0082698E"/>
    <w:rsid w:val="00826B19"/>
    <w:rsid w:val="0082745F"/>
    <w:rsid w:val="00827470"/>
    <w:rsid w:val="0082759B"/>
    <w:rsid w:val="008306D4"/>
    <w:rsid w:val="008306E6"/>
    <w:rsid w:val="0083121D"/>
    <w:rsid w:val="00831600"/>
    <w:rsid w:val="00831707"/>
    <w:rsid w:val="00831A0E"/>
    <w:rsid w:val="00832052"/>
    <w:rsid w:val="00832371"/>
    <w:rsid w:val="0083252C"/>
    <w:rsid w:val="00833AAF"/>
    <w:rsid w:val="00833BAD"/>
    <w:rsid w:val="00833FF3"/>
    <w:rsid w:val="0083583B"/>
    <w:rsid w:val="00835D4C"/>
    <w:rsid w:val="0083627C"/>
    <w:rsid w:val="00837145"/>
    <w:rsid w:val="00837AF0"/>
    <w:rsid w:val="008406ED"/>
    <w:rsid w:val="0084138F"/>
    <w:rsid w:val="008416D8"/>
    <w:rsid w:val="00841BBF"/>
    <w:rsid w:val="008421D5"/>
    <w:rsid w:val="0084285B"/>
    <w:rsid w:val="00843A68"/>
    <w:rsid w:val="00843BF7"/>
    <w:rsid w:val="00844BCB"/>
    <w:rsid w:val="00844EE7"/>
    <w:rsid w:val="0084519A"/>
    <w:rsid w:val="008457E5"/>
    <w:rsid w:val="00845926"/>
    <w:rsid w:val="00846D1D"/>
    <w:rsid w:val="008472A1"/>
    <w:rsid w:val="00847475"/>
    <w:rsid w:val="00847A7C"/>
    <w:rsid w:val="00850D4E"/>
    <w:rsid w:val="00851FCA"/>
    <w:rsid w:val="008520C3"/>
    <w:rsid w:val="00852369"/>
    <w:rsid w:val="00853713"/>
    <w:rsid w:val="00853863"/>
    <w:rsid w:val="0085394B"/>
    <w:rsid w:val="00853AFC"/>
    <w:rsid w:val="00853F9E"/>
    <w:rsid w:val="0085400B"/>
    <w:rsid w:val="00855473"/>
    <w:rsid w:val="008559C9"/>
    <w:rsid w:val="0085762E"/>
    <w:rsid w:val="00857C12"/>
    <w:rsid w:val="00857CB0"/>
    <w:rsid w:val="00860F26"/>
    <w:rsid w:val="0086125F"/>
    <w:rsid w:val="00861D55"/>
    <w:rsid w:val="00863073"/>
    <w:rsid w:val="00863390"/>
    <w:rsid w:val="008637E4"/>
    <w:rsid w:val="0086422B"/>
    <w:rsid w:val="008643C2"/>
    <w:rsid w:val="0086455E"/>
    <w:rsid w:val="00864A85"/>
    <w:rsid w:val="00864AC6"/>
    <w:rsid w:val="00866232"/>
    <w:rsid w:val="00867698"/>
    <w:rsid w:val="00867B1C"/>
    <w:rsid w:val="00870876"/>
    <w:rsid w:val="0087262D"/>
    <w:rsid w:val="00873344"/>
    <w:rsid w:val="00873C0B"/>
    <w:rsid w:val="00873DC4"/>
    <w:rsid w:val="008753A7"/>
    <w:rsid w:val="008755AC"/>
    <w:rsid w:val="00875B25"/>
    <w:rsid w:val="00876334"/>
    <w:rsid w:val="0087745F"/>
    <w:rsid w:val="00877507"/>
    <w:rsid w:val="0087761A"/>
    <w:rsid w:val="008776BF"/>
    <w:rsid w:val="00877911"/>
    <w:rsid w:val="00880083"/>
    <w:rsid w:val="0088049C"/>
    <w:rsid w:val="00880E25"/>
    <w:rsid w:val="00880EF3"/>
    <w:rsid w:val="00880F72"/>
    <w:rsid w:val="008812AD"/>
    <w:rsid w:val="008818E2"/>
    <w:rsid w:val="00881983"/>
    <w:rsid w:val="0088266F"/>
    <w:rsid w:val="00882B39"/>
    <w:rsid w:val="00883703"/>
    <w:rsid w:val="00883971"/>
    <w:rsid w:val="00883C17"/>
    <w:rsid w:val="00884DF0"/>
    <w:rsid w:val="00884E7E"/>
    <w:rsid w:val="00885CCD"/>
    <w:rsid w:val="00886511"/>
    <w:rsid w:val="008865D6"/>
    <w:rsid w:val="00886B61"/>
    <w:rsid w:val="0088719C"/>
    <w:rsid w:val="00890F0B"/>
    <w:rsid w:val="008919C8"/>
    <w:rsid w:val="00891F03"/>
    <w:rsid w:val="008927ED"/>
    <w:rsid w:val="008930B6"/>
    <w:rsid w:val="0089371D"/>
    <w:rsid w:val="00893891"/>
    <w:rsid w:val="0089480A"/>
    <w:rsid w:val="0089488F"/>
    <w:rsid w:val="008959C9"/>
    <w:rsid w:val="00896295"/>
    <w:rsid w:val="008962F1"/>
    <w:rsid w:val="00896367"/>
    <w:rsid w:val="00896725"/>
    <w:rsid w:val="00896BC5"/>
    <w:rsid w:val="00897621"/>
    <w:rsid w:val="0089795A"/>
    <w:rsid w:val="00897EC7"/>
    <w:rsid w:val="00897EDB"/>
    <w:rsid w:val="008A0632"/>
    <w:rsid w:val="008A18A0"/>
    <w:rsid w:val="008A2368"/>
    <w:rsid w:val="008A326A"/>
    <w:rsid w:val="008A3BCB"/>
    <w:rsid w:val="008A482C"/>
    <w:rsid w:val="008A4ADF"/>
    <w:rsid w:val="008A4AE9"/>
    <w:rsid w:val="008A4C84"/>
    <w:rsid w:val="008A4E88"/>
    <w:rsid w:val="008A5EE7"/>
    <w:rsid w:val="008A6114"/>
    <w:rsid w:val="008A6169"/>
    <w:rsid w:val="008A6626"/>
    <w:rsid w:val="008A70A2"/>
    <w:rsid w:val="008A71AC"/>
    <w:rsid w:val="008A7213"/>
    <w:rsid w:val="008A72A3"/>
    <w:rsid w:val="008A73BA"/>
    <w:rsid w:val="008A7692"/>
    <w:rsid w:val="008A7A49"/>
    <w:rsid w:val="008A7F16"/>
    <w:rsid w:val="008B0BE9"/>
    <w:rsid w:val="008B0C98"/>
    <w:rsid w:val="008B138A"/>
    <w:rsid w:val="008B2289"/>
    <w:rsid w:val="008B291A"/>
    <w:rsid w:val="008B2960"/>
    <w:rsid w:val="008B2967"/>
    <w:rsid w:val="008B2C3C"/>
    <w:rsid w:val="008B2E6D"/>
    <w:rsid w:val="008B32D7"/>
    <w:rsid w:val="008B3BD6"/>
    <w:rsid w:val="008B3D6F"/>
    <w:rsid w:val="008B4B9D"/>
    <w:rsid w:val="008B4FE7"/>
    <w:rsid w:val="008B54D2"/>
    <w:rsid w:val="008B5D3B"/>
    <w:rsid w:val="008B5DE8"/>
    <w:rsid w:val="008B5EE5"/>
    <w:rsid w:val="008B61D1"/>
    <w:rsid w:val="008B66A5"/>
    <w:rsid w:val="008B670D"/>
    <w:rsid w:val="008B6D58"/>
    <w:rsid w:val="008B6F38"/>
    <w:rsid w:val="008B7608"/>
    <w:rsid w:val="008C0518"/>
    <w:rsid w:val="008C056A"/>
    <w:rsid w:val="008C0DAD"/>
    <w:rsid w:val="008C12B2"/>
    <w:rsid w:val="008C1347"/>
    <w:rsid w:val="008C175B"/>
    <w:rsid w:val="008C27D6"/>
    <w:rsid w:val="008C2E23"/>
    <w:rsid w:val="008C31E6"/>
    <w:rsid w:val="008C3A07"/>
    <w:rsid w:val="008C3DB1"/>
    <w:rsid w:val="008C425F"/>
    <w:rsid w:val="008C48BB"/>
    <w:rsid w:val="008C4D92"/>
    <w:rsid w:val="008C5519"/>
    <w:rsid w:val="008C603B"/>
    <w:rsid w:val="008C6811"/>
    <w:rsid w:val="008C69F7"/>
    <w:rsid w:val="008C6C0C"/>
    <w:rsid w:val="008C7B3C"/>
    <w:rsid w:val="008C7E5A"/>
    <w:rsid w:val="008D0637"/>
    <w:rsid w:val="008D0756"/>
    <w:rsid w:val="008D088C"/>
    <w:rsid w:val="008D0B5D"/>
    <w:rsid w:val="008D128F"/>
    <w:rsid w:val="008D1417"/>
    <w:rsid w:val="008D3D10"/>
    <w:rsid w:val="008D3DA8"/>
    <w:rsid w:val="008D4A27"/>
    <w:rsid w:val="008D4B26"/>
    <w:rsid w:val="008D4DD6"/>
    <w:rsid w:val="008D53F5"/>
    <w:rsid w:val="008D62E9"/>
    <w:rsid w:val="008D6615"/>
    <w:rsid w:val="008D6CD5"/>
    <w:rsid w:val="008D6E5E"/>
    <w:rsid w:val="008D701B"/>
    <w:rsid w:val="008D7B5B"/>
    <w:rsid w:val="008D7C83"/>
    <w:rsid w:val="008E06E2"/>
    <w:rsid w:val="008E0F2A"/>
    <w:rsid w:val="008E12C8"/>
    <w:rsid w:val="008E180F"/>
    <w:rsid w:val="008E28E0"/>
    <w:rsid w:val="008E2FA1"/>
    <w:rsid w:val="008E387B"/>
    <w:rsid w:val="008E4B80"/>
    <w:rsid w:val="008E5BB2"/>
    <w:rsid w:val="008E5F44"/>
    <w:rsid w:val="008E6BB6"/>
    <w:rsid w:val="008E718A"/>
    <w:rsid w:val="008E757B"/>
    <w:rsid w:val="008E790C"/>
    <w:rsid w:val="008F00D5"/>
    <w:rsid w:val="008F0C40"/>
    <w:rsid w:val="008F0CF3"/>
    <w:rsid w:val="008F0D8C"/>
    <w:rsid w:val="008F1210"/>
    <w:rsid w:val="008F142B"/>
    <w:rsid w:val="008F152E"/>
    <w:rsid w:val="008F1E99"/>
    <w:rsid w:val="008F249F"/>
    <w:rsid w:val="008F2D56"/>
    <w:rsid w:val="008F31A9"/>
    <w:rsid w:val="008F38BF"/>
    <w:rsid w:val="008F3CE6"/>
    <w:rsid w:val="008F3E3A"/>
    <w:rsid w:val="008F3EA3"/>
    <w:rsid w:val="008F486F"/>
    <w:rsid w:val="008F512D"/>
    <w:rsid w:val="008F5FE6"/>
    <w:rsid w:val="008F6273"/>
    <w:rsid w:val="008F6572"/>
    <w:rsid w:val="008F6A31"/>
    <w:rsid w:val="008F6B45"/>
    <w:rsid w:val="008F7897"/>
    <w:rsid w:val="008F7CCD"/>
    <w:rsid w:val="0090019E"/>
    <w:rsid w:val="009001ED"/>
    <w:rsid w:val="00900E38"/>
    <w:rsid w:val="00900F0B"/>
    <w:rsid w:val="0090121E"/>
    <w:rsid w:val="00902014"/>
    <w:rsid w:val="009021A1"/>
    <w:rsid w:val="0090246F"/>
    <w:rsid w:val="00902701"/>
    <w:rsid w:val="00902B53"/>
    <w:rsid w:val="00902F04"/>
    <w:rsid w:val="009030F3"/>
    <w:rsid w:val="0090311D"/>
    <w:rsid w:val="009033E1"/>
    <w:rsid w:val="00903916"/>
    <w:rsid w:val="00903DA4"/>
    <w:rsid w:val="00903DB8"/>
    <w:rsid w:val="0090444D"/>
    <w:rsid w:val="00904468"/>
    <w:rsid w:val="00904877"/>
    <w:rsid w:val="00904CB7"/>
    <w:rsid w:val="00904CBA"/>
    <w:rsid w:val="0090515E"/>
    <w:rsid w:val="0090550E"/>
    <w:rsid w:val="009067B3"/>
    <w:rsid w:val="0091100B"/>
    <w:rsid w:val="0091178B"/>
    <w:rsid w:val="0091183C"/>
    <w:rsid w:val="00911A06"/>
    <w:rsid w:val="009124F7"/>
    <w:rsid w:val="009125F1"/>
    <w:rsid w:val="0091323E"/>
    <w:rsid w:val="00913441"/>
    <w:rsid w:val="009137DA"/>
    <w:rsid w:val="00914023"/>
    <w:rsid w:val="00915824"/>
    <w:rsid w:val="009169F0"/>
    <w:rsid w:val="00916BA3"/>
    <w:rsid w:val="00917AEA"/>
    <w:rsid w:val="00920228"/>
    <w:rsid w:val="00920395"/>
    <w:rsid w:val="00921A79"/>
    <w:rsid w:val="00921D92"/>
    <w:rsid w:val="00921EAA"/>
    <w:rsid w:val="00922AE1"/>
    <w:rsid w:val="009239CC"/>
    <w:rsid w:val="00925563"/>
    <w:rsid w:val="009258D7"/>
    <w:rsid w:val="0092654C"/>
    <w:rsid w:val="00926ADA"/>
    <w:rsid w:val="0092751C"/>
    <w:rsid w:val="00930F73"/>
    <w:rsid w:val="009310DF"/>
    <w:rsid w:val="009314F3"/>
    <w:rsid w:val="00931818"/>
    <w:rsid w:val="00932813"/>
    <w:rsid w:val="00932EF9"/>
    <w:rsid w:val="0093414F"/>
    <w:rsid w:val="00934987"/>
    <w:rsid w:val="00934A98"/>
    <w:rsid w:val="00934AA6"/>
    <w:rsid w:val="00934C3A"/>
    <w:rsid w:val="0093591D"/>
    <w:rsid w:val="00935B66"/>
    <w:rsid w:val="00935FE8"/>
    <w:rsid w:val="00936EA7"/>
    <w:rsid w:val="0093770F"/>
    <w:rsid w:val="00937C00"/>
    <w:rsid w:val="0094022F"/>
    <w:rsid w:val="00940FCF"/>
    <w:rsid w:val="009413CD"/>
    <w:rsid w:val="00941CC3"/>
    <w:rsid w:val="00942083"/>
    <w:rsid w:val="00942E7F"/>
    <w:rsid w:val="00943805"/>
    <w:rsid w:val="00943C24"/>
    <w:rsid w:val="00943C40"/>
    <w:rsid w:val="00943E3A"/>
    <w:rsid w:val="0094426E"/>
    <w:rsid w:val="009445E9"/>
    <w:rsid w:val="009447AA"/>
    <w:rsid w:val="00944BC1"/>
    <w:rsid w:val="00944ECF"/>
    <w:rsid w:val="00945346"/>
    <w:rsid w:val="00945777"/>
    <w:rsid w:val="00945A55"/>
    <w:rsid w:val="009467E6"/>
    <w:rsid w:val="009468AF"/>
    <w:rsid w:val="00946CAC"/>
    <w:rsid w:val="009470FF"/>
    <w:rsid w:val="00950448"/>
    <w:rsid w:val="0095119C"/>
    <w:rsid w:val="00951580"/>
    <w:rsid w:val="009517C5"/>
    <w:rsid w:val="00952046"/>
    <w:rsid w:val="00952103"/>
    <w:rsid w:val="009523ED"/>
    <w:rsid w:val="00953011"/>
    <w:rsid w:val="0095302A"/>
    <w:rsid w:val="009537DE"/>
    <w:rsid w:val="00954525"/>
    <w:rsid w:val="0095524D"/>
    <w:rsid w:val="00955686"/>
    <w:rsid w:val="009558CF"/>
    <w:rsid w:val="009563AF"/>
    <w:rsid w:val="009569B1"/>
    <w:rsid w:val="009570CD"/>
    <w:rsid w:val="009574C0"/>
    <w:rsid w:val="00957BD7"/>
    <w:rsid w:val="00957F0B"/>
    <w:rsid w:val="00957F9D"/>
    <w:rsid w:val="00960058"/>
    <w:rsid w:val="009603DF"/>
    <w:rsid w:val="00960C61"/>
    <w:rsid w:val="00960D96"/>
    <w:rsid w:val="00961CE1"/>
    <w:rsid w:val="009629FE"/>
    <w:rsid w:val="00963878"/>
    <w:rsid w:val="009638BC"/>
    <w:rsid w:val="00963E33"/>
    <w:rsid w:val="009644F7"/>
    <w:rsid w:val="00965990"/>
    <w:rsid w:val="009659F1"/>
    <w:rsid w:val="0096666A"/>
    <w:rsid w:val="00966FDD"/>
    <w:rsid w:val="00967AD8"/>
    <w:rsid w:val="00967B97"/>
    <w:rsid w:val="00970BF9"/>
    <w:rsid w:val="00970DFB"/>
    <w:rsid w:val="00970F20"/>
    <w:rsid w:val="009713ED"/>
    <w:rsid w:val="00971E3F"/>
    <w:rsid w:val="00972965"/>
    <w:rsid w:val="00972AE0"/>
    <w:rsid w:val="00972FF4"/>
    <w:rsid w:val="009737BC"/>
    <w:rsid w:val="00973A00"/>
    <w:rsid w:val="0097404A"/>
    <w:rsid w:val="009741A5"/>
    <w:rsid w:val="0097433A"/>
    <w:rsid w:val="009756D6"/>
    <w:rsid w:val="009758A2"/>
    <w:rsid w:val="009759ED"/>
    <w:rsid w:val="00975CB7"/>
    <w:rsid w:val="00975DBA"/>
    <w:rsid w:val="0097612D"/>
    <w:rsid w:val="009762D8"/>
    <w:rsid w:val="00976328"/>
    <w:rsid w:val="00976825"/>
    <w:rsid w:val="00976A8D"/>
    <w:rsid w:val="00976DCA"/>
    <w:rsid w:val="00976EED"/>
    <w:rsid w:val="00976FAD"/>
    <w:rsid w:val="00976FE9"/>
    <w:rsid w:val="0098057C"/>
    <w:rsid w:val="009805AC"/>
    <w:rsid w:val="00980933"/>
    <w:rsid w:val="00980F43"/>
    <w:rsid w:val="00981A86"/>
    <w:rsid w:val="00981BDE"/>
    <w:rsid w:val="00981D98"/>
    <w:rsid w:val="0098204A"/>
    <w:rsid w:val="009821A6"/>
    <w:rsid w:val="00982608"/>
    <w:rsid w:val="00983034"/>
    <w:rsid w:val="009830AB"/>
    <w:rsid w:val="00983449"/>
    <w:rsid w:val="0098345C"/>
    <w:rsid w:val="009839D3"/>
    <w:rsid w:val="00983E87"/>
    <w:rsid w:val="0098418B"/>
    <w:rsid w:val="0098499C"/>
    <w:rsid w:val="00985A0F"/>
    <w:rsid w:val="009866CA"/>
    <w:rsid w:val="009868C2"/>
    <w:rsid w:val="00987214"/>
    <w:rsid w:val="0098725E"/>
    <w:rsid w:val="00987805"/>
    <w:rsid w:val="00987FC3"/>
    <w:rsid w:val="00990B7F"/>
    <w:rsid w:val="00990DDD"/>
    <w:rsid w:val="009914F6"/>
    <w:rsid w:val="00991530"/>
    <w:rsid w:val="00991572"/>
    <w:rsid w:val="00991BC6"/>
    <w:rsid w:val="00991C03"/>
    <w:rsid w:val="009932AD"/>
    <w:rsid w:val="00993A47"/>
    <w:rsid w:val="00994448"/>
    <w:rsid w:val="0099544B"/>
    <w:rsid w:val="0099660D"/>
    <w:rsid w:val="00997AD9"/>
    <w:rsid w:val="00997DD5"/>
    <w:rsid w:val="009A0A1E"/>
    <w:rsid w:val="009A1459"/>
    <w:rsid w:val="009A20C3"/>
    <w:rsid w:val="009A31CF"/>
    <w:rsid w:val="009A3257"/>
    <w:rsid w:val="009A35C5"/>
    <w:rsid w:val="009A372E"/>
    <w:rsid w:val="009A37C7"/>
    <w:rsid w:val="009A67E4"/>
    <w:rsid w:val="009A6AC5"/>
    <w:rsid w:val="009A6EAF"/>
    <w:rsid w:val="009A7750"/>
    <w:rsid w:val="009B0444"/>
    <w:rsid w:val="009B06D0"/>
    <w:rsid w:val="009B0B97"/>
    <w:rsid w:val="009B0BB6"/>
    <w:rsid w:val="009B1097"/>
    <w:rsid w:val="009B1B47"/>
    <w:rsid w:val="009B1CC1"/>
    <w:rsid w:val="009B221A"/>
    <w:rsid w:val="009B26F8"/>
    <w:rsid w:val="009B29FD"/>
    <w:rsid w:val="009B2A77"/>
    <w:rsid w:val="009B2DAC"/>
    <w:rsid w:val="009B2F8C"/>
    <w:rsid w:val="009B43FD"/>
    <w:rsid w:val="009B4D87"/>
    <w:rsid w:val="009B4ED9"/>
    <w:rsid w:val="009B555D"/>
    <w:rsid w:val="009B642E"/>
    <w:rsid w:val="009B6BF0"/>
    <w:rsid w:val="009C090B"/>
    <w:rsid w:val="009C0B25"/>
    <w:rsid w:val="009C0B49"/>
    <w:rsid w:val="009C0EB1"/>
    <w:rsid w:val="009C103B"/>
    <w:rsid w:val="009C294C"/>
    <w:rsid w:val="009C3018"/>
    <w:rsid w:val="009C3253"/>
    <w:rsid w:val="009C33FF"/>
    <w:rsid w:val="009C4A20"/>
    <w:rsid w:val="009C4B14"/>
    <w:rsid w:val="009C4D70"/>
    <w:rsid w:val="009C5005"/>
    <w:rsid w:val="009C5652"/>
    <w:rsid w:val="009C5AC5"/>
    <w:rsid w:val="009C63AD"/>
    <w:rsid w:val="009C63BF"/>
    <w:rsid w:val="009D0D0F"/>
    <w:rsid w:val="009D2955"/>
    <w:rsid w:val="009D2BE8"/>
    <w:rsid w:val="009D3589"/>
    <w:rsid w:val="009D360B"/>
    <w:rsid w:val="009D3D4E"/>
    <w:rsid w:val="009D3E87"/>
    <w:rsid w:val="009D4C11"/>
    <w:rsid w:val="009D4C9A"/>
    <w:rsid w:val="009D59AA"/>
    <w:rsid w:val="009D5A1F"/>
    <w:rsid w:val="009D66C2"/>
    <w:rsid w:val="009D6CC4"/>
    <w:rsid w:val="009D6FE6"/>
    <w:rsid w:val="009D7FEF"/>
    <w:rsid w:val="009E0B46"/>
    <w:rsid w:val="009E15EE"/>
    <w:rsid w:val="009E2520"/>
    <w:rsid w:val="009E2855"/>
    <w:rsid w:val="009E2C33"/>
    <w:rsid w:val="009E3BE9"/>
    <w:rsid w:val="009E4473"/>
    <w:rsid w:val="009E46A2"/>
    <w:rsid w:val="009E4775"/>
    <w:rsid w:val="009E5462"/>
    <w:rsid w:val="009E5AA1"/>
    <w:rsid w:val="009E5C18"/>
    <w:rsid w:val="009E5CA8"/>
    <w:rsid w:val="009E606E"/>
    <w:rsid w:val="009E65BC"/>
    <w:rsid w:val="009E693C"/>
    <w:rsid w:val="009E6E66"/>
    <w:rsid w:val="009E7541"/>
    <w:rsid w:val="009E787F"/>
    <w:rsid w:val="009F0A90"/>
    <w:rsid w:val="009F0CE8"/>
    <w:rsid w:val="009F0DC5"/>
    <w:rsid w:val="009F1AB0"/>
    <w:rsid w:val="009F21F3"/>
    <w:rsid w:val="009F2206"/>
    <w:rsid w:val="009F229C"/>
    <w:rsid w:val="009F242F"/>
    <w:rsid w:val="009F32AB"/>
    <w:rsid w:val="009F4A13"/>
    <w:rsid w:val="009F5224"/>
    <w:rsid w:val="009F5406"/>
    <w:rsid w:val="009F591F"/>
    <w:rsid w:val="009F5DA7"/>
    <w:rsid w:val="009F6E30"/>
    <w:rsid w:val="009F7216"/>
    <w:rsid w:val="009F73E3"/>
    <w:rsid w:val="00A00144"/>
    <w:rsid w:val="00A001FA"/>
    <w:rsid w:val="00A0054D"/>
    <w:rsid w:val="00A01831"/>
    <w:rsid w:val="00A01DDB"/>
    <w:rsid w:val="00A02565"/>
    <w:rsid w:val="00A0258D"/>
    <w:rsid w:val="00A025AD"/>
    <w:rsid w:val="00A02875"/>
    <w:rsid w:val="00A02D93"/>
    <w:rsid w:val="00A03087"/>
    <w:rsid w:val="00A032C0"/>
    <w:rsid w:val="00A04263"/>
    <w:rsid w:val="00A044D4"/>
    <w:rsid w:val="00A04524"/>
    <w:rsid w:val="00A048C1"/>
    <w:rsid w:val="00A0557E"/>
    <w:rsid w:val="00A058D4"/>
    <w:rsid w:val="00A05CD4"/>
    <w:rsid w:val="00A070DE"/>
    <w:rsid w:val="00A0797B"/>
    <w:rsid w:val="00A07D4D"/>
    <w:rsid w:val="00A104C7"/>
    <w:rsid w:val="00A10AF1"/>
    <w:rsid w:val="00A10C05"/>
    <w:rsid w:val="00A10FD2"/>
    <w:rsid w:val="00A11002"/>
    <w:rsid w:val="00A11213"/>
    <w:rsid w:val="00A11794"/>
    <w:rsid w:val="00A11EDE"/>
    <w:rsid w:val="00A12263"/>
    <w:rsid w:val="00A12512"/>
    <w:rsid w:val="00A125E6"/>
    <w:rsid w:val="00A13221"/>
    <w:rsid w:val="00A13935"/>
    <w:rsid w:val="00A14312"/>
    <w:rsid w:val="00A14857"/>
    <w:rsid w:val="00A14C01"/>
    <w:rsid w:val="00A14C1B"/>
    <w:rsid w:val="00A150B9"/>
    <w:rsid w:val="00A151B5"/>
    <w:rsid w:val="00A1542A"/>
    <w:rsid w:val="00A15A3B"/>
    <w:rsid w:val="00A1636E"/>
    <w:rsid w:val="00A16A61"/>
    <w:rsid w:val="00A16D00"/>
    <w:rsid w:val="00A174D7"/>
    <w:rsid w:val="00A20347"/>
    <w:rsid w:val="00A2065B"/>
    <w:rsid w:val="00A20B03"/>
    <w:rsid w:val="00A2141B"/>
    <w:rsid w:val="00A21EEE"/>
    <w:rsid w:val="00A22AA5"/>
    <w:rsid w:val="00A22D5B"/>
    <w:rsid w:val="00A22DB4"/>
    <w:rsid w:val="00A238B4"/>
    <w:rsid w:val="00A23E80"/>
    <w:rsid w:val="00A2412C"/>
    <w:rsid w:val="00A2427B"/>
    <w:rsid w:val="00A24DAC"/>
    <w:rsid w:val="00A25275"/>
    <w:rsid w:val="00A2668F"/>
    <w:rsid w:val="00A26FCC"/>
    <w:rsid w:val="00A272E1"/>
    <w:rsid w:val="00A274EC"/>
    <w:rsid w:val="00A27617"/>
    <w:rsid w:val="00A31D9B"/>
    <w:rsid w:val="00A32B60"/>
    <w:rsid w:val="00A331E7"/>
    <w:rsid w:val="00A331FE"/>
    <w:rsid w:val="00A33BEC"/>
    <w:rsid w:val="00A34388"/>
    <w:rsid w:val="00A345BD"/>
    <w:rsid w:val="00A34BF8"/>
    <w:rsid w:val="00A3621C"/>
    <w:rsid w:val="00A36262"/>
    <w:rsid w:val="00A36D42"/>
    <w:rsid w:val="00A3780E"/>
    <w:rsid w:val="00A3793D"/>
    <w:rsid w:val="00A37D9E"/>
    <w:rsid w:val="00A402BE"/>
    <w:rsid w:val="00A408A3"/>
    <w:rsid w:val="00A418C7"/>
    <w:rsid w:val="00A41E9A"/>
    <w:rsid w:val="00A420B1"/>
    <w:rsid w:val="00A4248F"/>
    <w:rsid w:val="00A424F3"/>
    <w:rsid w:val="00A43554"/>
    <w:rsid w:val="00A43A74"/>
    <w:rsid w:val="00A44034"/>
    <w:rsid w:val="00A441F5"/>
    <w:rsid w:val="00A4450E"/>
    <w:rsid w:val="00A44E3B"/>
    <w:rsid w:val="00A45130"/>
    <w:rsid w:val="00A45218"/>
    <w:rsid w:val="00A4553B"/>
    <w:rsid w:val="00A456C4"/>
    <w:rsid w:val="00A45838"/>
    <w:rsid w:val="00A45B8C"/>
    <w:rsid w:val="00A47523"/>
    <w:rsid w:val="00A5004B"/>
    <w:rsid w:val="00A5099A"/>
    <w:rsid w:val="00A51671"/>
    <w:rsid w:val="00A51B81"/>
    <w:rsid w:val="00A524AE"/>
    <w:rsid w:val="00A5397F"/>
    <w:rsid w:val="00A53D6A"/>
    <w:rsid w:val="00A53E3D"/>
    <w:rsid w:val="00A54017"/>
    <w:rsid w:val="00A5477E"/>
    <w:rsid w:val="00A54A5F"/>
    <w:rsid w:val="00A551B4"/>
    <w:rsid w:val="00A551FE"/>
    <w:rsid w:val="00A55A95"/>
    <w:rsid w:val="00A55E19"/>
    <w:rsid w:val="00A571AC"/>
    <w:rsid w:val="00A57654"/>
    <w:rsid w:val="00A615BF"/>
    <w:rsid w:val="00A61647"/>
    <w:rsid w:val="00A6183C"/>
    <w:rsid w:val="00A61B67"/>
    <w:rsid w:val="00A622A8"/>
    <w:rsid w:val="00A62803"/>
    <w:rsid w:val="00A632A6"/>
    <w:rsid w:val="00A6387F"/>
    <w:rsid w:val="00A643F0"/>
    <w:rsid w:val="00A647A5"/>
    <w:rsid w:val="00A64E40"/>
    <w:rsid w:val="00A658C3"/>
    <w:rsid w:val="00A65916"/>
    <w:rsid w:val="00A659C1"/>
    <w:rsid w:val="00A66DB1"/>
    <w:rsid w:val="00A673EC"/>
    <w:rsid w:val="00A70FAB"/>
    <w:rsid w:val="00A71558"/>
    <w:rsid w:val="00A71887"/>
    <w:rsid w:val="00A725B9"/>
    <w:rsid w:val="00A7394A"/>
    <w:rsid w:val="00A742C6"/>
    <w:rsid w:val="00A74F8F"/>
    <w:rsid w:val="00A75302"/>
    <w:rsid w:val="00A7556A"/>
    <w:rsid w:val="00A758AD"/>
    <w:rsid w:val="00A75B36"/>
    <w:rsid w:val="00A75B50"/>
    <w:rsid w:val="00A75BA7"/>
    <w:rsid w:val="00A75C8D"/>
    <w:rsid w:val="00A76103"/>
    <w:rsid w:val="00A76327"/>
    <w:rsid w:val="00A77AE0"/>
    <w:rsid w:val="00A77D94"/>
    <w:rsid w:val="00A81E2B"/>
    <w:rsid w:val="00A82800"/>
    <w:rsid w:val="00A82FFB"/>
    <w:rsid w:val="00A8377C"/>
    <w:rsid w:val="00A83848"/>
    <w:rsid w:val="00A84F7C"/>
    <w:rsid w:val="00A85C39"/>
    <w:rsid w:val="00A861E2"/>
    <w:rsid w:val="00A86E47"/>
    <w:rsid w:val="00A87649"/>
    <w:rsid w:val="00A87730"/>
    <w:rsid w:val="00A9053D"/>
    <w:rsid w:val="00A9071D"/>
    <w:rsid w:val="00A90B57"/>
    <w:rsid w:val="00A9142D"/>
    <w:rsid w:val="00A93EEC"/>
    <w:rsid w:val="00A942C4"/>
    <w:rsid w:val="00A94FA5"/>
    <w:rsid w:val="00A95681"/>
    <w:rsid w:val="00A95727"/>
    <w:rsid w:val="00A966DB"/>
    <w:rsid w:val="00A9691B"/>
    <w:rsid w:val="00A97352"/>
    <w:rsid w:val="00A973FC"/>
    <w:rsid w:val="00A97F79"/>
    <w:rsid w:val="00AA0728"/>
    <w:rsid w:val="00AA0B73"/>
    <w:rsid w:val="00AA1770"/>
    <w:rsid w:val="00AA1F30"/>
    <w:rsid w:val="00AA21A6"/>
    <w:rsid w:val="00AA2849"/>
    <w:rsid w:val="00AA2C2A"/>
    <w:rsid w:val="00AA494B"/>
    <w:rsid w:val="00AA5857"/>
    <w:rsid w:val="00AA5886"/>
    <w:rsid w:val="00AA63E4"/>
    <w:rsid w:val="00AA71F7"/>
    <w:rsid w:val="00AA75E8"/>
    <w:rsid w:val="00AA7670"/>
    <w:rsid w:val="00AA7B51"/>
    <w:rsid w:val="00AB0522"/>
    <w:rsid w:val="00AB0822"/>
    <w:rsid w:val="00AB187E"/>
    <w:rsid w:val="00AB1A8C"/>
    <w:rsid w:val="00AB1E61"/>
    <w:rsid w:val="00AB201D"/>
    <w:rsid w:val="00AB2CD8"/>
    <w:rsid w:val="00AB3219"/>
    <w:rsid w:val="00AB342C"/>
    <w:rsid w:val="00AB35A6"/>
    <w:rsid w:val="00AB383C"/>
    <w:rsid w:val="00AB4084"/>
    <w:rsid w:val="00AB4351"/>
    <w:rsid w:val="00AB435F"/>
    <w:rsid w:val="00AB49AB"/>
    <w:rsid w:val="00AB5287"/>
    <w:rsid w:val="00AB55A2"/>
    <w:rsid w:val="00AB5A36"/>
    <w:rsid w:val="00AB5E4B"/>
    <w:rsid w:val="00AB5ED2"/>
    <w:rsid w:val="00AB6A59"/>
    <w:rsid w:val="00AB6E32"/>
    <w:rsid w:val="00AB7126"/>
    <w:rsid w:val="00AC0F33"/>
    <w:rsid w:val="00AC18BF"/>
    <w:rsid w:val="00AC1A88"/>
    <w:rsid w:val="00AC28BD"/>
    <w:rsid w:val="00AC2DD1"/>
    <w:rsid w:val="00AC381B"/>
    <w:rsid w:val="00AC3E3B"/>
    <w:rsid w:val="00AC42F0"/>
    <w:rsid w:val="00AC4406"/>
    <w:rsid w:val="00AC6B61"/>
    <w:rsid w:val="00AC706B"/>
    <w:rsid w:val="00AC7276"/>
    <w:rsid w:val="00AC7501"/>
    <w:rsid w:val="00AC769E"/>
    <w:rsid w:val="00AD0059"/>
    <w:rsid w:val="00AD0709"/>
    <w:rsid w:val="00AD274C"/>
    <w:rsid w:val="00AD2B0F"/>
    <w:rsid w:val="00AD2DD2"/>
    <w:rsid w:val="00AD2E47"/>
    <w:rsid w:val="00AD5489"/>
    <w:rsid w:val="00AD5854"/>
    <w:rsid w:val="00AD63D7"/>
    <w:rsid w:val="00AD649C"/>
    <w:rsid w:val="00AD6E75"/>
    <w:rsid w:val="00AD6F4A"/>
    <w:rsid w:val="00AE0C4D"/>
    <w:rsid w:val="00AE1322"/>
    <w:rsid w:val="00AE1453"/>
    <w:rsid w:val="00AE1745"/>
    <w:rsid w:val="00AE1966"/>
    <w:rsid w:val="00AE1CA5"/>
    <w:rsid w:val="00AE1E9C"/>
    <w:rsid w:val="00AE265D"/>
    <w:rsid w:val="00AE476B"/>
    <w:rsid w:val="00AE5DFE"/>
    <w:rsid w:val="00AE632C"/>
    <w:rsid w:val="00AE653D"/>
    <w:rsid w:val="00AE6560"/>
    <w:rsid w:val="00AE6816"/>
    <w:rsid w:val="00AE6BA5"/>
    <w:rsid w:val="00AE6D16"/>
    <w:rsid w:val="00AE6EE4"/>
    <w:rsid w:val="00AE7B04"/>
    <w:rsid w:val="00AF0170"/>
    <w:rsid w:val="00AF07A3"/>
    <w:rsid w:val="00AF0C87"/>
    <w:rsid w:val="00AF14EA"/>
    <w:rsid w:val="00AF1645"/>
    <w:rsid w:val="00AF1E2C"/>
    <w:rsid w:val="00AF24BF"/>
    <w:rsid w:val="00AF2612"/>
    <w:rsid w:val="00AF26A8"/>
    <w:rsid w:val="00AF2791"/>
    <w:rsid w:val="00AF2A0C"/>
    <w:rsid w:val="00AF407B"/>
    <w:rsid w:val="00AF40A5"/>
    <w:rsid w:val="00AF418A"/>
    <w:rsid w:val="00AF47BD"/>
    <w:rsid w:val="00AF4CFD"/>
    <w:rsid w:val="00AF4F03"/>
    <w:rsid w:val="00AF4F49"/>
    <w:rsid w:val="00AF5263"/>
    <w:rsid w:val="00AF527E"/>
    <w:rsid w:val="00AF77A9"/>
    <w:rsid w:val="00AF7AB1"/>
    <w:rsid w:val="00AF7DF2"/>
    <w:rsid w:val="00AF7FE7"/>
    <w:rsid w:val="00B002DF"/>
    <w:rsid w:val="00B00357"/>
    <w:rsid w:val="00B003CC"/>
    <w:rsid w:val="00B00528"/>
    <w:rsid w:val="00B006BD"/>
    <w:rsid w:val="00B00DB6"/>
    <w:rsid w:val="00B00E23"/>
    <w:rsid w:val="00B0108D"/>
    <w:rsid w:val="00B01915"/>
    <w:rsid w:val="00B02611"/>
    <w:rsid w:val="00B027C6"/>
    <w:rsid w:val="00B02C50"/>
    <w:rsid w:val="00B0366B"/>
    <w:rsid w:val="00B037FB"/>
    <w:rsid w:val="00B03CC4"/>
    <w:rsid w:val="00B04753"/>
    <w:rsid w:val="00B04906"/>
    <w:rsid w:val="00B04CD8"/>
    <w:rsid w:val="00B05297"/>
    <w:rsid w:val="00B056BF"/>
    <w:rsid w:val="00B05796"/>
    <w:rsid w:val="00B05DF0"/>
    <w:rsid w:val="00B06FCD"/>
    <w:rsid w:val="00B07A11"/>
    <w:rsid w:val="00B101C1"/>
    <w:rsid w:val="00B10A23"/>
    <w:rsid w:val="00B112C7"/>
    <w:rsid w:val="00B11969"/>
    <w:rsid w:val="00B12D35"/>
    <w:rsid w:val="00B1421F"/>
    <w:rsid w:val="00B142A1"/>
    <w:rsid w:val="00B147DF"/>
    <w:rsid w:val="00B1485D"/>
    <w:rsid w:val="00B15008"/>
    <w:rsid w:val="00B152BF"/>
    <w:rsid w:val="00B15761"/>
    <w:rsid w:val="00B16426"/>
    <w:rsid w:val="00B1656A"/>
    <w:rsid w:val="00B16663"/>
    <w:rsid w:val="00B16BE5"/>
    <w:rsid w:val="00B1707E"/>
    <w:rsid w:val="00B17CF3"/>
    <w:rsid w:val="00B17F4A"/>
    <w:rsid w:val="00B201D7"/>
    <w:rsid w:val="00B20D53"/>
    <w:rsid w:val="00B20ED0"/>
    <w:rsid w:val="00B212CF"/>
    <w:rsid w:val="00B21999"/>
    <w:rsid w:val="00B21C5A"/>
    <w:rsid w:val="00B222DE"/>
    <w:rsid w:val="00B227BD"/>
    <w:rsid w:val="00B23017"/>
    <w:rsid w:val="00B23121"/>
    <w:rsid w:val="00B23651"/>
    <w:rsid w:val="00B237EA"/>
    <w:rsid w:val="00B238FB"/>
    <w:rsid w:val="00B23921"/>
    <w:rsid w:val="00B23AC7"/>
    <w:rsid w:val="00B23C8C"/>
    <w:rsid w:val="00B25022"/>
    <w:rsid w:val="00B2513A"/>
    <w:rsid w:val="00B26EDD"/>
    <w:rsid w:val="00B26F96"/>
    <w:rsid w:val="00B274FA"/>
    <w:rsid w:val="00B2799A"/>
    <w:rsid w:val="00B27BE2"/>
    <w:rsid w:val="00B3085A"/>
    <w:rsid w:val="00B30FEA"/>
    <w:rsid w:val="00B313FB"/>
    <w:rsid w:val="00B31546"/>
    <w:rsid w:val="00B315FF"/>
    <w:rsid w:val="00B31D9C"/>
    <w:rsid w:val="00B31ED7"/>
    <w:rsid w:val="00B32A38"/>
    <w:rsid w:val="00B32A86"/>
    <w:rsid w:val="00B33212"/>
    <w:rsid w:val="00B333C1"/>
    <w:rsid w:val="00B33528"/>
    <w:rsid w:val="00B33CB6"/>
    <w:rsid w:val="00B33DE7"/>
    <w:rsid w:val="00B33F3D"/>
    <w:rsid w:val="00B34275"/>
    <w:rsid w:val="00B34549"/>
    <w:rsid w:val="00B348A5"/>
    <w:rsid w:val="00B34B91"/>
    <w:rsid w:val="00B35693"/>
    <w:rsid w:val="00B35736"/>
    <w:rsid w:val="00B35971"/>
    <w:rsid w:val="00B35991"/>
    <w:rsid w:val="00B35C6D"/>
    <w:rsid w:val="00B36290"/>
    <w:rsid w:val="00B36676"/>
    <w:rsid w:val="00B37299"/>
    <w:rsid w:val="00B376B9"/>
    <w:rsid w:val="00B3789C"/>
    <w:rsid w:val="00B3797D"/>
    <w:rsid w:val="00B37E65"/>
    <w:rsid w:val="00B40919"/>
    <w:rsid w:val="00B40E12"/>
    <w:rsid w:val="00B41740"/>
    <w:rsid w:val="00B41936"/>
    <w:rsid w:val="00B424F4"/>
    <w:rsid w:val="00B4296F"/>
    <w:rsid w:val="00B435D9"/>
    <w:rsid w:val="00B43A16"/>
    <w:rsid w:val="00B43B30"/>
    <w:rsid w:val="00B44C1F"/>
    <w:rsid w:val="00B44F44"/>
    <w:rsid w:val="00B460FE"/>
    <w:rsid w:val="00B4634B"/>
    <w:rsid w:val="00B46937"/>
    <w:rsid w:val="00B46985"/>
    <w:rsid w:val="00B469AD"/>
    <w:rsid w:val="00B46EDE"/>
    <w:rsid w:val="00B46F64"/>
    <w:rsid w:val="00B479AB"/>
    <w:rsid w:val="00B502EA"/>
    <w:rsid w:val="00B5137E"/>
    <w:rsid w:val="00B52484"/>
    <w:rsid w:val="00B52A88"/>
    <w:rsid w:val="00B54097"/>
    <w:rsid w:val="00B5424B"/>
    <w:rsid w:val="00B54329"/>
    <w:rsid w:val="00B54BAC"/>
    <w:rsid w:val="00B54CD2"/>
    <w:rsid w:val="00B55831"/>
    <w:rsid w:val="00B55B61"/>
    <w:rsid w:val="00B55D20"/>
    <w:rsid w:val="00B56208"/>
    <w:rsid w:val="00B562D7"/>
    <w:rsid w:val="00B56FD1"/>
    <w:rsid w:val="00B57253"/>
    <w:rsid w:val="00B57603"/>
    <w:rsid w:val="00B5779F"/>
    <w:rsid w:val="00B57AF9"/>
    <w:rsid w:val="00B600D1"/>
    <w:rsid w:val="00B6037D"/>
    <w:rsid w:val="00B604DF"/>
    <w:rsid w:val="00B60AE0"/>
    <w:rsid w:val="00B60D58"/>
    <w:rsid w:val="00B6122C"/>
    <w:rsid w:val="00B61879"/>
    <w:rsid w:val="00B61981"/>
    <w:rsid w:val="00B61C5D"/>
    <w:rsid w:val="00B62851"/>
    <w:rsid w:val="00B62F1A"/>
    <w:rsid w:val="00B63E80"/>
    <w:rsid w:val="00B640F4"/>
    <w:rsid w:val="00B64996"/>
    <w:rsid w:val="00B6619D"/>
    <w:rsid w:val="00B666AF"/>
    <w:rsid w:val="00B66C7E"/>
    <w:rsid w:val="00B674AB"/>
    <w:rsid w:val="00B6752B"/>
    <w:rsid w:val="00B676E5"/>
    <w:rsid w:val="00B67B73"/>
    <w:rsid w:val="00B701A5"/>
    <w:rsid w:val="00B7023C"/>
    <w:rsid w:val="00B70709"/>
    <w:rsid w:val="00B7071E"/>
    <w:rsid w:val="00B7123E"/>
    <w:rsid w:val="00B71874"/>
    <w:rsid w:val="00B73871"/>
    <w:rsid w:val="00B7433C"/>
    <w:rsid w:val="00B74340"/>
    <w:rsid w:val="00B74AE4"/>
    <w:rsid w:val="00B75E86"/>
    <w:rsid w:val="00B77606"/>
    <w:rsid w:val="00B77EA0"/>
    <w:rsid w:val="00B816E8"/>
    <w:rsid w:val="00B819B1"/>
    <w:rsid w:val="00B81CDA"/>
    <w:rsid w:val="00B827FC"/>
    <w:rsid w:val="00B83CE8"/>
    <w:rsid w:val="00B84B0B"/>
    <w:rsid w:val="00B85149"/>
    <w:rsid w:val="00B85CB4"/>
    <w:rsid w:val="00B8693D"/>
    <w:rsid w:val="00B875BD"/>
    <w:rsid w:val="00B875F2"/>
    <w:rsid w:val="00B876C0"/>
    <w:rsid w:val="00B90985"/>
    <w:rsid w:val="00B911EE"/>
    <w:rsid w:val="00B91225"/>
    <w:rsid w:val="00B91559"/>
    <w:rsid w:val="00B91B4A"/>
    <w:rsid w:val="00B930D5"/>
    <w:rsid w:val="00B9436B"/>
    <w:rsid w:val="00B952A4"/>
    <w:rsid w:val="00B956A3"/>
    <w:rsid w:val="00B95E1D"/>
    <w:rsid w:val="00B962D8"/>
    <w:rsid w:val="00B96479"/>
    <w:rsid w:val="00B96B14"/>
    <w:rsid w:val="00B96B16"/>
    <w:rsid w:val="00B97436"/>
    <w:rsid w:val="00B977AA"/>
    <w:rsid w:val="00B978E1"/>
    <w:rsid w:val="00B979DF"/>
    <w:rsid w:val="00BA01BD"/>
    <w:rsid w:val="00BA090C"/>
    <w:rsid w:val="00BA0DC0"/>
    <w:rsid w:val="00BA1545"/>
    <w:rsid w:val="00BA16B8"/>
    <w:rsid w:val="00BA1AF1"/>
    <w:rsid w:val="00BA1D27"/>
    <w:rsid w:val="00BA2476"/>
    <w:rsid w:val="00BA3204"/>
    <w:rsid w:val="00BA3FCD"/>
    <w:rsid w:val="00BA4AC6"/>
    <w:rsid w:val="00BA4BC5"/>
    <w:rsid w:val="00BA55BD"/>
    <w:rsid w:val="00BA561D"/>
    <w:rsid w:val="00BA5C55"/>
    <w:rsid w:val="00BA5DC9"/>
    <w:rsid w:val="00BA6143"/>
    <w:rsid w:val="00BA6B7E"/>
    <w:rsid w:val="00BA72B5"/>
    <w:rsid w:val="00BA7B5E"/>
    <w:rsid w:val="00BB05CC"/>
    <w:rsid w:val="00BB074A"/>
    <w:rsid w:val="00BB07C6"/>
    <w:rsid w:val="00BB0825"/>
    <w:rsid w:val="00BB084E"/>
    <w:rsid w:val="00BB092B"/>
    <w:rsid w:val="00BB2B67"/>
    <w:rsid w:val="00BB2BC1"/>
    <w:rsid w:val="00BB34D8"/>
    <w:rsid w:val="00BB36CE"/>
    <w:rsid w:val="00BB3FE9"/>
    <w:rsid w:val="00BB552B"/>
    <w:rsid w:val="00BB5A80"/>
    <w:rsid w:val="00BB62A5"/>
    <w:rsid w:val="00BB641D"/>
    <w:rsid w:val="00BB64C6"/>
    <w:rsid w:val="00BB6654"/>
    <w:rsid w:val="00BB6658"/>
    <w:rsid w:val="00BB66E6"/>
    <w:rsid w:val="00BB6BAB"/>
    <w:rsid w:val="00BB6D73"/>
    <w:rsid w:val="00BB7063"/>
    <w:rsid w:val="00BC00DC"/>
    <w:rsid w:val="00BC1CCA"/>
    <w:rsid w:val="00BC26A4"/>
    <w:rsid w:val="00BC26A5"/>
    <w:rsid w:val="00BC35A1"/>
    <w:rsid w:val="00BC3DAB"/>
    <w:rsid w:val="00BC3E58"/>
    <w:rsid w:val="00BC5253"/>
    <w:rsid w:val="00BC5785"/>
    <w:rsid w:val="00BC688E"/>
    <w:rsid w:val="00BC6F4E"/>
    <w:rsid w:val="00BD01A9"/>
    <w:rsid w:val="00BD105E"/>
    <w:rsid w:val="00BD1EC9"/>
    <w:rsid w:val="00BD2051"/>
    <w:rsid w:val="00BD21D3"/>
    <w:rsid w:val="00BD32A8"/>
    <w:rsid w:val="00BD562B"/>
    <w:rsid w:val="00BD5F6D"/>
    <w:rsid w:val="00BD5FD8"/>
    <w:rsid w:val="00BD6078"/>
    <w:rsid w:val="00BD7CEA"/>
    <w:rsid w:val="00BE002F"/>
    <w:rsid w:val="00BE0036"/>
    <w:rsid w:val="00BE0BE1"/>
    <w:rsid w:val="00BE0E0A"/>
    <w:rsid w:val="00BE1D1A"/>
    <w:rsid w:val="00BE2495"/>
    <w:rsid w:val="00BE2572"/>
    <w:rsid w:val="00BE356B"/>
    <w:rsid w:val="00BE41F6"/>
    <w:rsid w:val="00BE542D"/>
    <w:rsid w:val="00BE7B3E"/>
    <w:rsid w:val="00BF0CE0"/>
    <w:rsid w:val="00BF0D5B"/>
    <w:rsid w:val="00BF1802"/>
    <w:rsid w:val="00BF2117"/>
    <w:rsid w:val="00BF2215"/>
    <w:rsid w:val="00BF277C"/>
    <w:rsid w:val="00BF3B4C"/>
    <w:rsid w:val="00BF429A"/>
    <w:rsid w:val="00BF4676"/>
    <w:rsid w:val="00BF4CAD"/>
    <w:rsid w:val="00BF5143"/>
    <w:rsid w:val="00BF5227"/>
    <w:rsid w:val="00BF6525"/>
    <w:rsid w:val="00BF6F64"/>
    <w:rsid w:val="00BF73E5"/>
    <w:rsid w:val="00BF75B0"/>
    <w:rsid w:val="00BF796B"/>
    <w:rsid w:val="00BF7AD0"/>
    <w:rsid w:val="00BF7C2F"/>
    <w:rsid w:val="00C00938"/>
    <w:rsid w:val="00C0176D"/>
    <w:rsid w:val="00C022CF"/>
    <w:rsid w:val="00C024A2"/>
    <w:rsid w:val="00C02640"/>
    <w:rsid w:val="00C02D2B"/>
    <w:rsid w:val="00C03BCD"/>
    <w:rsid w:val="00C04115"/>
    <w:rsid w:val="00C04270"/>
    <w:rsid w:val="00C04D48"/>
    <w:rsid w:val="00C04F2B"/>
    <w:rsid w:val="00C0500A"/>
    <w:rsid w:val="00C06056"/>
    <w:rsid w:val="00C0661A"/>
    <w:rsid w:val="00C06917"/>
    <w:rsid w:val="00C1061E"/>
    <w:rsid w:val="00C10A36"/>
    <w:rsid w:val="00C10ABB"/>
    <w:rsid w:val="00C12576"/>
    <w:rsid w:val="00C126DC"/>
    <w:rsid w:val="00C1316E"/>
    <w:rsid w:val="00C13B70"/>
    <w:rsid w:val="00C13E26"/>
    <w:rsid w:val="00C13F1B"/>
    <w:rsid w:val="00C15BF3"/>
    <w:rsid w:val="00C15D07"/>
    <w:rsid w:val="00C162EF"/>
    <w:rsid w:val="00C173C8"/>
    <w:rsid w:val="00C176E9"/>
    <w:rsid w:val="00C17CB2"/>
    <w:rsid w:val="00C2009C"/>
    <w:rsid w:val="00C20ADA"/>
    <w:rsid w:val="00C21237"/>
    <w:rsid w:val="00C22AD5"/>
    <w:rsid w:val="00C22CDB"/>
    <w:rsid w:val="00C23096"/>
    <w:rsid w:val="00C23377"/>
    <w:rsid w:val="00C24E51"/>
    <w:rsid w:val="00C258EE"/>
    <w:rsid w:val="00C268B9"/>
    <w:rsid w:val="00C2734C"/>
    <w:rsid w:val="00C27ED0"/>
    <w:rsid w:val="00C31B4B"/>
    <w:rsid w:val="00C33B87"/>
    <w:rsid w:val="00C3454E"/>
    <w:rsid w:val="00C34705"/>
    <w:rsid w:val="00C34865"/>
    <w:rsid w:val="00C36322"/>
    <w:rsid w:val="00C36A38"/>
    <w:rsid w:val="00C36BD2"/>
    <w:rsid w:val="00C36C00"/>
    <w:rsid w:val="00C36CCA"/>
    <w:rsid w:val="00C36CE1"/>
    <w:rsid w:val="00C3750E"/>
    <w:rsid w:val="00C37DB9"/>
    <w:rsid w:val="00C40640"/>
    <w:rsid w:val="00C4143B"/>
    <w:rsid w:val="00C415D5"/>
    <w:rsid w:val="00C42861"/>
    <w:rsid w:val="00C428B5"/>
    <w:rsid w:val="00C42A70"/>
    <w:rsid w:val="00C42ABB"/>
    <w:rsid w:val="00C42F3D"/>
    <w:rsid w:val="00C434AD"/>
    <w:rsid w:val="00C43824"/>
    <w:rsid w:val="00C44F19"/>
    <w:rsid w:val="00C45313"/>
    <w:rsid w:val="00C45723"/>
    <w:rsid w:val="00C46062"/>
    <w:rsid w:val="00C46097"/>
    <w:rsid w:val="00C46145"/>
    <w:rsid w:val="00C463EE"/>
    <w:rsid w:val="00C46FE2"/>
    <w:rsid w:val="00C478CE"/>
    <w:rsid w:val="00C47DB8"/>
    <w:rsid w:val="00C50CF7"/>
    <w:rsid w:val="00C5115E"/>
    <w:rsid w:val="00C512A4"/>
    <w:rsid w:val="00C514B7"/>
    <w:rsid w:val="00C51AC0"/>
    <w:rsid w:val="00C52252"/>
    <w:rsid w:val="00C536A2"/>
    <w:rsid w:val="00C5372B"/>
    <w:rsid w:val="00C54019"/>
    <w:rsid w:val="00C550A8"/>
    <w:rsid w:val="00C554B1"/>
    <w:rsid w:val="00C55C40"/>
    <w:rsid w:val="00C56313"/>
    <w:rsid w:val="00C570A5"/>
    <w:rsid w:val="00C573AF"/>
    <w:rsid w:val="00C5747C"/>
    <w:rsid w:val="00C57B80"/>
    <w:rsid w:val="00C57D44"/>
    <w:rsid w:val="00C57D83"/>
    <w:rsid w:val="00C6040D"/>
    <w:rsid w:val="00C606CC"/>
    <w:rsid w:val="00C611B4"/>
    <w:rsid w:val="00C61689"/>
    <w:rsid w:val="00C61CA5"/>
    <w:rsid w:val="00C61D58"/>
    <w:rsid w:val="00C63435"/>
    <w:rsid w:val="00C63929"/>
    <w:rsid w:val="00C641AA"/>
    <w:rsid w:val="00C644EF"/>
    <w:rsid w:val="00C647FD"/>
    <w:rsid w:val="00C64901"/>
    <w:rsid w:val="00C64FB0"/>
    <w:rsid w:val="00C65737"/>
    <w:rsid w:val="00C65B70"/>
    <w:rsid w:val="00C65B99"/>
    <w:rsid w:val="00C65E33"/>
    <w:rsid w:val="00C6666B"/>
    <w:rsid w:val="00C66845"/>
    <w:rsid w:val="00C66F4C"/>
    <w:rsid w:val="00C70036"/>
    <w:rsid w:val="00C7110B"/>
    <w:rsid w:val="00C714FA"/>
    <w:rsid w:val="00C71C69"/>
    <w:rsid w:val="00C71D1D"/>
    <w:rsid w:val="00C737A6"/>
    <w:rsid w:val="00C7399B"/>
    <w:rsid w:val="00C7498F"/>
    <w:rsid w:val="00C74B1D"/>
    <w:rsid w:val="00C75912"/>
    <w:rsid w:val="00C7679F"/>
    <w:rsid w:val="00C76BDD"/>
    <w:rsid w:val="00C776BA"/>
    <w:rsid w:val="00C77D29"/>
    <w:rsid w:val="00C807BF"/>
    <w:rsid w:val="00C809FB"/>
    <w:rsid w:val="00C80DC2"/>
    <w:rsid w:val="00C812FC"/>
    <w:rsid w:val="00C824F9"/>
    <w:rsid w:val="00C83A28"/>
    <w:rsid w:val="00C83F7E"/>
    <w:rsid w:val="00C845C4"/>
    <w:rsid w:val="00C8493A"/>
    <w:rsid w:val="00C8498C"/>
    <w:rsid w:val="00C86885"/>
    <w:rsid w:val="00C8751E"/>
    <w:rsid w:val="00C87B2E"/>
    <w:rsid w:val="00C87DD1"/>
    <w:rsid w:val="00C906F5"/>
    <w:rsid w:val="00C909B6"/>
    <w:rsid w:val="00C91275"/>
    <w:rsid w:val="00C9173F"/>
    <w:rsid w:val="00C91894"/>
    <w:rsid w:val="00C92D55"/>
    <w:rsid w:val="00C92E5D"/>
    <w:rsid w:val="00C931C3"/>
    <w:rsid w:val="00C93A6B"/>
    <w:rsid w:val="00C93D7A"/>
    <w:rsid w:val="00C93FD9"/>
    <w:rsid w:val="00C941E2"/>
    <w:rsid w:val="00C94892"/>
    <w:rsid w:val="00C94DD0"/>
    <w:rsid w:val="00C94EA4"/>
    <w:rsid w:val="00C95145"/>
    <w:rsid w:val="00C95501"/>
    <w:rsid w:val="00C955D4"/>
    <w:rsid w:val="00C968A3"/>
    <w:rsid w:val="00C976A9"/>
    <w:rsid w:val="00CA0610"/>
    <w:rsid w:val="00CA063F"/>
    <w:rsid w:val="00CA0EE2"/>
    <w:rsid w:val="00CA15FB"/>
    <w:rsid w:val="00CA1F39"/>
    <w:rsid w:val="00CA325E"/>
    <w:rsid w:val="00CA4A2B"/>
    <w:rsid w:val="00CA4F20"/>
    <w:rsid w:val="00CA5AB7"/>
    <w:rsid w:val="00CA61C0"/>
    <w:rsid w:val="00CA6DF4"/>
    <w:rsid w:val="00CB0AA1"/>
    <w:rsid w:val="00CB1227"/>
    <w:rsid w:val="00CB15AC"/>
    <w:rsid w:val="00CB1783"/>
    <w:rsid w:val="00CB226E"/>
    <w:rsid w:val="00CB26B1"/>
    <w:rsid w:val="00CB31D6"/>
    <w:rsid w:val="00CB329D"/>
    <w:rsid w:val="00CB3AC9"/>
    <w:rsid w:val="00CB3B6F"/>
    <w:rsid w:val="00CB446F"/>
    <w:rsid w:val="00CB4735"/>
    <w:rsid w:val="00CB48DA"/>
    <w:rsid w:val="00CB542A"/>
    <w:rsid w:val="00CB66C2"/>
    <w:rsid w:val="00CB679A"/>
    <w:rsid w:val="00CB7557"/>
    <w:rsid w:val="00CB7FE2"/>
    <w:rsid w:val="00CC0440"/>
    <w:rsid w:val="00CC08EA"/>
    <w:rsid w:val="00CC0D41"/>
    <w:rsid w:val="00CC1675"/>
    <w:rsid w:val="00CC182A"/>
    <w:rsid w:val="00CC196A"/>
    <w:rsid w:val="00CC1A2A"/>
    <w:rsid w:val="00CC2BF5"/>
    <w:rsid w:val="00CC346C"/>
    <w:rsid w:val="00CC374C"/>
    <w:rsid w:val="00CC3937"/>
    <w:rsid w:val="00CC3C1B"/>
    <w:rsid w:val="00CC3F20"/>
    <w:rsid w:val="00CC427A"/>
    <w:rsid w:val="00CC43A4"/>
    <w:rsid w:val="00CC495A"/>
    <w:rsid w:val="00CC49AF"/>
    <w:rsid w:val="00CC5A81"/>
    <w:rsid w:val="00CC5C77"/>
    <w:rsid w:val="00CC6232"/>
    <w:rsid w:val="00CC6BA8"/>
    <w:rsid w:val="00CC6F88"/>
    <w:rsid w:val="00CC712E"/>
    <w:rsid w:val="00CC71A8"/>
    <w:rsid w:val="00CC7494"/>
    <w:rsid w:val="00CC75DA"/>
    <w:rsid w:val="00CD016D"/>
    <w:rsid w:val="00CD02DC"/>
    <w:rsid w:val="00CD266B"/>
    <w:rsid w:val="00CD2811"/>
    <w:rsid w:val="00CD2959"/>
    <w:rsid w:val="00CD2AE4"/>
    <w:rsid w:val="00CD2D62"/>
    <w:rsid w:val="00CD2F45"/>
    <w:rsid w:val="00CD35E8"/>
    <w:rsid w:val="00CD3BBC"/>
    <w:rsid w:val="00CD49E7"/>
    <w:rsid w:val="00CD519D"/>
    <w:rsid w:val="00CD575D"/>
    <w:rsid w:val="00CD7EAE"/>
    <w:rsid w:val="00CE052E"/>
    <w:rsid w:val="00CE0843"/>
    <w:rsid w:val="00CE0BD0"/>
    <w:rsid w:val="00CE0C4F"/>
    <w:rsid w:val="00CE0D8E"/>
    <w:rsid w:val="00CE1611"/>
    <w:rsid w:val="00CE180F"/>
    <w:rsid w:val="00CE246F"/>
    <w:rsid w:val="00CE2800"/>
    <w:rsid w:val="00CE3598"/>
    <w:rsid w:val="00CE38F4"/>
    <w:rsid w:val="00CE3E3A"/>
    <w:rsid w:val="00CE462C"/>
    <w:rsid w:val="00CE4760"/>
    <w:rsid w:val="00CE4A18"/>
    <w:rsid w:val="00CE4EE1"/>
    <w:rsid w:val="00CE5242"/>
    <w:rsid w:val="00CE5866"/>
    <w:rsid w:val="00CE5D91"/>
    <w:rsid w:val="00CE6B06"/>
    <w:rsid w:val="00CE6BB2"/>
    <w:rsid w:val="00CE734D"/>
    <w:rsid w:val="00CE774A"/>
    <w:rsid w:val="00CF010D"/>
    <w:rsid w:val="00CF18B1"/>
    <w:rsid w:val="00CF1E18"/>
    <w:rsid w:val="00CF278A"/>
    <w:rsid w:val="00CF2812"/>
    <w:rsid w:val="00CF44F7"/>
    <w:rsid w:val="00CF4B3A"/>
    <w:rsid w:val="00CF54FA"/>
    <w:rsid w:val="00CF5873"/>
    <w:rsid w:val="00CF629C"/>
    <w:rsid w:val="00CF6553"/>
    <w:rsid w:val="00CF6AA4"/>
    <w:rsid w:val="00CF6B9A"/>
    <w:rsid w:val="00CF7458"/>
    <w:rsid w:val="00CF778A"/>
    <w:rsid w:val="00CF7C3D"/>
    <w:rsid w:val="00D0000C"/>
    <w:rsid w:val="00D003A5"/>
    <w:rsid w:val="00D00521"/>
    <w:rsid w:val="00D006C2"/>
    <w:rsid w:val="00D00F89"/>
    <w:rsid w:val="00D01B40"/>
    <w:rsid w:val="00D01B57"/>
    <w:rsid w:val="00D021E3"/>
    <w:rsid w:val="00D027F5"/>
    <w:rsid w:val="00D0355A"/>
    <w:rsid w:val="00D03F93"/>
    <w:rsid w:val="00D041A6"/>
    <w:rsid w:val="00D04528"/>
    <w:rsid w:val="00D05010"/>
    <w:rsid w:val="00D052E3"/>
    <w:rsid w:val="00D0544A"/>
    <w:rsid w:val="00D054C5"/>
    <w:rsid w:val="00D054D4"/>
    <w:rsid w:val="00D05C53"/>
    <w:rsid w:val="00D06B01"/>
    <w:rsid w:val="00D06F81"/>
    <w:rsid w:val="00D07BA5"/>
    <w:rsid w:val="00D107D4"/>
    <w:rsid w:val="00D10F38"/>
    <w:rsid w:val="00D11156"/>
    <w:rsid w:val="00D1181E"/>
    <w:rsid w:val="00D123F8"/>
    <w:rsid w:val="00D13383"/>
    <w:rsid w:val="00D13A6C"/>
    <w:rsid w:val="00D13FF0"/>
    <w:rsid w:val="00D1477E"/>
    <w:rsid w:val="00D14D78"/>
    <w:rsid w:val="00D14EE8"/>
    <w:rsid w:val="00D152A3"/>
    <w:rsid w:val="00D15AEB"/>
    <w:rsid w:val="00D15B04"/>
    <w:rsid w:val="00D15F60"/>
    <w:rsid w:val="00D16344"/>
    <w:rsid w:val="00D163E0"/>
    <w:rsid w:val="00D169CA"/>
    <w:rsid w:val="00D1785B"/>
    <w:rsid w:val="00D17A0B"/>
    <w:rsid w:val="00D17E90"/>
    <w:rsid w:val="00D200FE"/>
    <w:rsid w:val="00D20AD2"/>
    <w:rsid w:val="00D20E09"/>
    <w:rsid w:val="00D2119F"/>
    <w:rsid w:val="00D217DE"/>
    <w:rsid w:val="00D217DF"/>
    <w:rsid w:val="00D225AD"/>
    <w:rsid w:val="00D225DF"/>
    <w:rsid w:val="00D22F8A"/>
    <w:rsid w:val="00D23949"/>
    <w:rsid w:val="00D24C6B"/>
    <w:rsid w:val="00D24FD0"/>
    <w:rsid w:val="00D25161"/>
    <w:rsid w:val="00D25343"/>
    <w:rsid w:val="00D25F16"/>
    <w:rsid w:val="00D2637E"/>
    <w:rsid w:val="00D265B3"/>
    <w:rsid w:val="00D268A3"/>
    <w:rsid w:val="00D301D0"/>
    <w:rsid w:val="00D3073F"/>
    <w:rsid w:val="00D30F5E"/>
    <w:rsid w:val="00D30F7B"/>
    <w:rsid w:val="00D31631"/>
    <w:rsid w:val="00D3190C"/>
    <w:rsid w:val="00D31BA9"/>
    <w:rsid w:val="00D31D20"/>
    <w:rsid w:val="00D31DF2"/>
    <w:rsid w:val="00D328C2"/>
    <w:rsid w:val="00D33066"/>
    <w:rsid w:val="00D34643"/>
    <w:rsid w:val="00D348C5"/>
    <w:rsid w:val="00D36470"/>
    <w:rsid w:val="00D36605"/>
    <w:rsid w:val="00D36A83"/>
    <w:rsid w:val="00D37A09"/>
    <w:rsid w:val="00D407EB"/>
    <w:rsid w:val="00D409F4"/>
    <w:rsid w:val="00D41DD7"/>
    <w:rsid w:val="00D42810"/>
    <w:rsid w:val="00D436D2"/>
    <w:rsid w:val="00D43822"/>
    <w:rsid w:val="00D43888"/>
    <w:rsid w:val="00D440EE"/>
    <w:rsid w:val="00D44C00"/>
    <w:rsid w:val="00D46AFD"/>
    <w:rsid w:val="00D46D44"/>
    <w:rsid w:val="00D4730D"/>
    <w:rsid w:val="00D47368"/>
    <w:rsid w:val="00D47650"/>
    <w:rsid w:val="00D47687"/>
    <w:rsid w:val="00D47756"/>
    <w:rsid w:val="00D47FEB"/>
    <w:rsid w:val="00D5008B"/>
    <w:rsid w:val="00D500D3"/>
    <w:rsid w:val="00D52012"/>
    <w:rsid w:val="00D52F49"/>
    <w:rsid w:val="00D5319A"/>
    <w:rsid w:val="00D533D6"/>
    <w:rsid w:val="00D53748"/>
    <w:rsid w:val="00D541B1"/>
    <w:rsid w:val="00D542A0"/>
    <w:rsid w:val="00D54740"/>
    <w:rsid w:val="00D55146"/>
    <w:rsid w:val="00D55A53"/>
    <w:rsid w:val="00D571A9"/>
    <w:rsid w:val="00D5752F"/>
    <w:rsid w:val="00D57950"/>
    <w:rsid w:val="00D57F92"/>
    <w:rsid w:val="00D6014D"/>
    <w:rsid w:val="00D60D1A"/>
    <w:rsid w:val="00D61701"/>
    <w:rsid w:val="00D61CA0"/>
    <w:rsid w:val="00D6216C"/>
    <w:rsid w:val="00D62ECC"/>
    <w:rsid w:val="00D63333"/>
    <w:rsid w:val="00D63724"/>
    <w:rsid w:val="00D6395A"/>
    <w:rsid w:val="00D63D13"/>
    <w:rsid w:val="00D659DB"/>
    <w:rsid w:val="00D66160"/>
    <w:rsid w:val="00D6715B"/>
    <w:rsid w:val="00D6767B"/>
    <w:rsid w:val="00D67CD2"/>
    <w:rsid w:val="00D702D9"/>
    <w:rsid w:val="00D7068A"/>
    <w:rsid w:val="00D707E2"/>
    <w:rsid w:val="00D70BB6"/>
    <w:rsid w:val="00D71083"/>
    <w:rsid w:val="00D74417"/>
    <w:rsid w:val="00D74A5A"/>
    <w:rsid w:val="00D752CB"/>
    <w:rsid w:val="00D75DA9"/>
    <w:rsid w:val="00D75E20"/>
    <w:rsid w:val="00D76515"/>
    <w:rsid w:val="00D76B05"/>
    <w:rsid w:val="00D76C07"/>
    <w:rsid w:val="00D772C1"/>
    <w:rsid w:val="00D8018F"/>
    <w:rsid w:val="00D81003"/>
    <w:rsid w:val="00D81D02"/>
    <w:rsid w:val="00D821F2"/>
    <w:rsid w:val="00D8270A"/>
    <w:rsid w:val="00D828AC"/>
    <w:rsid w:val="00D834FE"/>
    <w:rsid w:val="00D83DD7"/>
    <w:rsid w:val="00D8432E"/>
    <w:rsid w:val="00D84582"/>
    <w:rsid w:val="00D8525E"/>
    <w:rsid w:val="00D85975"/>
    <w:rsid w:val="00D85FB9"/>
    <w:rsid w:val="00D8628D"/>
    <w:rsid w:val="00D863AC"/>
    <w:rsid w:val="00D86A71"/>
    <w:rsid w:val="00D86B17"/>
    <w:rsid w:val="00D87316"/>
    <w:rsid w:val="00D877AC"/>
    <w:rsid w:val="00D877CE"/>
    <w:rsid w:val="00D87969"/>
    <w:rsid w:val="00D90225"/>
    <w:rsid w:val="00D91F86"/>
    <w:rsid w:val="00D9244A"/>
    <w:rsid w:val="00D92AA1"/>
    <w:rsid w:val="00D92B78"/>
    <w:rsid w:val="00D9319D"/>
    <w:rsid w:val="00D932A3"/>
    <w:rsid w:val="00D93E3C"/>
    <w:rsid w:val="00D94316"/>
    <w:rsid w:val="00D94558"/>
    <w:rsid w:val="00D9493F"/>
    <w:rsid w:val="00D9555A"/>
    <w:rsid w:val="00D95715"/>
    <w:rsid w:val="00D95B4F"/>
    <w:rsid w:val="00D97515"/>
    <w:rsid w:val="00D97D16"/>
    <w:rsid w:val="00DA05B7"/>
    <w:rsid w:val="00DA0ED8"/>
    <w:rsid w:val="00DA1B3B"/>
    <w:rsid w:val="00DA1D73"/>
    <w:rsid w:val="00DA1F17"/>
    <w:rsid w:val="00DA3ACD"/>
    <w:rsid w:val="00DA3D45"/>
    <w:rsid w:val="00DA4333"/>
    <w:rsid w:val="00DA53F7"/>
    <w:rsid w:val="00DA5A2F"/>
    <w:rsid w:val="00DA794F"/>
    <w:rsid w:val="00DA79A7"/>
    <w:rsid w:val="00DA7A49"/>
    <w:rsid w:val="00DB0086"/>
    <w:rsid w:val="00DB00FB"/>
    <w:rsid w:val="00DB0281"/>
    <w:rsid w:val="00DB038F"/>
    <w:rsid w:val="00DB1446"/>
    <w:rsid w:val="00DB15CE"/>
    <w:rsid w:val="00DB16D2"/>
    <w:rsid w:val="00DB187F"/>
    <w:rsid w:val="00DB18B8"/>
    <w:rsid w:val="00DB18C4"/>
    <w:rsid w:val="00DB261F"/>
    <w:rsid w:val="00DB37E4"/>
    <w:rsid w:val="00DB4004"/>
    <w:rsid w:val="00DB587E"/>
    <w:rsid w:val="00DB5E77"/>
    <w:rsid w:val="00DB61B2"/>
    <w:rsid w:val="00DB6DA2"/>
    <w:rsid w:val="00DB6FCD"/>
    <w:rsid w:val="00DB7086"/>
    <w:rsid w:val="00DC0C9F"/>
    <w:rsid w:val="00DC10BA"/>
    <w:rsid w:val="00DC1630"/>
    <w:rsid w:val="00DC1830"/>
    <w:rsid w:val="00DC1D85"/>
    <w:rsid w:val="00DC2F7B"/>
    <w:rsid w:val="00DC30B1"/>
    <w:rsid w:val="00DC5FF7"/>
    <w:rsid w:val="00DC6C5E"/>
    <w:rsid w:val="00DC6F0D"/>
    <w:rsid w:val="00DC7B7F"/>
    <w:rsid w:val="00DD0DB8"/>
    <w:rsid w:val="00DD31BC"/>
    <w:rsid w:val="00DD3287"/>
    <w:rsid w:val="00DD3AAF"/>
    <w:rsid w:val="00DD423E"/>
    <w:rsid w:val="00DD4289"/>
    <w:rsid w:val="00DD428B"/>
    <w:rsid w:val="00DD567D"/>
    <w:rsid w:val="00DD5764"/>
    <w:rsid w:val="00DD598F"/>
    <w:rsid w:val="00DD59FA"/>
    <w:rsid w:val="00DD5C13"/>
    <w:rsid w:val="00DD5ED4"/>
    <w:rsid w:val="00DD5EE3"/>
    <w:rsid w:val="00DD5F9F"/>
    <w:rsid w:val="00DD62EC"/>
    <w:rsid w:val="00DD6558"/>
    <w:rsid w:val="00DD6FF8"/>
    <w:rsid w:val="00DE040D"/>
    <w:rsid w:val="00DE05ED"/>
    <w:rsid w:val="00DE07C3"/>
    <w:rsid w:val="00DE0CB0"/>
    <w:rsid w:val="00DE1142"/>
    <w:rsid w:val="00DE15C8"/>
    <w:rsid w:val="00DE169F"/>
    <w:rsid w:val="00DE1811"/>
    <w:rsid w:val="00DE1ED7"/>
    <w:rsid w:val="00DE34F5"/>
    <w:rsid w:val="00DE36EC"/>
    <w:rsid w:val="00DE3757"/>
    <w:rsid w:val="00DE37F6"/>
    <w:rsid w:val="00DE3BF4"/>
    <w:rsid w:val="00DE42F5"/>
    <w:rsid w:val="00DE47B6"/>
    <w:rsid w:val="00DE4CE2"/>
    <w:rsid w:val="00DE5A34"/>
    <w:rsid w:val="00DE6742"/>
    <w:rsid w:val="00DE7ED1"/>
    <w:rsid w:val="00DF02E1"/>
    <w:rsid w:val="00DF0496"/>
    <w:rsid w:val="00DF05F1"/>
    <w:rsid w:val="00DF0CE0"/>
    <w:rsid w:val="00DF1326"/>
    <w:rsid w:val="00DF16EC"/>
    <w:rsid w:val="00DF22CB"/>
    <w:rsid w:val="00DF275F"/>
    <w:rsid w:val="00DF3639"/>
    <w:rsid w:val="00DF5158"/>
    <w:rsid w:val="00DF60CE"/>
    <w:rsid w:val="00DF6EFD"/>
    <w:rsid w:val="00DF73CE"/>
    <w:rsid w:val="00DF7412"/>
    <w:rsid w:val="00DF76A5"/>
    <w:rsid w:val="00DF79D9"/>
    <w:rsid w:val="00DF7C7A"/>
    <w:rsid w:val="00DF7DAA"/>
    <w:rsid w:val="00E00287"/>
    <w:rsid w:val="00E0033F"/>
    <w:rsid w:val="00E00FDF"/>
    <w:rsid w:val="00E0281B"/>
    <w:rsid w:val="00E0325F"/>
    <w:rsid w:val="00E054F8"/>
    <w:rsid w:val="00E05807"/>
    <w:rsid w:val="00E05DA4"/>
    <w:rsid w:val="00E0610F"/>
    <w:rsid w:val="00E06A97"/>
    <w:rsid w:val="00E06B38"/>
    <w:rsid w:val="00E0713A"/>
    <w:rsid w:val="00E07ACF"/>
    <w:rsid w:val="00E1056E"/>
    <w:rsid w:val="00E11034"/>
    <w:rsid w:val="00E113EA"/>
    <w:rsid w:val="00E1145B"/>
    <w:rsid w:val="00E11730"/>
    <w:rsid w:val="00E11C5A"/>
    <w:rsid w:val="00E11DFE"/>
    <w:rsid w:val="00E1273E"/>
    <w:rsid w:val="00E12D8A"/>
    <w:rsid w:val="00E12E27"/>
    <w:rsid w:val="00E130BA"/>
    <w:rsid w:val="00E13450"/>
    <w:rsid w:val="00E13D75"/>
    <w:rsid w:val="00E13D7E"/>
    <w:rsid w:val="00E141AB"/>
    <w:rsid w:val="00E148F0"/>
    <w:rsid w:val="00E1533D"/>
    <w:rsid w:val="00E15554"/>
    <w:rsid w:val="00E159C4"/>
    <w:rsid w:val="00E16116"/>
    <w:rsid w:val="00E17458"/>
    <w:rsid w:val="00E174C7"/>
    <w:rsid w:val="00E2030A"/>
    <w:rsid w:val="00E205EA"/>
    <w:rsid w:val="00E20A61"/>
    <w:rsid w:val="00E20E19"/>
    <w:rsid w:val="00E21578"/>
    <w:rsid w:val="00E21D97"/>
    <w:rsid w:val="00E21E1E"/>
    <w:rsid w:val="00E21E9A"/>
    <w:rsid w:val="00E21EE4"/>
    <w:rsid w:val="00E2224C"/>
    <w:rsid w:val="00E22335"/>
    <w:rsid w:val="00E2251A"/>
    <w:rsid w:val="00E236C5"/>
    <w:rsid w:val="00E23AF5"/>
    <w:rsid w:val="00E23DD8"/>
    <w:rsid w:val="00E24531"/>
    <w:rsid w:val="00E24AD0"/>
    <w:rsid w:val="00E24BC2"/>
    <w:rsid w:val="00E24C83"/>
    <w:rsid w:val="00E24CC3"/>
    <w:rsid w:val="00E25527"/>
    <w:rsid w:val="00E26FE0"/>
    <w:rsid w:val="00E272F9"/>
    <w:rsid w:val="00E275E1"/>
    <w:rsid w:val="00E27806"/>
    <w:rsid w:val="00E27819"/>
    <w:rsid w:val="00E27C82"/>
    <w:rsid w:val="00E302FA"/>
    <w:rsid w:val="00E30509"/>
    <w:rsid w:val="00E3132E"/>
    <w:rsid w:val="00E3148E"/>
    <w:rsid w:val="00E32B12"/>
    <w:rsid w:val="00E33BB8"/>
    <w:rsid w:val="00E3585B"/>
    <w:rsid w:val="00E360B1"/>
    <w:rsid w:val="00E36942"/>
    <w:rsid w:val="00E369CF"/>
    <w:rsid w:val="00E36B73"/>
    <w:rsid w:val="00E373C4"/>
    <w:rsid w:val="00E407CF"/>
    <w:rsid w:val="00E41058"/>
    <w:rsid w:val="00E4146C"/>
    <w:rsid w:val="00E41601"/>
    <w:rsid w:val="00E41706"/>
    <w:rsid w:val="00E417BC"/>
    <w:rsid w:val="00E4193F"/>
    <w:rsid w:val="00E42005"/>
    <w:rsid w:val="00E42775"/>
    <w:rsid w:val="00E430E1"/>
    <w:rsid w:val="00E44921"/>
    <w:rsid w:val="00E458CE"/>
    <w:rsid w:val="00E46571"/>
    <w:rsid w:val="00E46634"/>
    <w:rsid w:val="00E46845"/>
    <w:rsid w:val="00E46D23"/>
    <w:rsid w:val="00E46FB1"/>
    <w:rsid w:val="00E477DF"/>
    <w:rsid w:val="00E4788A"/>
    <w:rsid w:val="00E50C2C"/>
    <w:rsid w:val="00E50C31"/>
    <w:rsid w:val="00E50ED1"/>
    <w:rsid w:val="00E51FAA"/>
    <w:rsid w:val="00E5249F"/>
    <w:rsid w:val="00E525C5"/>
    <w:rsid w:val="00E52A77"/>
    <w:rsid w:val="00E52B86"/>
    <w:rsid w:val="00E530D4"/>
    <w:rsid w:val="00E53726"/>
    <w:rsid w:val="00E5490E"/>
    <w:rsid w:val="00E54E23"/>
    <w:rsid w:val="00E55907"/>
    <w:rsid w:val="00E55921"/>
    <w:rsid w:val="00E55B22"/>
    <w:rsid w:val="00E56229"/>
    <w:rsid w:val="00E56274"/>
    <w:rsid w:val="00E56828"/>
    <w:rsid w:val="00E57EBC"/>
    <w:rsid w:val="00E60ABF"/>
    <w:rsid w:val="00E62F58"/>
    <w:rsid w:val="00E62FE7"/>
    <w:rsid w:val="00E630E8"/>
    <w:rsid w:val="00E63372"/>
    <w:rsid w:val="00E63BDD"/>
    <w:rsid w:val="00E646C6"/>
    <w:rsid w:val="00E64799"/>
    <w:rsid w:val="00E64B9C"/>
    <w:rsid w:val="00E64D70"/>
    <w:rsid w:val="00E64D9C"/>
    <w:rsid w:val="00E65425"/>
    <w:rsid w:val="00E661A6"/>
    <w:rsid w:val="00E66974"/>
    <w:rsid w:val="00E66B20"/>
    <w:rsid w:val="00E70612"/>
    <w:rsid w:val="00E70A6E"/>
    <w:rsid w:val="00E71445"/>
    <w:rsid w:val="00E71994"/>
    <w:rsid w:val="00E72CAB"/>
    <w:rsid w:val="00E73B5C"/>
    <w:rsid w:val="00E7482B"/>
    <w:rsid w:val="00E74E52"/>
    <w:rsid w:val="00E75A09"/>
    <w:rsid w:val="00E76AB5"/>
    <w:rsid w:val="00E77F51"/>
    <w:rsid w:val="00E80B7D"/>
    <w:rsid w:val="00E80C49"/>
    <w:rsid w:val="00E81891"/>
    <w:rsid w:val="00E81BB6"/>
    <w:rsid w:val="00E829AC"/>
    <w:rsid w:val="00E82ECF"/>
    <w:rsid w:val="00E83095"/>
    <w:rsid w:val="00E832B4"/>
    <w:rsid w:val="00E83567"/>
    <w:rsid w:val="00E84118"/>
    <w:rsid w:val="00E847C7"/>
    <w:rsid w:val="00E8585B"/>
    <w:rsid w:val="00E85CD9"/>
    <w:rsid w:val="00E867F1"/>
    <w:rsid w:val="00E90DF8"/>
    <w:rsid w:val="00E91270"/>
    <w:rsid w:val="00E9199A"/>
    <w:rsid w:val="00E921EB"/>
    <w:rsid w:val="00E93699"/>
    <w:rsid w:val="00E93D40"/>
    <w:rsid w:val="00E94824"/>
    <w:rsid w:val="00E95281"/>
    <w:rsid w:val="00E9547D"/>
    <w:rsid w:val="00E956DE"/>
    <w:rsid w:val="00E963A5"/>
    <w:rsid w:val="00E96528"/>
    <w:rsid w:val="00E9757A"/>
    <w:rsid w:val="00E975C6"/>
    <w:rsid w:val="00E97DE9"/>
    <w:rsid w:val="00EA0B68"/>
    <w:rsid w:val="00EA11D1"/>
    <w:rsid w:val="00EA1453"/>
    <w:rsid w:val="00EA186E"/>
    <w:rsid w:val="00EA2096"/>
    <w:rsid w:val="00EA2705"/>
    <w:rsid w:val="00EA2A61"/>
    <w:rsid w:val="00EA2BDD"/>
    <w:rsid w:val="00EA374A"/>
    <w:rsid w:val="00EA412A"/>
    <w:rsid w:val="00EA5BF4"/>
    <w:rsid w:val="00EA5D2A"/>
    <w:rsid w:val="00EA6A57"/>
    <w:rsid w:val="00EA7201"/>
    <w:rsid w:val="00EA7744"/>
    <w:rsid w:val="00EB02C7"/>
    <w:rsid w:val="00EB07EB"/>
    <w:rsid w:val="00EB098A"/>
    <w:rsid w:val="00EB1A40"/>
    <w:rsid w:val="00EB31C8"/>
    <w:rsid w:val="00EB3B14"/>
    <w:rsid w:val="00EB3B55"/>
    <w:rsid w:val="00EB3E24"/>
    <w:rsid w:val="00EB3F1A"/>
    <w:rsid w:val="00EB3F53"/>
    <w:rsid w:val="00EB4092"/>
    <w:rsid w:val="00EB4540"/>
    <w:rsid w:val="00EB4CC1"/>
    <w:rsid w:val="00EB59C2"/>
    <w:rsid w:val="00EB649D"/>
    <w:rsid w:val="00EB6CD7"/>
    <w:rsid w:val="00EB7143"/>
    <w:rsid w:val="00EB71E4"/>
    <w:rsid w:val="00EB72F2"/>
    <w:rsid w:val="00EB731F"/>
    <w:rsid w:val="00EB74D4"/>
    <w:rsid w:val="00EB7950"/>
    <w:rsid w:val="00EB7975"/>
    <w:rsid w:val="00EC0D47"/>
    <w:rsid w:val="00EC1FF7"/>
    <w:rsid w:val="00EC224A"/>
    <w:rsid w:val="00EC2659"/>
    <w:rsid w:val="00EC27E2"/>
    <w:rsid w:val="00EC2FE3"/>
    <w:rsid w:val="00EC35B0"/>
    <w:rsid w:val="00EC4BA3"/>
    <w:rsid w:val="00EC4CEF"/>
    <w:rsid w:val="00EC5010"/>
    <w:rsid w:val="00EC5986"/>
    <w:rsid w:val="00EC5A46"/>
    <w:rsid w:val="00EC6755"/>
    <w:rsid w:val="00EC6A65"/>
    <w:rsid w:val="00EC73C2"/>
    <w:rsid w:val="00EC7429"/>
    <w:rsid w:val="00ED12A4"/>
    <w:rsid w:val="00ED1630"/>
    <w:rsid w:val="00ED185B"/>
    <w:rsid w:val="00ED287C"/>
    <w:rsid w:val="00ED2AA7"/>
    <w:rsid w:val="00ED2BC4"/>
    <w:rsid w:val="00ED3389"/>
    <w:rsid w:val="00ED33E5"/>
    <w:rsid w:val="00ED34C4"/>
    <w:rsid w:val="00ED3588"/>
    <w:rsid w:val="00ED4646"/>
    <w:rsid w:val="00ED7576"/>
    <w:rsid w:val="00ED7BFF"/>
    <w:rsid w:val="00ED7DCA"/>
    <w:rsid w:val="00EE05A0"/>
    <w:rsid w:val="00EE0AEA"/>
    <w:rsid w:val="00EE1598"/>
    <w:rsid w:val="00EE15B2"/>
    <w:rsid w:val="00EE2E8F"/>
    <w:rsid w:val="00EE3021"/>
    <w:rsid w:val="00EE3F65"/>
    <w:rsid w:val="00EE3FBD"/>
    <w:rsid w:val="00EE41E3"/>
    <w:rsid w:val="00EE480B"/>
    <w:rsid w:val="00EE4A84"/>
    <w:rsid w:val="00EE53C0"/>
    <w:rsid w:val="00EE55EC"/>
    <w:rsid w:val="00EE587C"/>
    <w:rsid w:val="00EE6D1B"/>
    <w:rsid w:val="00EE6EE6"/>
    <w:rsid w:val="00EE7098"/>
    <w:rsid w:val="00EE75E6"/>
    <w:rsid w:val="00EE7886"/>
    <w:rsid w:val="00EE7BFC"/>
    <w:rsid w:val="00EF0384"/>
    <w:rsid w:val="00EF09AA"/>
    <w:rsid w:val="00EF0F58"/>
    <w:rsid w:val="00EF156C"/>
    <w:rsid w:val="00EF1E1E"/>
    <w:rsid w:val="00EF219F"/>
    <w:rsid w:val="00EF21BF"/>
    <w:rsid w:val="00EF2789"/>
    <w:rsid w:val="00EF307D"/>
    <w:rsid w:val="00EF30BB"/>
    <w:rsid w:val="00EF3D35"/>
    <w:rsid w:val="00EF422F"/>
    <w:rsid w:val="00EF4C71"/>
    <w:rsid w:val="00EF5BD5"/>
    <w:rsid w:val="00EF6614"/>
    <w:rsid w:val="00EF68EF"/>
    <w:rsid w:val="00EF6CD6"/>
    <w:rsid w:val="00EF766E"/>
    <w:rsid w:val="00F00722"/>
    <w:rsid w:val="00F00B60"/>
    <w:rsid w:val="00F017D4"/>
    <w:rsid w:val="00F01D27"/>
    <w:rsid w:val="00F031F2"/>
    <w:rsid w:val="00F03382"/>
    <w:rsid w:val="00F034C3"/>
    <w:rsid w:val="00F036A6"/>
    <w:rsid w:val="00F04E50"/>
    <w:rsid w:val="00F062A6"/>
    <w:rsid w:val="00F0647A"/>
    <w:rsid w:val="00F06AEB"/>
    <w:rsid w:val="00F06F01"/>
    <w:rsid w:val="00F07740"/>
    <w:rsid w:val="00F078E3"/>
    <w:rsid w:val="00F07E5F"/>
    <w:rsid w:val="00F10557"/>
    <w:rsid w:val="00F108AA"/>
    <w:rsid w:val="00F111CD"/>
    <w:rsid w:val="00F11700"/>
    <w:rsid w:val="00F11C6E"/>
    <w:rsid w:val="00F12226"/>
    <w:rsid w:val="00F126DA"/>
    <w:rsid w:val="00F127F2"/>
    <w:rsid w:val="00F13032"/>
    <w:rsid w:val="00F1323C"/>
    <w:rsid w:val="00F13D86"/>
    <w:rsid w:val="00F13E6A"/>
    <w:rsid w:val="00F14283"/>
    <w:rsid w:val="00F147D1"/>
    <w:rsid w:val="00F14D31"/>
    <w:rsid w:val="00F14DD3"/>
    <w:rsid w:val="00F151B6"/>
    <w:rsid w:val="00F15699"/>
    <w:rsid w:val="00F15859"/>
    <w:rsid w:val="00F158CF"/>
    <w:rsid w:val="00F1658C"/>
    <w:rsid w:val="00F1754F"/>
    <w:rsid w:val="00F17732"/>
    <w:rsid w:val="00F17F2C"/>
    <w:rsid w:val="00F200FA"/>
    <w:rsid w:val="00F20FCE"/>
    <w:rsid w:val="00F217CB"/>
    <w:rsid w:val="00F220EF"/>
    <w:rsid w:val="00F22E30"/>
    <w:rsid w:val="00F23401"/>
    <w:rsid w:val="00F23D3E"/>
    <w:rsid w:val="00F24E8A"/>
    <w:rsid w:val="00F25984"/>
    <w:rsid w:val="00F25CA5"/>
    <w:rsid w:val="00F25D7A"/>
    <w:rsid w:val="00F25F35"/>
    <w:rsid w:val="00F260F3"/>
    <w:rsid w:val="00F2611B"/>
    <w:rsid w:val="00F267A0"/>
    <w:rsid w:val="00F26890"/>
    <w:rsid w:val="00F268B0"/>
    <w:rsid w:val="00F26C19"/>
    <w:rsid w:val="00F3002C"/>
    <w:rsid w:val="00F30241"/>
    <w:rsid w:val="00F3039D"/>
    <w:rsid w:val="00F30DB2"/>
    <w:rsid w:val="00F3106A"/>
    <w:rsid w:val="00F3192B"/>
    <w:rsid w:val="00F31F95"/>
    <w:rsid w:val="00F3232D"/>
    <w:rsid w:val="00F32991"/>
    <w:rsid w:val="00F330D6"/>
    <w:rsid w:val="00F341A3"/>
    <w:rsid w:val="00F34556"/>
    <w:rsid w:val="00F346D6"/>
    <w:rsid w:val="00F34ABC"/>
    <w:rsid w:val="00F34ADD"/>
    <w:rsid w:val="00F34E36"/>
    <w:rsid w:val="00F353F2"/>
    <w:rsid w:val="00F354A7"/>
    <w:rsid w:val="00F3647F"/>
    <w:rsid w:val="00F36558"/>
    <w:rsid w:val="00F368B1"/>
    <w:rsid w:val="00F368D4"/>
    <w:rsid w:val="00F37528"/>
    <w:rsid w:val="00F40375"/>
    <w:rsid w:val="00F40524"/>
    <w:rsid w:val="00F409C6"/>
    <w:rsid w:val="00F41610"/>
    <w:rsid w:val="00F41A7A"/>
    <w:rsid w:val="00F41FFA"/>
    <w:rsid w:val="00F427D1"/>
    <w:rsid w:val="00F42AE6"/>
    <w:rsid w:val="00F42F4B"/>
    <w:rsid w:val="00F43345"/>
    <w:rsid w:val="00F43BE9"/>
    <w:rsid w:val="00F44065"/>
    <w:rsid w:val="00F440FD"/>
    <w:rsid w:val="00F445B6"/>
    <w:rsid w:val="00F45027"/>
    <w:rsid w:val="00F454FF"/>
    <w:rsid w:val="00F45D05"/>
    <w:rsid w:val="00F45F59"/>
    <w:rsid w:val="00F46361"/>
    <w:rsid w:val="00F4729E"/>
    <w:rsid w:val="00F5006B"/>
    <w:rsid w:val="00F508EA"/>
    <w:rsid w:val="00F50E0F"/>
    <w:rsid w:val="00F51486"/>
    <w:rsid w:val="00F51B90"/>
    <w:rsid w:val="00F51BBF"/>
    <w:rsid w:val="00F52228"/>
    <w:rsid w:val="00F53713"/>
    <w:rsid w:val="00F539D0"/>
    <w:rsid w:val="00F53F0A"/>
    <w:rsid w:val="00F54CEB"/>
    <w:rsid w:val="00F565B5"/>
    <w:rsid w:val="00F57917"/>
    <w:rsid w:val="00F57F8E"/>
    <w:rsid w:val="00F60767"/>
    <w:rsid w:val="00F61141"/>
    <w:rsid w:val="00F613E5"/>
    <w:rsid w:val="00F6187E"/>
    <w:rsid w:val="00F62B96"/>
    <w:rsid w:val="00F62E06"/>
    <w:rsid w:val="00F6324F"/>
    <w:rsid w:val="00F63AE2"/>
    <w:rsid w:val="00F64197"/>
    <w:rsid w:val="00F64215"/>
    <w:rsid w:val="00F6466F"/>
    <w:rsid w:val="00F64B4B"/>
    <w:rsid w:val="00F64DCF"/>
    <w:rsid w:val="00F64EB7"/>
    <w:rsid w:val="00F65913"/>
    <w:rsid w:val="00F65E20"/>
    <w:rsid w:val="00F669AC"/>
    <w:rsid w:val="00F66A33"/>
    <w:rsid w:val="00F66BA7"/>
    <w:rsid w:val="00F673B0"/>
    <w:rsid w:val="00F67D60"/>
    <w:rsid w:val="00F7083C"/>
    <w:rsid w:val="00F70DBC"/>
    <w:rsid w:val="00F712B1"/>
    <w:rsid w:val="00F71319"/>
    <w:rsid w:val="00F7174C"/>
    <w:rsid w:val="00F71C7E"/>
    <w:rsid w:val="00F72012"/>
    <w:rsid w:val="00F72B51"/>
    <w:rsid w:val="00F72C15"/>
    <w:rsid w:val="00F72C93"/>
    <w:rsid w:val="00F72D5A"/>
    <w:rsid w:val="00F73B7F"/>
    <w:rsid w:val="00F740DD"/>
    <w:rsid w:val="00F74B2F"/>
    <w:rsid w:val="00F75DDB"/>
    <w:rsid w:val="00F761AE"/>
    <w:rsid w:val="00F763D3"/>
    <w:rsid w:val="00F7643A"/>
    <w:rsid w:val="00F76940"/>
    <w:rsid w:val="00F77253"/>
    <w:rsid w:val="00F772C3"/>
    <w:rsid w:val="00F80477"/>
    <w:rsid w:val="00F80D0F"/>
    <w:rsid w:val="00F8109E"/>
    <w:rsid w:val="00F8177F"/>
    <w:rsid w:val="00F81DE3"/>
    <w:rsid w:val="00F8258B"/>
    <w:rsid w:val="00F82FB6"/>
    <w:rsid w:val="00F83812"/>
    <w:rsid w:val="00F83936"/>
    <w:rsid w:val="00F83DC9"/>
    <w:rsid w:val="00F83EE2"/>
    <w:rsid w:val="00F842B6"/>
    <w:rsid w:val="00F84460"/>
    <w:rsid w:val="00F84E4F"/>
    <w:rsid w:val="00F853D5"/>
    <w:rsid w:val="00F8581A"/>
    <w:rsid w:val="00F85D7F"/>
    <w:rsid w:val="00F86137"/>
    <w:rsid w:val="00F8680D"/>
    <w:rsid w:val="00F86A9D"/>
    <w:rsid w:val="00F86F77"/>
    <w:rsid w:val="00F87273"/>
    <w:rsid w:val="00F874B1"/>
    <w:rsid w:val="00F87981"/>
    <w:rsid w:val="00F879A7"/>
    <w:rsid w:val="00F9084D"/>
    <w:rsid w:val="00F912EE"/>
    <w:rsid w:val="00F9167D"/>
    <w:rsid w:val="00F91A3C"/>
    <w:rsid w:val="00F92912"/>
    <w:rsid w:val="00F92A3D"/>
    <w:rsid w:val="00F92A44"/>
    <w:rsid w:val="00F92C4F"/>
    <w:rsid w:val="00F931C4"/>
    <w:rsid w:val="00F93A54"/>
    <w:rsid w:val="00F94065"/>
    <w:rsid w:val="00F940F1"/>
    <w:rsid w:val="00F94239"/>
    <w:rsid w:val="00F94536"/>
    <w:rsid w:val="00F9567D"/>
    <w:rsid w:val="00F9698C"/>
    <w:rsid w:val="00F97F75"/>
    <w:rsid w:val="00FA0D8E"/>
    <w:rsid w:val="00FA125B"/>
    <w:rsid w:val="00FA1B8C"/>
    <w:rsid w:val="00FA278E"/>
    <w:rsid w:val="00FA294A"/>
    <w:rsid w:val="00FA32FC"/>
    <w:rsid w:val="00FA3306"/>
    <w:rsid w:val="00FA3B11"/>
    <w:rsid w:val="00FA3E0C"/>
    <w:rsid w:val="00FA3F3F"/>
    <w:rsid w:val="00FA3F9D"/>
    <w:rsid w:val="00FA42E3"/>
    <w:rsid w:val="00FA4AFF"/>
    <w:rsid w:val="00FA4F62"/>
    <w:rsid w:val="00FA50D7"/>
    <w:rsid w:val="00FA596C"/>
    <w:rsid w:val="00FA5A02"/>
    <w:rsid w:val="00FA5EDD"/>
    <w:rsid w:val="00FA6297"/>
    <w:rsid w:val="00FA631B"/>
    <w:rsid w:val="00FA6819"/>
    <w:rsid w:val="00FA69C1"/>
    <w:rsid w:val="00FA6C1F"/>
    <w:rsid w:val="00FA77F2"/>
    <w:rsid w:val="00FA79F8"/>
    <w:rsid w:val="00FB00A1"/>
    <w:rsid w:val="00FB0D64"/>
    <w:rsid w:val="00FB124A"/>
    <w:rsid w:val="00FB12B7"/>
    <w:rsid w:val="00FB1328"/>
    <w:rsid w:val="00FB184C"/>
    <w:rsid w:val="00FB1D72"/>
    <w:rsid w:val="00FB2E5C"/>
    <w:rsid w:val="00FB2FA6"/>
    <w:rsid w:val="00FB38C7"/>
    <w:rsid w:val="00FB456B"/>
    <w:rsid w:val="00FB46EC"/>
    <w:rsid w:val="00FB4746"/>
    <w:rsid w:val="00FB6454"/>
    <w:rsid w:val="00FB701D"/>
    <w:rsid w:val="00FB7D1A"/>
    <w:rsid w:val="00FB7FC7"/>
    <w:rsid w:val="00FC0119"/>
    <w:rsid w:val="00FC0D45"/>
    <w:rsid w:val="00FC1C93"/>
    <w:rsid w:val="00FC225F"/>
    <w:rsid w:val="00FC2CDA"/>
    <w:rsid w:val="00FC31B7"/>
    <w:rsid w:val="00FC3944"/>
    <w:rsid w:val="00FC41C2"/>
    <w:rsid w:val="00FC4B0C"/>
    <w:rsid w:val="00FC4D85"/>
    <w:rsid w:val="00FC52D5"/>
    <w:rsid w:val="00FC5A35"/>
    <w:rsid w:val="00FC6378"/>
    <w:rsid w:val="00FC6F2A"/>
    <w:rsid w:val="00FD0389"/>
    <w:rsid w:val="00FD1421"/>
    <w:rsid w:val="00FD1C46"/>
    <w:rsid w:val="00FD1F1B"/>
    <w:rsid w:val="00FD253A"/>
    <w:rsid w:val="00FD3182"/>
    <w:rsid w:val="00FD3C0D"/>
    <w:rsid w:val="00FD426C"/>
    <w:rsid w:val="00FD46B1"/>
    <w:rsid w:val="00FD48A7"/>
    <w:rsid w:val="00FD4E7D"/>
    <w:rsid w:val="00FD4F01"/>
    <w:rsid w:val="00FD5C56"/>
    <w:rsid w:val="00FD6326"/>
    <w:rsid w:val="00FD65C5"/>
    <w:rsid w:val="00FD6AD1"/>
    <w:rsid w:val="00FE01DE"/>
    <w:rsid w:val="00FE1AF8"/>
    <w:rsid w:val="00FE1FAE"/>
    <w:rsid w:val="00FE2402"/>
    <w:rsid w:val="00FE3FAB"/>
    <w:rsid w:val="00FE419A"/>
    <w:rsid w:val="00FE43EC"/>
    <w:rsid w:val="00FE4689"/>
    <w:rsid w:val="00FE52F1"/>
    <w:rsid w:val="00FE55C0"/>
    <w:rsid w:val="00FE57A0"/>
    <w:rsid w:val="00FE5F9C"/>
    <w:rsid w:val="00FE6D50"/>
    <w:rsid w:val="00FE7313"/>
    <w:rsid w:val="00FE7AD1"/>
    <w:rsid w:val="00FF1729"/>
    <w:rsid w:val="00FF206A"/>
    <w:rsid w:val="00FF22CE"/>
    <w:rsid w:val="00FF2CE6"/>
    <w:rsid w:val="00FF381F"/>
    <w:rsid w:val="00FF439E"/>
    <w:rsid w:val="00FF48BA"/>
    <w:rsid w:val="00FF50DA"/>
    <w:rsid w:val="00FF5CC9"/>
    <w:rsid w:val="00FF5DDC"/>
    <w:rsid w:val="00FF6094"/>
    <w:rsid w:val="00FF60AD"/>
    <w:rsid w:val="00FF64B9"/>
    <w:rsid w:val="00FF6BED"/>
    <w:rsid w:val="00FF73E5"/>
    <w:rsid w:val="00FF788B"/>
    <w:rsid w:val="00FF79F2"/>
    <w:rsid w:val="00FF7D79"/>
    <w:rsid w:val="00FF7DFC"/>
    <w:rsid w:val="00FF7F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2CD8"/>
    <w:rPr>
      <w:rFonts w:ascii="Times New Roman" w:hAnsi="Times New Roman"/>
      <w:lang w:val="ro-RO"/>
    </w:rPr>
  </w:style>
  <w:style w:type="paragraph" w:styleId="1">
    <w:name w:val="heading 1"/>
    <w:basedOn w:val="a"/>
    <w:next w:val="a"/>
    <w:link w:val="10"/>
    <w:qFormat/>
    <w:rsid w:val="00EB7143"/>
    <w:pPr>
      <w:keepNext/>
      <w:keepLines/>
      <w:spacing w:before="480"/>
      <w:outlineLvl w:val="0"/>
    </w:pPr>
    <w:rPr>
      <w:rFonts w:ascii="Cambria" w:hAnsi="Cambria"/>
      <w:b/>
      <w:bCs/>
      <w:color w:val="365F91"/>
      <w:sz w:val="28"/>
      <w:szCs w:val="28"/>
    </w:rPr>
  </w:style>
  <w:style w:type="paragraph" w:styleId="2">
    <w:name w:val="heading 2"/>
    <w:basedOn w:val="a"/>
    <w:next w:val="a"/>
    <w:qFormat/>
    <w:locked/>
    <w:rsid w:val="00BC26A4"/>
    <w:pPr>
      <w:keepNext/>
      <w:spacing w:before="240" w:after="60"/>
      <w:outlineLvl w:val="1"/>
    </w:pPr>
    <w:rPr>
      <w:rFonts w:ascii="Arial" w:hAnsi="Arial" w:cs="Arial"/>
      <w:b/>
      <w:bCs/>
      <w:i/>
      <w:iCs/>
      <w:sz w:val="28"/>
      <w:szCs w:val="28"/>
    </w:rPr>
  </w:style>
  <w:style w:type="paragraph" w:styleId="3">
    <w:name w:val="heading 3"/>
    <w:aliases w:val="(заголовок в тексте),Заголовок 3 Знак"/>
    <w:basedOn w:val="a"/>
    <w:next w:val="a"/>
    <w:link w:val="31"/>
    <w:qFormat/>
    <w:rsid w:val="00AB2CD8"/>
    <w:pPr>
      <w:keepNext/>
      <w:jc w:val="center"/>
      <w:outlineLvl w:val="2"/>
    </w:pPr>
    <w:rPr>
      <w:i/>
      <w:sz w:val="40"/>
      <w:lang w:val="ru-RU"/>
    </w:rPr>
  </w:style>
  <w:style w:type="paragraph" w:styleId="4">
    <w:name w:val="heading 4"/>
    <w:basedOn w:val="a"/>
    <w:next w:val="a"/>
    <w:link w:val="40"/>
    <w:qFormat/>
    <w:locked/>
    <w:rsid w:val="00C61689"/>
    <w:pPr>
      <w:keepNext/>
      <w:widowControl w:val="0"/>
      <w:tabs>
        <w:tab w:val="num" w:pos="144"/>
      </w:tabs>
      <w:autoSpaceDE w:val="0"/>
      <w:autoSpaceDN w:val="0"/>
      <w:adjustRightInd w:val="0"/>
      <w:spacing w:line="300" w:lineRule="auto"/>
      <w:ind w:left="144" w:hanging="144"/>
      <w:jc w:val="both"/>
      <w:outlineLvl w:val="3"/>
    </w:pPr>
    <w:rPr>
      <w:rFonts w:ascii="Arial" w:eastAsia="Times New Roman" w:hAnsi="Arial" w:cs="Arial"/>
      <w:b/>
      <w:bCs/>
      <w:sz w:val="24"/>
      <w:szCs w:val="16"/>
      <w:lang w:val="ru-RU"/>
    </w:rPr>
  </w:style>
  <w:style w:type="paragraph" w:styleId="5">
    <w:name w:val="heading 5"/>
    <w:basedOn w:val="a"/>
    <w:next w:val="a"/>
    <w:link w:val="50"/>
    <w:qFormat/>
    <w:locked/>
    <w:rsid w:val="00C61689"/>
    <w:pPr>
      <w:widowControl w:val="0"/>
      <w:tabs>
        <w:tab w:val="num" w:pos="1008"/>
      </w:tabs>
      <w:autoSpaceDE w:val="0"/>
      <w:autoSpaceDN w:val="0"/>
      <w:adjustRightInd w:val="0"/>
      <w:spacing w:before="240" w:after="60" w:line="300" w:lineRule="auto"/>
      <w:ind w:left="1008" w:hanging="432"/>
      <w:jc w:val="both"/>
      <w:outlineLvl w:val="4"/>
    </w:pPr>
    <w:rPr>
      <w:rFonts w:ascii="Arial" w:eastAsia="Times New Roman" w:hAnsi="Arial" w:cs="Arial"/>
      <w:b/>
      <w:bCs/>
      <w:i/>
      <w:iCs/>
      <w:sz w:val="26"/>
      <w:szCs w:val="26"/>
      <w:lang w:val="ru-RU"/>
    </w:rPr>
  </w:style>
  <w:style w:type="paragraph" w:styleId="6">
    <w:name w:val="heading 6"/>
    <w:basedOn w:val="a"/>
    <w:next w:val="a"/>
    <w:link w:val="60"/>
    <w:qFormat/>
    <w:rsid w:val="00AB2CD8"/>
    <w:pPr>
      <w:keepNext/>
      <w:ind w:firstLine="142"/>
      <w:jc w:val="center"/>
      <w:outlineLvl w:val="5"/>
    </w:pPr>
    <w:rPr>
      <w:b/>
      <w:i/>
      <w:sz w:val="48"/>
      <w:lang w:val="ru-RU"/>
    </w:rPr>
  </w:style>
  <w:style w:type="paragraph" w:styleId="7">
    <w:name w:val="heading 7"/>
    <w:basedOn w:val="a"/>
    <w:next w:val="a"/>
    <w:qFormat/>
    <w:locked/>
    <w:rsid w:val="00C61689"/>
    <w:pPr>
      <w:keepNext/>
      <w:widowControl w:val="0"/>
      <w:tabs>
        <w:tab w:val="num" w:pos="1296"/>
      </w:tabs>
      <w:autoSpaceDE w:val="0"/>
      <w:autoSpaceDN w:val="0"/>
      <w:adjustRightInd w:val="0"/>
      <w:spacing w:line="300" w:lineRule="auto"/>
      <w:ind w:left="1296" w:hanging="288"/>
      <w:jc w:val="both"/>
      <w:outlineLvl w:val="6"/>
    </w:pPr>
    <w:rPr>
      <w:rFonts w:ascii="Arial" w:eastAsia="Times New Roman" w:hAnsi="Arial" w:cs="Arial"/>
      <w:szCs w:val="16"/>
      <w:lang w:val="ru-RU"/>
    </w:rPr>
  </w:style>
  <w:style w:type="paragraph" w:styleId="8">
    <w:name w:val="heading 8"/>
    <w:basedOn w:val="a"/>
    <w:next w:val="a"/>
    <w:qFormat/>
    <w:locked/>
    <w:rsid w:val="00C61689"/>
    <w:pPr>
      <w:keepNext/>
      <w:widowControl w:val="0"/>
      <w:tabs>
        <w:tab w:val="num" w:pos="1440"/>
      </w:tabs>
      <w:autoSpaceDE w:val="0"/>
      <w:autoSpaceDN w:val="0"/>
      <w:adjustRightInd w:val="0"/>
      <w:spacing w:line="300" w:lineRule="auto"/>
      <w:ind w:left="1440" w:hanging="432"/>
      <w:jc w:val="both"/>
      <w:outlineLvl w:val="7"/>
    </w:pPr>
    <w:rPr>
      <w:rFonts w:ascii="Arial" w:eastAsia="Times New Roman" w:hAnsi="Arial" w:cs="Arial"/>
      <w:szCs w:val="16"/>
      <w:lang w:val="ru-RU"/>
    </w:rPr>
  </w:style>
  <w:style w:type="paragraph" w:styleId="9">
    <w:name w:val="heading 9"/>
    <w:basedOn w:val="a"/>
    <w:next w:val="a"/>
    <w:link w:val="90"/>
    <w:qFormat/>
    <w:locked/>
    <w:rsid w:val="00C61689"/>
    <w:pPr>
      <w:keepNext/>
      <w:widowControl w:val="0"/>
      <w:tabs>
        <w:tab w:val="num" w:pos="1584"/>
      </w:tabs>
      <w:autoSpaceDE w:val="0"/>
      <w:autoSpaceDN w:val="0"/>
      <w:adjustRightInd w:val="0"/>
      <w:spacing w:before="140" w:line="360" w:lineRule="auto"/>
      <w:ind w:left="1584" w:hanging="144"/>
      <w:jc w:val="both"/>
      <w:outlineLvl w:val="8"/>
    </w:pPr>
    <w:rPr>
      <w:rFonts w:ascii="Arial" w:eastAsia="Times New Roman" w:hAnsi="Arial" w:cs="Arial"/>
      <w:sz w:val="24"/>
      <w:szCs w:val="16"/>
      <w:lang w:val="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locked/>
    <w:rsid w:val="00EB7143"/>
    <w:rPr>
      <w:rFonts w:ascii="Cambria" w:hAnsi="Cambria" w:cs="Times New Roman"/>
      <w:b/>
      <w:bCs/>
      <w:color w:val="365F91"/>
      <w:sz w:val="28"/>
      <w:szCs w:val="28"/>
      <w:lang w:val="ro-RO" w:eastAsia="ru-RU"/>
    </w:rPr>
  </w:style>
  <w:style w:type="character" w:customStyle="1" w:styleId="31">
    <w:name w:val="Заголовок 3 Знак1"/>
    <w:aliases w:val="(заголовок в тексте) Знак,Заголовок 3 Знак Знак"/>
    <w:basedOn w:val="a0"/>
    <w:link w:val="3"/>
    <w:locked/>
    <w:rsid w:val="00AB2CD8"/>
    <w:rPr>
      <w:rFonts w:ascii="Times New Roman" w:hAnsi="Times New Roman" w:cs="Times New Roman"/>
      <w:i/>
      <w:sz w:val="20"/>
      <w:szCs w:val="20"/>
      <w:lang w:eastAsia="ru-RU"/>
    </w:rPr>
  </w:style>
  <w:style w:type="character" w:customStyle="1" w:styleId="40">
    <w:name w:val="Заголовок 4 Знак"/>
    <w:link w:val="4"/>
    <w:locked/>
    <w:rsid w:val="00C61689"/>
    <w:rPr>
      <w:rFonts w:ascii="Arial" w:hAnsi="Arial" w:cs="Arial"/>
      <w:b/>
      <w:bCs/>
      <w:sz w:val="24"/>
      <w:szCs w:val="16"/>
      <w:lang w:val="ru-RU" w:eastAsia="ru-RU" w:bidi="ar-SA"/>
    </w:rPr>
  </w:style>
  <w:style w:type="character" w:customStyle="1" w:styleId="50">
    <w:name w:val="Заголовок 5 Знак"/>
    <w:basedOn w:val="a0"/>
    <w:link w:val="5"/>
    <w:locked/>
    <w:rsid w:val="00C61689"/>
    <w:rPr>
      <w:rFonts w:ascii="Arial" w:hAnsi="Arial" w:cs="Arial"/>
      <w:b/>
      <w:bCs/>
      <w:i/>
      <w:iCs/>
      <w:sz w:val="26"/>
      <w:szCs w:val="26"/>
      <w:lang w:val="ru-RU" w:eastAsia="ru-RU" w:bidi="ar-SA"/>
    </w:rPr>
  </w:style>
  <w:style w:type="character" w:customStyle="1" w:styleId="60">
    <w:name w:val="Заголовок 6 Знак"/>
    <w:basedOn w:val="a0"/>
    <w:link w:val="6"/>
    <w:locked/>
    <w:rsid w:val="00AB2CD8"/>
    <w:rPr>
      <w:rFonts w:ascii="Times New Roman" w:hAnsi="Times New Roman" w:cs="Times New Roman"/>
      <w:b/>
      <w:i/>
      <w:sz w:val="20"/>
      <w:szCs w:val="20"/>
      <w:lang w:eastAsia="ru-RU"/>
    </w:rPr>
  </w:style>
  <w:style w:type="character" w:customStyle="1" w:styleId="90">
    <w:name w:val="Заголовок 9 Знак"/>
    <w:link w:val="9"/>
    <w:locked/>
    <w:rsid w:val="00C61689"/>
    <w:rPr>
      <w:rFonts w:ascii="Arial" w:hAnsi="Arial" w:cs="Arial"/>
      <w:sz w:val="24"/>
      <w:szCs w:val="16"/>
      <w:lang w:val="ru-RU" w:eastAsia="ru-RU" w:bidi="ar-SA"/>
    </w:rPr>
  </w:style>
  <w:style w:type="table" w:styleId="a3">
    <w:name w:val="Table Grid"/>
    <w:basedOn w:val="a1"/>
    <w:rsid w:val="0047449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rsid w:val="00474493"/>
    <w:pPr>
      <w:suppressLineNumbers/>
    </w:pPr>
    <w:rPr>
      <w:lang w:val="ru-RU" w:eastAsia="ar-SA"/>
    </w:rPr>
  </w:style>
  <w:style w:type="paragraph" w:styleId="a5">
    <w:name w:val="Balloon Text"/>
    <w:basedOn w:val="a"/>
    <w:link w:val="a6"/>
    <w:semiHidden/>
    <w:rsid w:val="006A288A"/>
    <w:rPr>
      <w:rFonts w:ascii="Tahoma" w:hAnsi="Tahoma" w:cs="Tahoma"/>
      <w:sz w:val="16"/>
      <w:szCs w:val="16"/>
    </w:rPr>
  </w:style>
  <w:style w:type="character" w:customStyle="1" w:styleId="a6">
    <w:name w:val="Текст выноски Знак"/>
    <w:basedOn w:val="a0"/>
    <w:link w:val="a5"/>
    <w:semiHidden/>
    <w:locked/>
    <w:rsid w:val="006A288A"/>
    <w:rPr>
      <w:rFonts w:ascii="Tahoma" w:hAnsi="Tahoma" w:cs="Tahoma"/>
      <w:sz w:val="16"/>
      <w:szCs w:val="16"/>
      <w:lang w:val="ro-RO" w:eastAsia="ru-RU"/>
    </w:rPr>
  </w:style>
  <w:style w:type="paragraph" w:styleId="a7">
    <w:name w:val="header"/>
    <w:basedOn w:val="a"/>
    <w:link w:val="a8"/>
    <w:semiHidden/>
    <w:rsid w:val="00515A09"/>
    <w:pPr>
      <w:tabs>
        <w:tab w:val="center" w:pos="4677"/>
        <w:tab w:val="right" w:pos="9355"/>
      </w:tabs>
    </w:pPr>
  </w:style>
  <w:style w:type="character" w:customStyle="1" w:styleId="a8">
    <w:name w:val="Верхний колонтитул Знак"/>
    <w:basedOn w:val="a0"/>
    <w:link w:val="a7"/>
    <w:semiHidden/>
    <w:locked/>
    <w:rsid w:val="00515A09"/>
    <w:rPr>
      <w:rFonts w:ascii="Times New Roman" w:hAnsi="Times New Roman" w:cs="Times New Roman"/>
      <w:sz w:val="20"/>
      <w:szCs w:val="20"/>
      <w:lang w:val="ro-RO" w:eastAsia="ru-RU"/>
    </w:rPr>
  </w:style>
  <w:style w:type="paragraph" w:styleId="a9">
    <w:name w:val="footer"/>
    <w:basedOn w:val="a"/>
    <w:link w:val="aa"/>
    <w:semiHidden/>
    <w:rsid w:val="00515A09"/>
    <w:pPr>
      <w:tabs>
        <w:tab w:val="center" w:pos="4677"/>
        <w:tab w:val="right" w:pos="9355"/>
      </w:tabs>
    </w:pPr>
  </w:style>
  <w:style w:type="character" w:customStyle="1" w:styleId="aa">
    <w:name w:val="Нижний колонтитул Знак"/>
    <w:basedOn w:val="a0"/>
    <w:link w:val="a9"/>
    <w:semiHidden/>
    <w:locked/>
    <w:rsid w:val="00515A09"/>
    <w:rPr>
      <w:rFonts w:ascii="Times New Roman" w:hAnsi="Times New Roman" w:cs="Times New Roman"/>
      <w:sz w:val="20"/>
      <w:szCs w:val="20"/>
      <w:lang w:val="ro-RO" w:eastAsia="ru-RU"/>
    </w:rPr>
  </w:style>
  <w:style w:type="paragraph" w:customStyle="1" w:styleId="ConsPlusNonformat">
    <w:name w:val="ConsPlusNonformat"/>
    <w:rsid w:val="008F3E3A"/>
    <w:pPr>
      <w:autoSpaceDE w:val="0"/>
      <w:autoSpaceDN w:val="0"/>
      <w:adjustRightInd w:val="0"/>
    </w:pPr>
    <w:rPr>
      <w:rFonts w:ascii="Courier New" w:eastAsia="Times New Roman" w:hAnsi="Courier New" w:cs="Courier New"/>
      <w:lang w:eastAsia="en-US"/>
    </w:rPr>
  </w:style>
  <w:style w:type="paragraph" w:customStyle="1" w:styleId="ListParagraph">
    <w:name w:val="List Paragraph"/>
    <w:basedOn w:val="a"/>
    <w:rsid w:val="00116B9A"/>
    <w:pPr>
      <w:ind w:left="720"/>
      <w:contextualSpacing/>
    </w:pPr>
  </w:style>
  <w:style w:type="paragraph" w:customStyle="1" w:styleId="ConsPlusNormal">
    <w:name w:val="ConsPlusNormal"/>
    <w:rsid w:val="00B9436B"/>
    <w:pPr>
      <w:widowControl w:val="0"/>
      <w:autoSpaceDE w:val="0"/>
      <w:autoSpaceDN w:val="0"/>
      <w:adjustRightInd w:val="0"/>
      <w:ind w:firstLine="720"/>
    </w:pPr>
    <w:rPr>
      <w:rFonts w:ascii="Arial" w:hAnsi="Arial" w:cs="Arial"/>
    </w:rPr>
  </w:style>
  <w:style w:type="paragraph" w:customStyle="1" w:styleId="Style15">
    <w:name w:val="Style15"/>
    <w:basedOn w:val="a"/>
    <w:rsid w:val="0026096E"/>
    <w:pPr>
      <w:widowControl w:val="0"/>
      <w:autoSpaceDE w:val="0"/>
      <w:autoSpaceDN w:val="0"/>
      <w:adjustRightInd w:val="0"/>
      <w:spacing w:line="276" w:lineRule="exact"/>
      <w:ind w:firstLine="583"/>
      <w:jc w:val="both"/>
    </w:pPr>
    <w:rPr>
      <w:rFonts w:ascii="Arial" w:hAnsi="Arial" w:cs="Arial"/>
      <w:sz w:val="24"/>
      <w:szCs w:val="24"/>
      <w:lang w:val="ru-RU"/>
    </w:rPr>
  </w:style>
  <w:style w:type="character" w:customStyle="1" w:styleId="FontStyle25">
    <w:name w:val="Font Style25"/>
    <w:basedOn w:val="a0"/>
    <w:rsid w:val="0026096E"/>
    <w:rPr>
      <w:rFonts w:ascii="Arial" w:hAnsi="Arial" w:cs="Arial"/>
      <w:sz w:val="22"/>
      <w:szCs w:val="22"/>
    </w:rPr>
  </w:style>
  <w:style w:type="character" w:customStyle="1" w:styleId="FontStyle28">
    <w:name w:val="Font Style28"/>
    <w:basedOn w:val="a0"/>
    <w:rsid w:val="0087761A"/>
    <w:rPr>
      <w:rFonts w:ascii="Arial" w:hAnsi="Arial" w:cs="Arial"/>
      <w:sz w:val="22"/>
      <w:szCs w:val="22"/>
    </w:rPr>
  </w:style>
  <w:style w:type="character" w:customStyle="1" w:styleId="FontStyle27">
    <w:name w:val="Font Style27"/>
    <w:basedOn w:val="a0"/>
    <w:rsid w:val="00ED7576"/>
    <w:rPr>
      <w:rFonts w:ascii="Arial" w:hAnsi="Arial" w:cs="Arial"/>
      <w:b/>
      <w:bCs/>
      <w:sz w:val="22"/>
      <w:szCs w:val="22"/>
    </w:rPr>
  </w:style>
  <w:style w:type="paragraph" w:styleId="ab">
    <w:name w:val="Body Text"/>
    <w:aliases w:val="Знак1 Знак"/>
    <w:basedOn w:val="a"/>
    <w:link w:val="ac"/>
    <w:rsid w:val="00EB7143"/>
    <w:pPr>
      <w:widowControl w:val="0"/>
      <w:tabs>
        <w:tab w:val="left" w:pos="0"/>
        <w:tab w:val="left" w:pos="15840"/>
      </w:tabs>
    </w:pPr>
    <w:rPr>
      <w:rFonts w:ascii="Arial" w:hAnsi="Arial"/>
      <w:sz w:val="24"/>
      <w:lang w:val="ru-RU"/>
    </w:rPr>
  </w:style>
  <w:style w:type="character" w:customStyle="1" w:styleId="ac">
    <w:name w:val="Основной текст Знак"/>
    <w:aliases w:val="Знак1 Знак Знак"/>
    <w:basedOn w:val="a0"/>
    <w:link w:val="ab"/>
    <w:locked/>
    <w:rsid w:val="00EB7143"/>
    <w:rPr>
      <w:rFonts w:ascii="Arial" w:hAnsi="Arial" w:cs="Times New Roman"/>
      <w:snapToGrid w:val="0"/>
      <w:sz w:val="20"/>
      <w:szCs w:val="20"/>
      <w:lang w:eastAsia="ru-RU"/>
    </w:rPr>
  </w:style>
  <w:style w:type="paragraph" w:styleId="ad">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e"/>
    <w:rsid w:val="00C6040D"/>
    <w:rPr>
      <w:sz w:val="24"/>
      <w:szCs w:val="24"/>
    </w:rPr>
  </w:style>
  <w:style w:type="character" w:customStyle="1" w:styleId="ae">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d"/>
    <w:locked/>
    <w:rsid w:val="00C5747C"/>
    <w:rPr>
      <w:rFonts w:eastAsia="Calibri"/>
      <w:sz w:val="24"/>
      <w:szCs w:val="24"/>
      <w:lang w:val="ro-RO" w:eastAsia="ru-RU" w:bidi="ar-SA"/>
    </w:rPr>
  </w:style>
  <w:style w:type="paragraph" w:styleId="af">
    <w:name w:val="Title"/>
    <w:basedOn w:val="a"/>
    <w:link w:val="af0"/>
    <w:qFormat/>
    <w:locked/>
    <w:rsid w:val="00670A37"/>
    <w:pPr>
      <w:widowControl w:val="0"/>
      <w:autoSpaceDE w:val="0"/>
      <w:autoSpaceDN w:val="0"/>
      <w:adjustRightInd w:val="0"/>
      <w:spacing w:line="259" w:lineRule="auto"/>
      <w:jc w:val="center"/>
    </w:pPr>
    <w:rPr>
      <w:rFonts w:ascii="Arial" w:eastAsia="Times New Roman" w:hAnsi="Arial" w:cs="Arial"/>
      <w:b/>
      <w:bCs/>
      <w:sz w:val="24"/>
      <w:szCs w:val="24"/>
      <w:lang w:val="ru-RU"/>
    </w:rPr>
  </w:style>
  <w:style w:type="character" w:customStyle="1" w:styleId="af0">
    <w:name w:val="Название Знак"/>
    <w:basedOn w:val="a0"/>
    <w:link w:val="af"/>
    <w:locked/>
    <w:rsid w:val="00670A37"/>
    <w:rPr>
      <w:rFonts w:ascii="Arial" w:hAnsi="Arial" w:cs="Arial"/>
      <w:b/>
      <w:bCs/>
      <w:sz w:val="24"/>
      <w:szCs w:val="24"/>
      <w:lang w:val="ru-RU" w:eastAsia="ru-RU" w:bidi="ar-SA"/>
    </w:rPr>
  </w:style>
  <w:style w:type="paragraph" w:customStyle="1" w:styleId="ConsPlusTitle">
    <w:name w:val="ConsPlusTitle"/>
    <w:rsid w:val="00670A37"/>
    <w:pPr>
      <w:widowControl w:val="0"/>
      <w:autoSpaceDE w:val="0"/>
      <w:autoSpaceDN w:val="0"/>
      <w:adjustRightInd w:val="0"/>
    </w:pPr>
    <w:rPr>
      <w:rFonts w:ascii="Arial" w:eastAsia="Times New Roman" w:hAnsi="Arial" w:cs="Arial"/>
      <w:b/>
      <w:bCs/>
    </w:rPr>
  </w:style>
  <w:style w:type="character" w:customStyle="1" w:styleId="35">
    <w:name w:val="Основной текст (35)"/>
    <w:basedOn w:val="a0"/>
    <w:link w:val="351"/>
    <w:rsid w:val="00670A37"/>
    <w:rPr>
      <w:i/>
      <w:iCs/>
      <w:sz w:val="26"/>
      <w:szCs w:val="26"/>
      <w:lang w:bidi="ar-SA"/>
    </w:rPr>
  </w:style>
  <w:style w:type="paragraph" w:customStyle="1" w:styleId="351">
    <w:name w:val="Основной текст (35)1"/>
    <w:basedOn w:val="a"/>
    <w:link w:val="35"/>
    <w:rsid w:val="00670A37"/>
    <w:pPr>
      <w:shd w:val="clear" w:color="auto" w:fill="FFFFFF"/>
      <w:spacing w:line="411" w:lineRule="exact"/>
      <w:ind w:hanging="420"/>
    </w:pPr>
    <w:rPr>
      <w:rFonts w:eastAsia="Times New Roman"/>
      <w:i/>
      <w:iCs/>
      <w:sz w:val="26"/>
      <w:szCs w:val="26"/>
      <w:lang w:val="ru-RU" w:eastAsia="ru-RU"/>
    </w:rPr>
  </w:style>
  <w:style w:type="character" w:customStyle="1" w:styleId="100">
    <w:name w:val="Основной текст (10)"/>
    <w:basedOn w:val="a0"/>
    <w:link w:val="101"/>
    <w:rsid w:val="00670A37"/>
    <w:rPr>
      <w:lang w:bidi="ar-SA"/>
    </w:rPr>
  </w:style>
  <w:style w:type="paragraph" w:customStyle="1" w:styleId="101">
    <w:name w:val="Основной текст (10)1"/>
    <w:basedOn w:val="a"/>
    <w:link w:val="100"/>
    <w:rsid w:val="00670A37"/>
    <w:pPr>
      <w:shd w:val="clear" w:color="auto" w:fill="FFFFFF"/>
      <w:spacing w:line="240" w:lineRule="atLeast"/>
      <w:jc w:val="right"/>
    </w:pPr>
    <w:rPr>
      <w:rFonts w:eastAsia="Times New Roman"/>
      <w:lang w:val="ru-RU" w:eastAsia="ru-RU"/>
    </w:rPr>
  </w:style>
  <w:style w:type="character" w:styleId="af1">
    <w:name w:val="Hyperlink"/>
    <w:basedOn w:val="a0"/>
    <w:rsid w:val="00CE4A18"/>
    <w:rPr>
      <w:color w:val="0000FF"/>
      <w:u w:val="single"/>
    </w:rPr>
  </w:style>
  <w:style w:type="paragraph" w:customStyle="1" w:styleId="Web1">
    <w:name w:val="Обычный (Web)1"/>
    <w:basedOn w:val="a"/>
    <w:rsid w:val="003E4E5B"/>
    <w:pPr>
      <w:spacing w:before="100" w:after="100"/>
      <w:ind w:left="480" w:right="240"/>
      <w:jc w:val="both"/>
    </w:pPr>
    <w:rPr>
      <w:rFonts w:ascii="Verdana" w:eastAsia="Times New Roman" w:hAnsi="Verdana" w:cs="Arial"/>
      <w:color w:val="000000"/>
      <w:sz w:val="16"/>
      <w:szCs w:val="16"/>
      <w:lang w:val="ru-RU"/>
    </w:rPr>
  </w:style>
  <w:style w:type="paragraph" w:customStyle="1" w:styleId="Iauiue">
    <w:name w:val="Iau?iue"/>
    <w:rsid w:val="00184194"/>
    <w:pPr>
      <w:widowControl w:val="0"/>
      <w:overflowPunct w:val="0"/>
      <w:autoSpaceDE w:val="0"/>
      <w:autoSpaceDN w:val="0"/>
      <w:adjustRightInd w:val="0"/>
    </w:pPr>
    <w:rPr>
      <w:rFonts w:ascii="Times New Roman" w:eastAsia="Times New Roman" w:hAnsi="Times New Roman"/>
    </w:rPr>
  </w:style>
  <w:style w:type="paragraph" w:customStyle="1" w:styleId="Heading">
    <w:name w:val="Heading"/>
    <w:rsid w:val="00184194"/>
    <w:pPr>
      <w:snapToGrid w:val="0"/>
    </w:pPr>
    <w:rPr>
      <w:rFonts w:ascii="Arial" w:eastAsia="Times New Roman" w:hAnsi="Arial"/>
      <w:b/>
      <w:sz w:val="22"/>
    </w:rPr>
  </w:style>
  <w:style w:type="paragraph" w:customStyle="1" w:styleId="align-justify1">
    <w:name w:val="align-justify1"/>
    <w:basedOn w:val="a"/>
    <w:rsid w:val="00B21999"/>
    <w:pPr>
      <w:spacing w:after="225"/>
      <w:ind w:left="300" w:right="300" w:firstLine="375"/>
      <w:jc w:val="both"/>
    </w:pPr>
    <w:rPr>
      <w:rFonts w:ascii="Verdana" w:eastAsia="Times New Roman" w:hAnsi="Verdana"/>
      <w:color w:val="000000"/>
      <w:sz w:val="24"/>
      <w:szCs w:val="24"/>
      <w:lang w:val="ru-RU"/>
    </w:rPr>
  </w:style>
  <w:style w:type="paragraph" w:customStyle="1" w:styleId="ConsNormal">
    <w:name w:val="ConsNormal"/>
    <w:rsid w:val="00BD6078"/>
    <w:pPr>
      <w:widowControl w:val="0"/>
      <w:autoSpaceDE w:val="0"/>
      <w:autoSpaceDN w:val="0"/>
      <w:adjustRightInd w:val="0"/>
      <w:ind w:firstLine="720"/>
    </w:pPr>
    <w:rPr>
      <w:rFonts w:ascii="Arial" w:hAnsi="Arial" w:cs="Arial"/>
    </w:rPr>
  </w:style>
  <w:style w:type="paragraph" w:customStyle="1" w:styleId="formattexttopleveltext">
    <w:name w:val="formattext topleveltext"/>
    <w:basedOn w:val="a"/>
    <w:rsid w:val="009D7FEF"/>
    <w:pPr>
      <w:spacing w:before="100" w:beforeAutospacing="1" w:after="100" w:afterAutospacing="1"/>
    </w:pPr>
    <w:rPr>
      <w:rFonts w:eastAsia="Times New Roman"/>
      <w:sz w:val="24"/>
      <w:szCs w:val="24"/>
      <w:lang w:val="ru-RU"/>
    </w:rPr>
  </w:style>
  <w:style w:type="paragraph" w:customStyle="1" w:styleId="text">
    <w:name w:val="text"/>
    <w:basedOn w:val="a"/>
    <w:next w:val="a"/>
    <w:rsid w:val="00BC26A4"/>
    <w:pPr>
      <w:autoSpaceDE w:val="0"/>
      <w:autoSpaceDN w:val="0"/>
      <w:adjustRightInd w:val="0"/>
      <w:spacing w:before="28" w:after="28"/>
    </w:pPr>
    <w:rPr>
      <w:rFonts w:ascii="Arial" w:eastAsia="Times New Roman" w:hAnsi="Arial"/>
      <w:sz w:val="24"/>
      <w:szCs w:val="24"/>
      <w:lang w:val="ru-RU"/>
    </w:rPr>
  </w:style>
  <w:style w:type="paragraph" w:customStyle="1" w:styleId="af2">
    <w:name w:val=" 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BC26A4"/>
    <w:pPr>
      <w:spacing w:after="160" w:line="200" w:lineRule="exact"/>
    </w:pPr>
    <w:rPr>
      <w:rFonts w:eastAsia="Times New Roman"/>
      <w:sz w:val="24"/>
      <w:lang w:val="en-US" w:eastAsia="en-US"/>
    </w:rPr>
  </w:style>
  <w:style w:type="character" w:customStyle="1" w:styleId="apple-converted-space">
    <w:name w:val="apple-converted-space"/>
    <w:basedOn w:val="a0"/>
    <w:rsid w:val="00F67D60"/>
  </w:style>
  <w:style w:type="paragraph" w:customStyle="1" w:styleId="Iiiaeuiue">
    <w:name w:val="Ii?iaeuiue"/>
    <w:rsid w:val="00F67D60"/>
    <w:pPr>
      <w:overflowPunct w:val="0"/>
      <w:autoSpaceDE w:val="0"/>
      <w:autoSpaceDN w:val="0"/>
      <w:adjustRightInd w:val="0"/>
      <w:jc w:val="both"/>
    </w:pPr>
    <w:rPr>
      <w:rFonts w:ascii="Times New Roman" w:eastAsia="Times New Roman" w:hAnsi="Times New Roman"/>
      <w:sz w:val="24"/>
      <w:szCs w:val="24"/>
    </w:rPr>
  </w:style>
  <w:style w:type="character" w:customStyle="1" w:styleId="91">
    <w:name w:val=" Знак Знак9"/>
    <w:locked/>
    <w:rsid w:val="00C61689"/>
    <w:rPr>
      <w:b/>
      <w:sz w:val="28"/>
      <w:lang w:val="ru-RU" w:eastAsia="ru-RU" w:bidi="ar-SA"/>
    </w:rPr>
  </w:style>
  <w:style w:type="character" w:customStyle="1" w:styleId="80">
    <w:name w:val=" Знак Знак8"/>
    <w:locked/>
    <w:rsid w:val="00C61689"/>
    <w:rPr>
      <w:rFonts w:ascii="Arial" w:hAnsi="Arial" w:cs="Arial"/>
      <w:b/>
      <w:bCs/>
      <w:sz w:val="24"/>
      <w:szCs w:val="16"/>
      <w:lang w:val="ru-RU" w:eastAsia="ru-RU" w:bidi="ar-SA"/>
    </w:rPr>
  </w:style>
  <w:style w:type="character" w:styleId="af3">
    <w:name w:val="FollowedHyperlink"/>
    <w:rsid w:val="00C61689"/>
    <w:rPr>
      <w:color w:val="800080"/>
      <w:u w:val="single"/>
    </w:rPr>
  </w:style>
  <w:style w:type="paragraph" w:styleId="11">
    <w:name w:val="index 1"/>
    <w:basedOn w:val="a"/>
    <w:next w:val="a"/>
    <w:autoRedefine/>
    <w:semiHidden/>
    <w:rsid w:val="00C61689"/>
    <w:pPr>
      <w:widowControl w:val="0"/>
      <w:autoSpaceDE w:val="0"/>
      <w:autoSpaceDN w:val="0"/>
      <w:adjustRightInd w:val="0"/>
      <w:spacing w:line="300" w:lineRule="auto"/>
      <w:ind w:left="160" w:hanging="160"/>
      <w:jc w:val="both"/>
    </w:pPr>
    <w:rPr>
      <w:rFonts w:ascii="Arial" w:eastAsia="Times New Roman" w:hAnsi="Arial" w:cs="Arial"/>
      <w:sz w:val="16"/>
      <w:szCs w:val="16"/>
      <w:lang w:val="ru-RU"/>
    </w:rPr>
  </w:style>
  <w:style w:type="paragraph" w:styleId="12">
    <w:name w:val="toc 1"/>
    <w:basedOn w:val="a"/>
    <w:next w:val="a"/>
    <w:autoRedefine/>
    <w:semiHidden/>
    <w:locked/>
    <w:rsid w:val="00C61689"/>
    <w:pPr>
      <w:widowControl w:val="0"/>
      <w:tabs>
        <w:tab w:val="right" w:leader="dot" w:pos="10206"/>
      </w:tabs>
      <w:autoSpaceDE w:val="0"/>
      <w:autoSpaceDN w:val="0"/>
      <w:adjustRightInd w:val="0"/>
      <w:spacing w:line="360" w:lineRule="auto"/>
      <w:jc w:val="both"/>
    </w:pPr>
    <w:rPr>
      <w:rFonts w:ascii="Arial" w:eastAsia="Times New Roman" w:hAnsi="Arial" w:cs="Arial"/>
      <w:noProof/>
      <w:szCs w:val="28"/>
      <w:lang w:val="ru-RU"/>
    </w:rPr>
  </w:style>
  <w:style w:type="paragraph" w:styleId="20">
    <w:name w:val="toc 2"/>
    <w:basedOn w:val="a"/>
    <w:next w:val="a"/>
    <w:autoRedefine/>
    <w:semiHidden/>
    <w:locked/>
    <w:rsid w:val="00C61689"/>
    <w:pPr>
      <w:widowControl w:val="0"/>
      <w:autoSpaceDE w:val="0"/>
      <w:autoSpaceDN w:val="0"/>
      <w:adjustRightInd w:val="0"/>
      <w:spacing w:line="300" w:lineRule="auto"/>
      <w:ind w:left="160" w:firstLine="160"/>
      <w:jc w:val="both"/>
    </w:pPr>
    <w:rPr>
      <w:rFonts w:ascii="Arial" w:eastAsia="Times New Roman" w:hAnsi="Arial" w:cs="Arial"/>
      <w:sz w:val="16"/>
      <w:szCs w:val="16"/>
      <w:lang w:val="ru-RU"/>
    </w:rPr>
  </w:style>
  <w:style w:type="paragraph" w:styleId="30">
    <w:name w:val="toc 3"/>
    <w:basedOn w:val="a"/>
    <w:next w:val="a"/>
    <w:autoRedefine/>
    <w:semiHidden/>
    <w:locked/>
    <w:rsid w:val="00C61689"/>
    <w:pPr>
      <w:widowControl w:val="0"/>
      <w:autoSpaceDE w:val="0"/>
      <w:autoSpaceDN w:val="0"/>
      <w:adjustRightInd w:val="0"/>
      <w:spacing w:line="300" w:lineRule="auto"/>
      <w:ind w:left="320" w:firstLine="160"/>
      <w:jc w:val="both"/>
    </w:pPr>
    <w:rPr>
      <w:rFonts w:ascii="Arial" w:eastAsia="Times New Roman" w:hAnsi="Arial" w:cs="Arial"/>
      <w:sz w:val="16"/>
      <w:szCs w:val="16"/>
      <w:lang w:val="ru-RU"/>
    </w:rPr>
  </w:style>
  <w:style w:type="paragraph" w:styleId="41">
    <w:name w:val="toc 4"/>
    <w:basedOn w:val="a"/>
    <w:next w:val="a"/>
    <w:autoRedefine/>
    <w:semiHidden/>
    <w:locked/>
    <w:rsid w:val="00C61689"/>
    <w:pPr>
      <w:widowControl w:val="0"/>
      <w:autoSpaceDE w:val="0"/>
      <w:autoSpaceDN w:val="0"/>
      <w:adjustRightInd w:val="0"/>
      <w:spacing w:line="300" w:lineRule="auto"/>
      <w:ind w:left="480" w:firstLine="160"/>
      <w:jc w:val="both"/>
    </w:pPr>
    <w:rPr>
      <w:rFonts w:ascii="Arial" w:eastAsia="Times New Roman" w:hAnsi="Arial" w:cs="Arial"/>
      <w:sz w:val="16"/>
      <w:szCs w:val="16"/>
      <w:lang w:val="ru-RU"/>
    </w:rPr>
  </w:style>
  <w:style w:type="paragraph" w:styleId="51">
    <w:name w:val="toc 5"/>
    <w:basedOn w:val="a"/>
    <w:next w:val="a"/>
    <w:autoRedefine/>
    <w:semiHidden/>
    <w:locked/>
    <w:rsid w:val="00C61689"/>
    <w:pPr>
      <w:widowControl w:val="0"/>
      <w:autoSpaceDE w:val="0"/>
      <w:autoSpaceDN w:val="0"/>
      <w:adjustRightInd w:val="0"/>
      <w:spacing w:line="300" w:lineRule="auto"/>
      <w:ind w:left="640" w:firstLine="160"/>
      <w:jc w:val="both"/>
    </w:pPr>
    <w:rPr>
      <w:rFonts w:ascii="Arial" w:eastAsia="Times New Roman" w:hAnsi="Arial" w:cs="Arial"/>
      <w:sz w:val="16"/>
      <w:szCs w:val="16"/>
      <w:lang w:val="ru-RU"/>
    </w:rPr>
  </w:style>
  <w:style w:type="paragraph" w:styleId="61">
    <w:name w:val="toc 6"/>
    <w:basedOn w:val="a"/>
    <w:next w:val="a"/>
    <w:autoRedefine/>
    <w:semiHidden/>
    <w:locked/>
    <w:rsid w:val="00C61689"/>
    <w:pPr>
      <w:widowControl w:val="0"/>
      <w:autoSpaceDE w:val="0"/>
      <w:autoSpaceDN w:val="0"/>
      <w:adjustRightInd w:val="0"/>
      <w:spacing w:line="300" w:lineRule="auto"/>
      <w:ind w:left="800" w:firstLine="160"/>
      <w:jc w:val="both"/>
    </w:pPr>
    <w:rPr>
      <w:rFonts w:ascii="Arial" w:eastAsia="Times New Roman" w:hAnsi="Arial" w:cs="Arial"/>
      <w:sz w:val="16"/>
      <w:szCs w:val="16"/>
      <w:lang w:val="ru-RU"/>
    </w:rPr>
  </w:style>
  <w:style w:type="paragraph" w:styleId="70">
    <w:name w:val="toc 7"/>
    <w:basedOn w:val="a"/>
    <w:next w:val="a"/>
    <w:autoRedefine/>
    <w:semiHidden/>
    <w:locked/>
    <w:rsid w:val="00C61689"/>
    <w:pPr>
      <w:widowControl w:val="0"/>
      <w:autoSpaceDE w:val="0"/>
      <w:autoSpaceDN w:val="0"/>
      <w:adjustRightInd w:val="0"/>
      <w:spacing w:line="300" w:lineRule="auto"/>
      <w:ind w:left="960" w:firstLine="160"/>
      <w:jc w:val="both"/>
    </w:pPr>
    <w:rPr>
      <w:rFonts w:ascii="Arial" w:eastAsia="Times New Roman" w:hAnsi="Arial" w:cs="Arial"/>
      <w:sz w:val="16"/>
      <w:szCs w:val="16"/>
      <w:lang w:val="ru-RU"/>
    </w:rPr>
  </w:style>
  <w:style w:type="paragraph" w:styleId="81">
    <w:name w:val="toc 8"/>
    <w:basedOn w:val="a"/>
    <w:next w:val="a"/>
    <w:autoRedefine/>
    <w:semiHidden/>
    <w:locked/>
    <w:rsid w:val="00C61689"/>
    <w:pPr>
      <w:widowControl w:val="0"/>
      <w:autoSpaceDE w:val="0"/>
      <w:autoSpaceDN w:val="0"/>
      <w:adjustRightInd w:val="0"/>
      <w:spacing w:line="300" w:lineRule="auto"/>
      <w:ind w:left="1120" w:firstLine="160"/>
      <w:jc w:val="both"/>
    </w:pPr>
    <w:rPr>
      <w:rFonts w:ascii="Arial" w:eastAsia="Times New Roman" w:hAnsi="Arial" w:cs="Arial"/>
      <w:sz w:val="16"/>
      <w:szCs w:val="16"/>
      <w:lang w:val="ru-RU"/>
    </w:rPr>
  </w:style>
  <w:style w:type="paragraph" w:styleId="92">
    <w:name w:val="toc 9"/>
    <w:basedOn w:val="a"/>
    <w:next w:val="a"/>
    <w:autoRedefine/>
    <w:semiHidden/>
    <w:locked/>
    <w:rsid w:val="00C61689"/>
    <w:pPr>
      <w:widowControl w:val="0"/>
      <w:autoSpaceDE w:val="0"/>
      <w:autoSpaceDN w:val="0"/>
      <w:adjustRightInd w:val="0"/>
      <w:spacing w:line="300" w:lineRule="auto"/>
      <w:ind w:left="1280" w:firstLine="160"/>
      <w:jc w:val="both"/>
    </w:pPr>
    <w:rPr>
      <w:rFonts w:ascii="Arial" w:eastAsia="Times New Roman" w:hAnsi="Arial" w:cs="Arial"/>
      <w:sz w:val="16"/>
      <w:szCs w:val="16"/>
      <w:lang w:val="ru-RU"/>
    </w:rPr>
  </w:style>
  <w:style w:type="paragraph" w:styleId="af4">
    <w:name w:val="footnote text"/>
    <w:basedOn w:val="a"/>
    <w:semiHidden/>
    <w:rsid w:val="00C61689"/>
    <w:pPr>
      <w:widowControl w:val="0"/>
      <w:autoSpaceDE w:val="0"/>
      <w:autoSpaceDN w:val="0"/>
    </w:pPr>
    <w:rPr>
      <w:rFonts w:ascii="Arial" w:eastAsia="Times New Roman" w:hAnsi="Arial" w:cs="Arial"/>
      <w:lang w:val="en-US"/>
    </w:rPr>
  </w:style>
  <w:style w:type="character" w:customStyle="1" w:styleId="af5">
    <w:name w:val="Текст примечания Знак"/>
    <w:link w:val="af6"/>
    <w:semiHidden/>
    <w:locked/>
    <w:rsid w:val="00C61689"/>
    <w:rPr>
      <w:lang w:val="ru-RU" w:eastAsia="ru-RU" w:bidi="ar-SA"/>
    </w:rPr>
  </w:style>
  <w:style w:type="paragraph" w:styleId="af6">
    <w:name w:val="annotation text"/>
    <w:basedOn w:val="a"/>
    <w:link w:val="af5"/>
    <w:semiHidden/>
    <w:rsid w:val="00C61689"/>
    <w:rPr>
      <w:rFonts w:eastAsia="Times New Roman"/>
      <w:lang w:val="ru-RU"/>
    </w:rPr>
  </w:style>
  <w:style w:type="paragraph" w:styleId="af7">
    <w:name w:val="table of figures"/>
    <w:basedOn w:val="a"/>
    <w:next w:val="a"/>
    <w:semiHidden/>
    <w:rsid w:val="00C61689"/>
    <w:pPr>
      <w:widowControl w:val="0"/>
      <w:autoSpaceDE w:val="0"/>
      <w:autoSpaceDN w:val="0"/>
      <w:adjustRightInd w:val="0"/>
      <w:spacing w:line="300" w:lineRule="auto"/>
      <w:ind w:left="320" w:hanging="320"/>
      <w:jc w:val="both"/>
    </w:pPr>
    <w:rPr>
      <w:rFonts w:ascii="Arial" w:eastAsia="Times New Roman" w:hAnsi="Arial" w:cs="Arial"/>
      <w:sz w:val="16"/>
      <w:szCs w:val="16"/>
      <w:lang w:val="ru-RU"/>
    </w:rPr>
  </w:style>
  <w:style w:type="paragraph" w:styleId="af8">
    <w:name w:val="Body Text Indent"/>
    <w:basedOn w:val="a"/>
    <w:rsid w:val="00C61689"/>
    <w:pPr>
      <w:widowControl w:val="0"/>
      <w:autoSpaceDE w:val="0"/>
      <w:autoSpaceDN w:val="0"/>
      <w:adjustRightInd w:val="0"/>
      <w:spacing w:line="259" w:lineRule="auto"/>
      <w:ind w:left="220"/>
      <w:jc w:val="both"/>
    </w:pPr>
    <w:rPr>
      <w:rFonts w:ascii="Arial" w:eastAsia="Times New Roman" w:hAnsi="Arial" w:cs="Arial"/>
      <w:sz w:val="24"/>
      <w:szCs w:val="16"/>
      <w:lang w:val="ru-RU"/>
    </w:rPr>
  </w:style>
  <w:style w:type="paragraph" w:styleId="21">
    <w:name w:val="Body Text 2"/>
    <w:basedOn w:val="a"/>
    <w:rsid w:val="00C61689"/>
    <w:pPr>
      <w:widowControl w:val="0"/>
      <w:autoSpaceDE w:val="0"/>
      <w:autoSpaceDN w:val="0"/>
      <w:adjustRightInd w:val="0"/>
      <w:spacing w:after="120" w:line="480" w:lineRule="auto"/>
      <w:ind w:firstLine="160"/>
      <w:jc w:val="both"/>
    </w:pPr>
    <w:rPr>
      <w:rFonts w:ascii="Arial" w:eastAsia="Times New Roman" w:hAnsi="Arial" w:cs="Arial"/>
      <w:sz w:val="16"/>
      <w:szCs w:val="16"/>
      <w:lang w:val="ru-RU"/>
    </w:rPr>
  </w:style>
  <w:style w:type="character" w:customStyle="1" w:styleId="32">
    <w:name w:val="Основной текст 3 Знак"/>
    <w:link w:val="33"/>
    <w:locked/>
    <w:rsid w:val="00C61689"/>
    <w:rPr>
      <w:rFonts w:ascii="Arial" w:hAnsi="Arial" w:cs="Arial"/>
      <w:szCs w:val="16"/>
      <w:lang w:val="ru-RU" w:eastAsia="ru-RU" w:bidi="ar-SA"/>
    </w:rPr>
  </w:style>
  <w:style w:type="paragraph" w:styleId="33">
    <w:name w:val="Body Text 3"/>
    <w:basedOn w:val="a"/>
    <w:link w:val="32"/>
    <w:rsid w:val="00C61689"/>
    <w:pPr>
      <w:widowControl w:val="0"/>
      <w:autoSpaceDE w:val="0"/>
      <w:autoSpaceDN w:val="0"/>
      <w:adjustRightInd w:val="0"/>
      <w:spacing w:line="360" w:lineRule="auto"/>
      <w:jc w:val="both"/>
    </w:pPr>
    <w:rPr>
      <w:rFonts w:ascii="Arial" w:eastAsia="Times New Roman" w:hAnsi="Arial" w:cs="Arial"/>
      <w:szCs w:val="16"/>
      <w:lang w:val="ru-RU"/>
    </w:rPr>
  </w:style>
  <w:style w:type="paragraph" w:styleId="22">
    <w:name w:val="Body Text Indent 2"/>
    <w:basedOn w:val="a"/>
    <w:rsid w:val="00C61689"/>
    <w:pPr>
      <w:widowControl w:val="0"/>
      <w:autoSpaceDE w:val="0"/>
      <w:autoSpaceDN w:val="0"/>
      <w:adjustRightInd w:val="0"/>
      <w:spacing w:before="160" w:line="360" w:lineRule="auto"/>
      <w:ind w:firstLine="142"/>
      <w:jc w:val="both"/>
    </w:pPr>
    <w:rPr>
      <w:rFonts w:ascii="Arial" w:eastAsia="Times New Roman" w:hAnsi="Arial" w:cs="Arial"/>
      <w:sz w:val="24"/>
      <w:szCs w:val="16"/>
      <w:lang w:val="ru-RU"/>
    </w:rPr>
  </w:style>
  <w:style w:type="paragraph" w:styleId="34">
    <w:name w:val="Body Text Indent 3"/>
    <w:basedOn w:val="a"/>
    <w:rsid w:val="00C61689"/>
    <w:pPr>
      <w:widowControl w:val="0"/>
      <w:autoSpaceDE w:val="0"/>
      <w:autoSpaceDN w:val="0"/>
      <w:adjustRightInd w:val="0"/>
      <w:spacing w:after="120" w:line="300" w:lineRule="auto"/>
      <w:ind w:left="283" w:firstLine="160"/>
      <w:jc w:val="both"/>
    </w:pPr>
    <w:rPr>
      <w:rFonts w:ascii="Arial" w:eastAsia="Times New Roman" w:hAnsi="Arial" w:cs="Arial"/>
      <w:sz w:val="16"/>
      <w:szCs w:val="16"/>
      <w:lang w:val="ru-RU"/>
    </w:rPr>
  </w:style>
  <w:style w:type="paragraph" w:styleId="af9">
    <w:name w:val="Plain Text"/>
    <w:aliases w:val="Текст Знак1,Знак3 Знак1,Текст Знак Знак,Знак3 Знак Знак,Знак3,Текст Знак,Знак3 Знак"/>
    <w:basedOn w:val="a"/>
    <w:link w:val="23"/>
    <w:rsid w:val="00C61689"/>
    <w:rPr>
      <w:rFonts w:ascii="Courier New" w:eastAsia="Times New Roman" w:hAnsi="Courier New"/>
      <w:lang w:val="ru-RU"/>
    </w:rPr>
  </w:style>
  <w:style w:type="character" w:customStyle="1" w:styleId="23">
    <w:name w:val="Текст Знак2"/>
    <w:aliases w:val="Текст Знак1 Знак,Знак3 Знак1 Знак,Текст Знак Знак Знак,Знак3 Знак Знак Знак,Знак3 Знак2,Текст Знак Знак1,Знак3 Знак Знак1"/>
    <w:basedOn w:val="a0"/>
    <w:link w:val="af9"/>
    <w:locked/>
    <w:rsid w:val="00C61689"/>
    <w:rPr>
      <w:rFonts w:ascii="Courier New" w:hAnsi="Courier New"/>
      <w:lang w:val="ru-RU" w:eastAsia="ru-RU" w:bidi="ar-SA"/>
    </w:rPr>
  </w:style>
  <w:style w:type="paragraph" w:customStyle="1" w:styleId="afa">
    <w:name w:val="Знак Знак Знак"/>
    <w:basedOn w:val="a"/>
    <w:rsid w:val="00C61689"/>
    <w:pPr>
      <w:spacing w:before="100" w:beforeAutospacing="1" w:after="100" w:afterAutospacing="1"/>
    </w:pPr>
    <w:rPr>
      <w:rFonts w:ascii="Tahoma" w:eastAsia="Times New Roman" w:hAnsi="Tahoma" w:cs="Tahoma"/>
      <w:lang w:val="en-US" w:eastAsia="en-US"/>
    </w:rPr>
  </w:style>
  <w:style w:type="paragraph" w:customStyle="1" w:styleId="13">
    <w:name w:val="З1"/>
    <w:basedOn w:val="a"/>
    <w:next w:val="a"/>
    <w:rsid w:val="00C61689"/>
    <w:pPr>
      <w:snapToGrid w:val="0"/>
      <w:spacing w:line="360" w:lineRule="auto"/>
      <w:ind w:firstLine="748"/>
      <w:jc w:val="both"/>
    </w:pPr>
    <w:rPr>
      <w:rFonts w:eastAsia="Times New Roman"/>
      <w:b/>
      <w:sz w:val="24"/>
      <w:szCs w:val="24"/>
      <w:lang w:val="ru-RU"/>
    </w:rPr>
  </w:style>
  <w:style w:type="paragraph" w:customStyle="1" w:styleId="Iniiaiieoaenonionooiii2">
    <w:name w:val="Iniiaiie oaeno n ionooiii 2"/>
    <w:basedOn w:val="a"/>
    <w:rsid w:val="00C61689"/>
    <w:pPr>
      <w:ind w:firstLine="284"/>
      <w:jc w:val="both"/>
    </w:pPr>
    <w:rPr>
      <w:rFonts w:ascii="Peterburg" w:eastAsia="Times New Roman" w:hAnsi="Peterburg"/>
      <w:lang w:val="ru-RU"/>
    </w:rPr>
  </w:style>
  <w:style w:type="paragraph" w:customStyle="1" w:styleId="FR1">
    <w:name w:val="FR1"/>
    <w:rsid w:val="00C61689"/>
    <w:pPr>
      <w:widowControl w:val="0"/>
      <w:autoSpaceDE w:val="0"/>
      <w:autoSpaceDN w:val="0"/>
      <w:adjustRightInd w:val="0"/>
      <w:spacing w:before="120" w:line="300" w:lineRule="auto"/>
      <w:ind w:left="80"/>
      <w:jc w:val="both"/>
    </w:pPr>
    <w:rPr>
      <w:rFonts w:ascii="Times New Roman" w:eastAsia="Times New Roman" w:hAnsi="Times New Roman"/>
      <w:b/>
      <w:bCs/>
      <w:i/>
      <w:iCs/>
      <w:sz w:val="22"/>
      <w:szCs w:val="22"/>
    </w:rPr>
  </w:style>
  <w:style w:type="paragraph" w:customStyle="1" w:styleId="FR2">
    <w:name w:val="FR2"/>
    <w:rsid w:val="00C61689"/>
    <w:pPr>
      <w:widowControl w:val="0"/>
      <w:autoSpaceDE w:val="0"/>
      <w:autoSpaceDN w:val="0"/>
      <w:adjustRightInd w:val="0"/>
      <w:spacing w:line="259" w:lineRule="auto"/>
      <w:ind w:firstLine="160"/>
      <w:jc w:val="both"/>
    </w:pPr>
    <w:rPr>
      <w:rFonts w:ascii="Times New Roman" w:eastAsia="Times New Roman" w:hAnsi="Times New Roman"/>
      <w:sz w:val="18"/>
      <w:szCs w:val="18"/>
    </w:rPr>
  </w:style>
  <w:style w:type="paragraph" w:customStyle="1" w:styleId="ConsNonformat">
    <w:name w:val="ConsNonformat"/>
    <w:rsid w:val="00C61689"/>
    <w:pPr>
      <w:widowControl w:val="0"/>
      <w:autoSpaceDE w:val="0"/>
      <w:autoSpaceDN w:val="0"/>
      <w:adjustRightInd w:val="0"/>
    </w:pPr>
    <w:rPr>
      <w:rFonts w:ascii="Courier New" w:eastAsia="Times New Roman" w:hAnsi="Courier New" w:cs="Courier New"/>
    </w:rPr>
  </w:style>
  <w:style w:type="paragraph" w:customStyle="1" w:styleId="ConsTitle">
    <w:name w:val="ConsTitle"/>
    <w:rsid w:val="00C61689"/>
    <w:pPr>
      <w:widowControl w:val="0"/>
      <w:autoSpaceDE w:val="0"/>
      <w:autoSpaceDN w:val="0"/>
      <w:adjustRightInd w:val="0"/>
    </w:pPr>
    <w:rPr>
      <w:rFonts w:ascii="Arial" w:eastAsia="Times New Roman" w:hAnsi="Arial" w:cs="Arial"/>
      <w:b/>
      <w:bCs/>
      <w:sz w:val="16"/>
      <w:szCs w:val="16"/>
    </w:rPr>
  </w:style>
  <w:style w:type="paragraph" w:customStyle="1" w:styleId="14">
    <w:name w:val="Обычный1"/>
    <w:basedOn w:val="a"/>
    <w:rsid w:val="00C61689"/>
    <w:pPr>
      <w:spacing w:before="100" w:after="100"/>
      <w:ind w:left="480" w:right="240"/>
      <w:jc w:val="both"/>
    </w:pPr>
    <w:rPr>
      <w:rFonts w:ascii="Verdana" w:eastAsia="Times New Roman" w:hAnsi="Verdana" w:cs="Arial"/>
      <w:color w:val="000000"/>
      <w:sz w:val="16"/>
      <w:szCs w:val="16"/>
      <w:lang w:val="ru-RU"/>
    </w:rPr>
  </w:style>
  <w:style w:type="paragraph" w:customStyle="1" w:styleId="140">
    <w:name w:val="Обычный + 14 пт"/>
    <w:basedOn w:val="a"/>
    <w:rsid w:val="00C61689"/>
    <w:pPr>
      <w:overflowPunct w:val="0"/>
      <w:autoSpaceDE w:val="0"/>
      <w:autoSpaceDN w:val="0"/>
      <w:adjustRightInd w:val="0"/>
    </w:pPr>
    <w:rPr>
      <w:rFonts w:eastAsia="Times New Roman"/>
      <w:sz w:val="28"/>
      <w:szCs w:val="28"/>
      <w:lang w:val="ru-RU"/>
    </w:rPr>
  </w:style>
  <w:style w:type="paragraph" w:customStyle="1" w:styleId="Web">
    <w:name w:val="Обычный (Web)"/>
    <w:basedOn w:val="a"/>
    <w:link w:val="Web10"/>
    <w:rsid w:val="00C61689"/>
    <w:pPr>
      <w:spacing w:before="100" w:after="100"/>
    </w:pPr>
    <w:rPr>
      <w:rFonts w:eastAsia="Times New Roman"/>
      <w:sz w:val="24"/>
      <w:lang w:val="ru-RU"/>
    </w:rPr>
  </w:style>
  <w:style w:type="paragraph" w:customStyle="1" w:styleId="BodyTextIndent2">
    <w:name w:val="Body Text Indent 2"/>
    <w:basedOn w:val="a"/>
    <w:rsid w:val="00C61689"/>
    <w:pPr>
      <w:spacing w:before="120"/>
      <w:ind w:firstLine="709"/>
      <w:jc w:val="both"/>
    </w:pPr>
    <w:rPr>
      <w:rFonts w:eastAsia="Times New Roman"/>
      <w:sz w:val="24"/>
      <w:lang w:val="ru-RU"/>
    </w:rPr>
  </w:style>
  <w:style w:type="paragraph" w:customStyle="1" w:styleId="1-016">
    <w:name w:val="Стиль Заголовок 1 + Справа:  -0.1 см Перед:  6 пт"/>
    <w:basedOn w:val="1"/>
    <w:autoRedefine/>
    <w:rsid w:val="00C61689"/>
    <w:pPr>
      <w:keepLines w:val="0"/>
      <w:widowControl w:val="0"/>
      <w:autoSpaceDE w:val="0"/>
      <w:autoSpaceDN w:val="0"/>
      <w:adjustRightInd w:val="0"/>
      <w:spacing w:before="0"/>
      <w:ind w:left="-68" w:right="-57"/>
      <w:outlineLvl w:val="9"/>
    </w:pPr>
    <w:rPr>
      <w:rFonts w:ascii="Times New Roman" w:eastAsia="Times New Roman" w:hAnsi="Times New Roman"/>
      <w:bCs w:val="0"/>
      <w:noProof/>
      <w:color w:val="auto"/>
      <w:sz w:val="22"/>
      <w:szCs w:val="22"/>
      <w:lang w:val="ru-RU"/>
    </w:rPr>
  </w:style>
  <w:style w:type="paragraph" w:customStyle="1" w:styleId="Iniiaiieoaenonionooiii3">
    <w:name w:val="Iniiaiie oaeno n ionooiii 3"/>
    <w:basedOn w:val="a"/>
    <w:rsid w:val="00C61689"/>
    <w:pPr>
      <w:ind w:firstLine="720"/>
      <w:jc w:val="both"/>
    </w:pPr>
    <w:rPr>
      <w:rFonts w:ascii="Peterburg" w:eastAsia="Times New Roman" w:hAnsi="Peterburg"/>
      <w:sz w:val="28"/>
      <w:lang w:val="ru-RU"/>
    </w:rPr>
  </w:style>
  <w:style w:type="character" w:customStyle="1" w:styleId="19">
    <w:name w:val=" Знак Знак19"/>
    <w:rsid w:val="00C61689"/>
    <w:rPr>
      <w:b/>
      <w:sz w:val="28"/>
      <w:lang w:val="ru-RU" w:eastAsia="ru-RU" w:bidi="ar-SA"/>
    </w:rPr>
  </w:style>
  <w:style w:type="paragraph" w:customStyle="1" w:styleId="afb">
    <w:name w:val=" Знак Знак Знак"/>
    <w:basedOn w:val="a"/>
    <w:rsid w:val="00C61689"/>
    <w:pPr>
      <w:spacing w:before="100" w:beforeAutospacing="1" w:after="100" w:afterAutospacing="1"/>
    </w:pPr>
    <w:rPr>
      <w:rFonts w:ascii="Tahoma" w:eastAsia="Times New Roman" w:hAnsi="Tahoma" w:cs="Tahoma"/>
      <w:lang w:val="en-US" w:eastAsia="en-US"/>
    </w:rPr>
  </w:style>
  <w:style w:type="character" w:customStyle="1" w:styleId="15">
    <w:name w:val=" Знак Знак1"/>
    <w:rsid w:val="00C61689"/>
    <w:rPr>
      <w:rFonts w:ascii="Arial" w:hAnsi="Arial" w:cs="Arial"/>
      <w:szCs w:val="16"/>
      <w:lang w:val="ru-RU" w:eastAsia="ru-RU" w:bidi="ar-SA"/>
    </w:rPr>
  </w:style>
  <w:style w:type="character" w:customStyle="1" w:styleId="17">
    <w:name w:val=" Знак Знак17"/>
    <w:rsid w:val="00C61689"/>
    <w:rPr>
      <w:rFonts w:ascii="Arial" w:hAnsi="Arial" w:cs="Arial"/>
      <w:b/>
      <w:bCs/>
      <w:sz w:val="24"/>
      <w:szCs w:val="16"/>
      <w:lang w:val="ru-RU" w:eastAsia="ru-RU" w:bidi="ar-SA"/>
    </w:rPr>
  </w:style>
  <w:style w:type="character" w:customStyle="1" w:styleId="16">
    <w:name w:val=" Знак Знак16"/>
    <w:rsid w:val="00C61689"/>
    <w:rPr>
      <w:rFonts w:ascii="Arial" w:hAnsi="Arial" w:cs="Arial"/>
      <w:b/>
      <w:bCs/>
      <w:sz w:val="24"/>
      <w:szCs w:val="16"/>
      <w:lang w:val="ru-RU" w:eastAsia="ru-RU" w:bidi="ar-SA"/>
    </w:rPr>
  </w:style>
  <w:style w:type="character" w:styleId="afc">
    <w:name w:val="page number"/>
    <w:basedOn w:val="a0"/>
    <w:rsid w:val="00C61689"/>
  </w:style>
  <w:style w:type="character" w:customStyle="1" w:styleId="110">
    <w:name w:val=" Знак Знак11"/>
    <w:rsid w:val="00C61689"/>
    <w:rPr>
      <w:rFonts w:ascii="Arial" w:hAnsi="Arial" w:cs="Arial"/>
      <w:sz w:val="24"/>
      <w:szCs w:val="16"/>
      <w:lang w:val="ru-RU" w:eastAsia="ru-RU" w:bidi="ar-SA"/>
    </w:rPr>
  </w:style>
  <w:style w:type="paragraph" w:styleId="afd">
    <w:name w:val="annotation subject"/>
    <w:basedOn w:val="af6"/>
    <w:next w:val="af6"/>
    <w:semiHidden/>
    <w:rsid w:val="00C61689"/>
    <w:pPr>
      <w:widowControl w:val="0"/>
      <w:autoSpaceDE w:val="0"/>
      <w:autoSpaceDN w:val="0"/>
      <w:adjustRightInd w:val="0"/>
      <w:spacing w:line="300" w:lineRule="auto"/>
      <w:ind w:firstLine="160"/>
      <w:jc w:val="both"/>
    </w:pPr>
    <w:rPr>
      <w:rFonts w:ascii="Arial" w:hAnsi="Arial" w:cs="Arial"/>
      <w:b/>
      <w:bCs/>
    </w:rPr>
  </w:style>
  <w:style w:type="character" w:customStyle="1" w:styleId="62">
    <w:name w:val=" Знак Знак6"/>
    <w:locked/>
    <w:rsid w:val="00C61689"/>
    <w:rPr>
      <w:b/>
      <w:sz w:val="28"/>
      <w:lang w:val="ru-RU" w:eastAsia="ru-RU" w:bidi="ar-SA"/>
    </w:rPr>
  </w:style>
  <w:style w:type="character" w:customStyle="1" w:styleId="52">
    <w:name w:val=" Знак Знак5"/>
    <w:locked/>
    <w:rsid w:val="00C61689"/>
    <w:rPr>
      <w:rFonts w:ascii="Arial" w:hAnsi="Arial" w:cs="Arial"/>
      <w:b/>
      <w:bCs/>
      <w:sz w:val="24"/>
      <w:szCs w:val="16"/>
      <w:lang w:val="ru-RU" w:eastAsia="ru-RU" w:bidi="ar-SA"/>
    </w:rPr>
  </w:style>
  <w:style w:type="character" w:customStyle="1" w:styleId="36">
    <w:name w:val=" Знак Знак3"/>
    <w:locked/>
    <w:rsid w:val="00C61689"/>
    <w:rPr>
      <w:rFonts w:ascii="Arial" w:hAnsi="Arial" w:cs="Arial"/>
      <w:sz w:val="24"/>
      <w:szCs w:val="16"/>
      <w:lang w:val="ru-RU" w:eastAsia="ru-RU" w:bidi="ar-SA"/>
    </w:rPr>
  </w:style>
  <w:style w:type="paragraph" w:customStyle="1" w:styleId="24">
    <w:name w:val=" Знак2"/>
    <w:basedOn w:val="a"/>
    <w:rsid w:val="00C61689"/>
    <w:pPr>
      <w:spacing w:after="160" w:line="240" w:lineRule="exact"/>
    </w:pPr>
    <w:rPr>
      <w:rFonts w:ascii="Verdana" w:eastAsia="Times New Roman" w:hAnsi="Verdana"/>
      <w:lang w:val="en-US" w:eastAsia="en-US"/>
    </w:rPr>
  </w:style>
  <w:style w:type="paragraph" w:customStyle="1" w:styleId="afe">
    <w:name w:val="."/>
    <w:rsid w:val="00C61689"/>
    <w:pPr>
      <w:widowControl w:val="0"/>
      <w:autoSpaceDE w:val="0"/>
      <w:autoSpaceDN w:val="0"/>
      <w:adjustRightInd w:val="0"/>
    </w:pPr>
    <w:rPr>
      <w:rFonts w:ascii="Times New Roman" w:eastAsia="Times New Roman" w:hAnsi="Times New Roman"/>
      <w:sz w:val="24"/>
      <w:szCs w:val="24"/>
    </w:rPr>
  </w:style>
  <w:style w:type="paragraph" w:customStyle="1" w:styleId="FORMATTEXT">
    <w:name w:val=".FORMATTEXT"/>
    <w:rsid w:val="00C61689"/>
    <w:pPr>
      <w:widowControl w:val="0"/>
      <w:autoSpaceDE w:val="0"/>
      <w:autoSpaceDN w:val="0"/>
      <w:adjustRightInd w:val="0"/>
    </w:pPr>
    <w:rPr>
      <w:rFonts w:ascii="Times New Roman" w:eastAsia="Times New Roman" w:hAnsi="Times New Roman"/>
      <w:sz w:val="24"/>
      <w:szCs w:val="24"/>
    </w:rPr>
  </w:style>
  <w:style w:type="paragraph" w:customStyle="1" w:styleId="HEADERTEXT">
    <w:name w:val=".HEADERTEXT"/>
    <w:rsid w:val="00C61689"/>
    <w:pPr>
      <w:widowControl w:val="0"/>
      <w:autoSpaceDE w:val="0"/>
      <w:autoSpaceDN w:val="0"/>
      <w:adjustRightInd w:val="0"/>
    </w:pPr>
    <w:rPr>
      <w:rFonts w:ascii="Times New Roman" w:eastAsia="Times New Roman" w:hAnsi="Times New Roman"/>
      <w:color w:val="2B4279"/>
      <w:sz w:val="24"/>
      <w:szCs w:val="24"/>
    </w:rPr>
  </w:style>
  <w:style w:type="character" w:customStyle="1" w:styleId="130">
    <w:name w:val=" Знак Знак13"/>
    <w:locked/>
    <w:rsid w:val="00C61689"/>
    <w:rPr>
      <w:b/>
      <w:sz w:val="28"/>
      <w:lang/>
    </w:rPr>
  </w:style>
  <w:style w:type="character" w:customStyle="1" w:styleId="120">
    <w:name w:val=" Знак Знак12"/>
    <w:locked/>
    <w:rsid w:val="00C61689"/>
    <w:rPr>
      <w:rFonts w:ascii="Arial" w:hAnsi="Arial"/>
      <w:b/>
      <w:bCs/>
      <w:sz w:val="24"/>
      <w:szCs w:val="16"/>
      <w:lang/>
    </w:rPr>
  </w:style>
  <w:style w:type="character" w:customStyle="1" w:styleId="102">
    <w:name w:val=" Знак Знак10"/>
    <w:locked/>
    <w:rsid w:val="00C61689"/>
    <w:rPr>
      <w:rFonts w:ascii="Arial" w:hAnsi="Arial"/>
      <w:b/>
      <w:bCs/>
      <w:sz w:val="24"/>
      <w:szCs w:val="16"/>
      <w:lang/>
    </w:rPr>
  </w:style>
  <w:style w:type="paragraph" w:customStyle="1" w:styleId="z-TopofForm">
    <w:name w:val="z-Top of Form"/>
    <w:next w:val="a"/>
    <w:hidden/>
    <w:rsid w:val="00C61689"/>
    <w:pPr>
      <w:pBdr>
        <w:bottom w:val="double" w:sz="2" w:space="0" w:color="000000"/>
      </w:pBdr>
      <w:jc w:val="center"/>
    </w:pPr>
    <w:rPr>
      <w:rFonts w:ascii="Arial" w:eastAsia="Times New Roman" w:hAnsi="Arial"/>
      <w:snapToGrid w:val="0"/>
      <w:vanish/>
      <w:sz w:val="16"/>
    </w:rPr>
  </w:style>
  <w:style w:type="paragraph" w:customStyle="1" w:styleId="z-BottomofForm">
    <w:name w:val="z-Bottom of Form"/>
    <w:next w:val="a"/>
    <w:hidden/>
    <w:rsid w:val="00C61689"/>
    <w:pPr>
      <w:pBdr>
        <w:top w:val="double" w:sz="2" w:space="0" w:color="000000"/>
      </w:pBdr>
      <w:jc w:val="center"/>
    </w:pPr>
    <w:rPr>
      <w:rFonts w:ascii="Arial" w:eastAsia="Times New Roman" w:hAnsi="Arial"/>
      <w:snapToGrid w:val="0"/>
      <w:vanish/>
      <w:sz w:val="16"/>
    </w:rPr>
  </w:style>
  <w:style w:type="paragraph" w:customStyle="1" w:styleId="aff">
    <w:name w:val="Готовый"/>
    <w:basedOn w:val="a"/>
    <w:rsid w:val="00C6168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snapToGrid w:val="0"/>
      <w:lang w:val="ru-RU"/>
    </w:rPr>
  </w:style>
  <w:style w:type="paragraph" w:customStyle="1" w:styleId="FR3">
    <w:name w:val="FR3"/>
    <w:rsid w:val="00C61689"/>
    <w:pPr>
      <w:widowControl w:val="0"/>
      <w:spacing w:before="80"/>
      <w:jc w:val="both"/>
    </w:pPr>
    <w:rPr>
      <w:rFonts w:ascii="Arial" w:eastAsia="Times New Roman" w:hAnsi="Arial"/>
      <w:sz w:val="28"/>
    </w:rPr>
  </w:style>
  <w:style w:type="paragraph" w:customStyle="1" w:styleId="FR4">
    <w:name w:val="FR4"/>
    <w:rsid w:val="00C61689"/>
    <w:pPr>
      <w:widowControl w:val="0"/>
      <w:ind w:left="840"/>
    </w:pPr>
    <w:rPr>
      <w:rFonts w:ascii="Times New Roman" w:eastAsia="Times New Roman" w:hAnsi="Times New Roman"/>
      <w:b/>
      <w:noProof/>
      <w:sz w:val="12"/>
    </w:rPr>
  </w:style>
  <w:style w:type="paragraph" w:customStyle="1" w:styleId="FR5">
    <w:name w:val="FR5"/>
    <w:rsid w:val="00C61689"/>
    <w:pPr>
      <w:widowControl w:val="0"/>
    </w:pPr>
    <w:rPr>
      <w:rFonts w:ascii="Arial" w:eastAsia="Times New Roman" w:hAnsi="Arial"/>
      <w:b/>
      <w:sz w:val="12"/>
    </w:rPr>
  </w:style>
  <w:style w:type="paragraph" w:customStyle="1" w:styleId="txt">
    <w:name w:val="txt"/>
    <w:basedOn w:val="a"/>
    <w:rsid w:val="00C61689"/>
    <w:pPr>
      <w:spacing w:before="15" w:after="15"/>
      <w:ind w:left="15" w:right="15"/>
      <w:jc w:val="both"/>
    </w:pPr>
    <w:rPr>
      <w:rFonts w:ascii="Verdana" w:eastAsia="Times New Roman" w:hAnsi="Verdana"/>
      <w:color w:val="000000"/>
      <w:sz w:val="17"/>
      <w:szCs w:val="17"/>
      <w:lang w:val="ru-RU"/>
    </w:rPr>
  </w:style>
  <w:style w:type="paragraph" w:customStyle="1" w:styleId="hight">
    <w:name w:val="hight"/>
    <w:basedOn w:val="a"/>
    <w:rsid w:val="00C61689"/>
    <w:pPr>
      <w:spacing w:before="15" w:after="15"/>
      <w:ind w:left="15" w:right="15"/>
    </w:pPr>
    <w:rPr>
      <w:rFonts w:ascii="Verdana" w:eastAsia="Times New Roman" w:hAnsi="Verdana"/>
      <w:b/>
      <w:bCs/>
      <w:color w:val="000000"/>
      <w:sz w:val="18"/>
      <w:szCs w:val="18"/>
      <w:lang w:val="ru-RU"/>
    </w:rPr>
  </w:style>
  <w:style w:type="paragraph" w:customStyle="1" w:styleId="3-016">
    <w:name w:val="Стиль Заголовок 3 + малые прописные Справа:  -01 см Перед:  6 пт..."/>
    <w:basedOn w:val="3"/>
    <w:autoRedefine/>
    <w:rsid w:val="00C61689"/>
    <w:pPr>
      <w:keepLines/>
      <w:widowControl w:val="0"/>
      <w:overflowPunct w:val="0"/>
      <w:autoSpaceDE w:val="0"/>
      <w:autoSpaceDN w:val="0"/>
      <w:adjustRightInd w:val="0"/>
      <w:spacing w:before="120"/>
      <w:ind w:right="-57"/>
      <w:jc w:val="both"/>
    </w:pPr>
    <w:rPr>
      <w:rFonts w:eastAsia="Times New Roman"/>
      <w:b/>
      <w:bCs/>
      <w:i w:val="0"/>
      <w:caps/>
      <w:sz w:val="24"/>
      <w:szCs w:val="24"/>
      <w:lang/>
    </w:rPr>
  </w:style>
  <w:style w:type="character" w:customStyle="1" w:styleId="aff0">
    <w:name w:val="Знак"/>
    <w:basedOn w:val="a0"/>
    <w:rsid w:val="00C61689"/>
    <w:rPr>
      <w:b/>
      <w:bCs w:val="0"/>
      <w:sz w:val="24"/>
      <w:lang w:val="ru-RU" w:eastAsia="ru-RU" w:bidi="ar-SA"/>
    </w:rPr>
  </w:style>
  <w:style w:type="paragraph" w:styleId="25">
    <w:name w:val="List Bullet 2"/>
    <w:basedOn w:val="a"/>
    <w:autoRedefine/>
    <w:rsid w:val="00C61689"/>
    <w:pPr>
      <w:widowControl w:val="0"/>
      <w:tabs>
        <w:tab w:val="left" w:pos="1074"/>
        <w:tab w:val="left" w:pos="8222"/>
      </w:tabs>
      <w:overflowPunct w:val="0"/>
      <w:autoSpaceDE w:val="0"/>
      <w:autoSpaceDN w:val="0"/>
      <w:adjustRightInd w:val="0"/>
      <w:ind w:right="-58" w:firstLine="720"/>
      <w:jc w:val="both"/>
      <w:textAlignment w:val="baseline"/>
    </w:pPr>
    <w:rPr>
      <w:rFonts w:eastAsia="Times New Roman"/>
      <w:sz w:val="24"/>
      <w:szCs w:val="24"/>
      <w:lang w:val="ru-RU"/>
    </w:rPr>
  </w:style>
  <w:style w:type="paragraph" w:customStyle="1" w:styleId="304023">
    <w:name w:val="Стиль Заголовок 3 + Слева:  0.4 см Первая строка:  0.23 см Справа..."/>
    <w:basedOn w:val="3"/>
    <w:autoRedefine/>
    <w:rsid w:val="00C61689"/>
    <w:pPr>
      <w:widowControl w:val="0"/>
      <w:overflowPunct w:val="0"/>
      <w:autoSpaceDE w:val="0"/>
      <w:autoSpaceDN w:val="0"/>
      <w:adjustRightInd w:val="0"/>
      <w:spacing w:before="120"/>
      <w:ind w:left="227" w:right="-58" w:firstLine="133"/>
      <w:jc w:val="left"/>
    </w:pPr>
    <w:rPr>
      <w:rFonts w:eastAsia="Times New Roman"/>
      <w:b/>
      <w:bCs/>
      <w:i w:val="0"/>
      <w:caps/>
      <w:sz w:val="24"/>
      <w:szCs w:val="24"/>
      <w:lang/>
    </w:rPr>
  </w:style>
  <w:style w:type="paragraph" w:customStyle="1" w:styleId="BodyText2">
    <w:name w:val="Body Text 2"/>
    <w:basedOn w:val="a"/>
    <w:rsid w:val="00C61689"/>
    <w:pPr>
      <w:widowControl w:val="0"/>
      <w:spacing w:before="120"/>
      <w:jc w:val="both"/>
    </w:pPr>
    <w:rPr>
      <w:rFonts w:eastAsia="Times New Roman"/>
      <w:sz w:val="24"/>
      <w:lang w:val="ru-RU"/>
    </w:rPr>
  </w:style>
  <w:style w:type="paragraph" w:customStyle="1" w:styleId="aff1">
    <w:name w:val="Îáû÷íûé"/>
    <w:rsid w:val="00C61689"/>
    <w:pPr>
      <w:overflowPunct w:val="0"/>
      <w:autoSpaceDE w:val="0"/>
      <w:autoSpaceDN w:val="0"/>
      <w:adjustRightInd w:val="0"/>
      <w:jc w:val="both"/>
    </w:pPr>
    <w:rPr>
      <w:rFonts w:ascii="Times New Roman" w:eastAsia="Times New Roman" w:hAnsi="Times New Roman"/>
      <w:sz w:val="24"/>
    </w:rPr>
  </w:style>
  <w:style w:type="paragraph" w:customStyle="1" w:styleId="Iniiaiieoaeno2">
    <w:name w:val="Iniiaiie oaeno 2"/>
    <w:basedOn w:val="Iauiue"/>
    <w:rsid w:val="00C61689"/>
    <w:pPr>
      <w:widowControl/>
      <w:spacing w:before="120"/>
      <w:ind w:right="-58" w:firstLine="720"/>
      <w:jc w:val="both"/>
    </w:pPr>
    <w:rPr>
      <w:sz w:val="24"/>
    </w:rPr>
  </w:style>
  <w:style w:type="paragraph" w:styleId="HTML">
    <w:name w:val="HTML Preformatted"/>
    <w:basedOn w:val="a"/>
    <w:rsid w:val="00C6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ru-RU"/>
    </w:rPr>
  </w:style>
  <w:style w:type="paragraph" w:styleId="aff2">
    <w:name w:val="List Continue"/>
    <w:basedOn w:val="a"/>
    <w:rsid w:val="00C61689"/>
    <w:pPr>
      <w:spacing w:after="120"/>
      <w:ind w:left="360"/>
    </w:pPr>
    <w:rPr>
      <w:rFonts w:eastAsia="Times New Roman"/>
      <w:sz w:val="24"/>
      <w:lang w:val="ru-RU"/>
    </w:rPr>
  </w:style>
  <w:style w:type="paragraph" w:styleId="aff3">
    <w:name w:val="Block Text"/>
    <w:basedOn w:val="a"/>
    <w:rsid w:val="00C61689"/>
    <w:pPr>
      <w:spacing w:before="120"/>
      <w:ind w:left="11" w:right="-57" w:firstLine="697"/>
      <w:jc w:val="both"/>
    </w:pPr>
    <w:rPr>
      <w:rFonts w:eastAsia="Times New Roman"/>
      <w:sz w:val="24"/>
      <w:lang w:val="ru-RU"/>
    </w:rPr>
  </w:style>
  <w:style w:type="paragraph" w:customStyle="1" w:styleId="18">
    <w:name w:val="Ñòèëü1"/>
    <w:basedOn w:val="a"/>
    <w:rsid w:val="00C61689"/>
    <w:pPr>
      <w:widowControl w:val="0"/>
      <w:ind w:firstLine="709"/>
    </w:pPr>
    <w:rPr>
      <w:rFonts w:eastAsia="Times New Roman"/>
      <w:sz w:val="24"/>
      <w:lang w:val="ru-RU"/>
    </w:rPr>
  </w:style>
  <w:style w:type="paragraph" w:customStyle="1" w:styleId="318">
    <w:name w:val="Стиль Заголовок 3 + Перед:  18 пт"/>
    <w:basedOn w:val="3"/>
    <w:autoRedefine/>
    <w:rsid w:val="00C61689"/>
    <w:pPr>
      <w:suppressAutoHyphens/>
      <w:snapToGrid w:val="0"/>
      <w:spacing w:before="240" w:after="240"/>
    </w:pPr>
    <w:rPr>
      <w:rFonts w:eastAsia="Times New Roman"/>
      <w:b/>
      <w:i w:val="0"/>
      <w:smallCaps/>
      <w:color w:val="000000"/>
      <w:sz w:val="24"/>
      <w:szCs w:val="24"/>
      <w:lang/>
    </w:rPr>
  </w:style>
  <w:style w:type="paragraph" w:customStyle="1" w:styleId="26">
    <w:name w:val="Стиль Заголовок 2 + не малые прописные"/>
    <w:basedOn w:val="2"/>
    <w:autoRedefine/>
    <w:rsid w:val="00C61689"/>
    <w:pPr>
      <w:keepLines/>
      <w:widowControl w:val="0"/>
      <w:jc w:val="center"/>
    </w:pPr>
    <w:rPr>
      <w:rFonts w:ascii="Times New Roman" w:eastAsia="Times New Roman" w:hAnsi="Times New Roman"/>
      <w:i w:val="0"/>
      <w:iCs w:val="0"/>
      <w:caps/>
      <w:smallCaps/>
      <w:sz w:val="24"/>
      <w:szCs w:val="24"/>
      <w:lang w:val="ru-RU"/>
    </w:rPr>
  </w:style>
  <w:style w:type="paragraph" w:customStyle="1" w:styleId="Normal">
    <w:name w:val="Normal"/>
    <w:rsid w:val="00C61689"/>
    <w:pPr>
      <w:snapToGrid w:val="0"/>
    </w:pPr>
    <w:rPr>
      <w:rFonts w:ascii="Arial" w:eastAsia="Times New Roman" w:hAnsi="Arial"/>
      <w:sz w:val="18"/>
    </w:rPr>
  </w:style>
  <w:style w:type="paragraph" w:customStyle="1" w:styleId="Preformat">
    <w:name w:val="Preformat"/>
    <w:rsid w:val="00C61689"/>
    <w:pPr>
      <w:snapToGrid w:val="0"/>
    </w:pPr>
    <w:rPr>
      <w:rFonts w:ascii="Courier New" w:eastAsia="Times New Roman" w:hAnsi="Courier New"/>
    </w:rPr>
  </w:style>
  <w:style w:type="paragraph" w:customStyle="1" w:styleId="aff4">
    <w:name w:val="Стиль полужирный по центру"/>
    <w:basedOn w:val="a"/>
    <w:autoRedefine/>
    <w:rsid w:val="00C61689"/>
    <w:pPr>
      <w:jc w:val="center"/>
    </w:pPr>
    <w:rPr>
      <w:rFonts w:eastAsia="Times New Roman"/>
      <w:b/>
      <w:bCs/>
      <w:caps/>
      <w:sz w:val="24"/>
      <w:szCs w:val="24"/>
      <w:lang w:val="ru-RU"/>
    </w:rPr>
  </w:style>
  <w:style w:type="paragraph" w:styleId="aff5">
    <w:name w:val="Document Map"/>
    <w:basedOn w:val="a"/>
    <w:rsid w:val="00C61689"/>
    <w:pPr>
      <w:shd w:val="clear" w:color="auto" w:fill="000080"/>
    </w:pPr>
    <w:rPr>
      <w:rFonts w:ascii="Tahoma" w:eastAsia="Times New Roman" w:hAnsi="Tahoma" w:cs="Tahoma"/>
      <w:lang w:val="ru-RU"/>
    </w:rPr>
  </w:style>
  <w:style w:type="paragraph" w:styleId="aff6">
    <w:name w:val="List Paragraph"/>
    <w:basedOn w:val="a"/>
    <w:qFormat/>
    <w:rsid w:val="00C61689"/>
    <w:pPr>
      <w:spacing w:line="360" w:lineRule="auto"/>
      <w:ind w:left="720" w:firstLine="709"/>
    </w:pPr>
    <w:rPr>
      <w:rFonts w:cs="Calibri"/>
      <w:sz w:val="28"/>
      <w:szCs w:val="22"/>
      <w:lang w:val="ru-RU" w:eastAsia="ar-SA"/>
    </w:rPr>
  </w:style>
  <w:style w:type="paragraph" w:customStyle="1" w:styleId="Default">
    <w:name w:val="Default"/>
    <w:rsid w:val="00C61689"/>
    <w:pPr>
      <w:autoSpaceDE w:val="0"/>
      <w:autoSpaceDN w:val="0"/>
      <w:adjustRightInd w:val="0"/>
    </w:pPr>
    <w:rPr>
      <w:rFonts w:ascii="Arial" w:eastAsia="Times New Roman" w:hAnsi="Arial" w:cs="Arial"/>
      <w:color w:val="000000"/>
      <w:sz w:val="24"/>
      <w:szCs w:val="24"/>
    </w:rPr>
  </w:style>
  <w:style w:type="paragraph" w:customStyle="1" w:styleId="headertexttopleveltextcentertext">
    <w:name w:val="headertext topleveltext centertext"/>
    <w:basedOn w:val="a"/>
    <w:rsid w:val="00C61689"/>
    <w:pPr>
      <w:spacing w:before="100" w:beforeAutospacing="1" w:after="100" w:afterAutospacing="1"/>
    </w:pPr>
    <w:rPr>
      <w:rFonts w:eastAsia="Times New Roman"/>
      <w:sz w:val="24"/>
      <w:szCs w:val="24"/>
      <w:lang w:val="ru-RU"/>
    </w:rPr>
  </w:style>
  <w:style w:type="character" w:customStyle="1" w:styleId="visited">
    <w:name w:val="visited"/>
    <w:basedOn w:val="a0"/>
    <w:rsid w:val="00C61689"/>
    <w:rPr>
      <w:rFonts w:cs="Times New Roman"/>
    </w:rPr>
  </w:style>
  <w:style w:type="paragraph" w:customStyle="1" w:styleId="Pa2">
    <w:name w:val="Pa2"/>
    <w:basedOn w:val="a"/>
    <w:next w:val="a"/>
    <w:rsid w:val="00C61689"/>
    <w:pPr>
      <w:autoSpaceDE w:val="0"/>
      <w:autoSpaceDN w:val="0"/>
      <w:adjustRightInd w:val="0"/>
      <w:spacing w:line="201" w:lineRule="atLeast"/>
    </w:pPr>
    <w:rPr>
      <w:rFonts w:ascii="JournalC" w:eastAsia="Times New Roman" w:hAnsi="JournalC"/>
      <w:sz w:val="24"/>
      <w:szCs w:val="24"/>
      <w:lang w:val="ru-RU"/>
    </w:rPr>
  </w:style>
  <w:style w:type="character" w:customStyle="1" w:styleId="342">
    <w:name w:val="Основной текст (34)2"/>
    <w:rsid w:val="00C61689"/>
    <w:rPr>
      <w:sz w:val="26"/>
      <w:szCs w:val="26"/>
      <w:u w:val="single"/>
      <w:lang w:bidi="ar-SA"/>
    </w:rPr>
  </w:style>
  <w:style w:type="paragraph" w:customStyle="1" w:styleId="NoSpacing">
    <w:name w:val="No Spacing"/>
    <w:rsid w:val="00C61689"/>
    <w:rPr>
      <w:rFonts w:eastAsia="Times New Roman"/>
      <w:sz w:val="22"/>
      <w:szCs w:val="22"/>
      <w:lang w:eastAsia="en-US"/>
    </w:rPr>
  </w:style>
  <w:style w:type="paragraph" w:customStyle="1" w:styleId="aff7">
    <w:name w:val="Табличный"/>
    <w:basedOn w:val="a"/>
    <w:rsid w:val="00C61689"/>
    <w:pPr>
      <w:keepLines/>
      <w:ind w:left="57" w:right="57"/>
    </w:pPr>
    <w:rPr>
      <w:rFonts w:eastAsia="Times New Roman"/>
      <w:sz w:val="24"/>
      <w:szCs w:val="24"/>
      <w:lang w:val="ru-RU"/>
    </w:rPr>
  </w:style>
  <w:style w:type="character" w:customStyle="1" w:styleId="27">
    <w:name w:val="Основной текст (2)"/>
    <w:basedOn w:val="a0"/>
    <w:link w:val="210"/>
    <w:locked/>
    <w:rsid w:val="00C61689"/>
    <w:rPr>
      <w:sz w:val="26"/>
      <w:szCs w:val="26"/>
      <w:lang w:bidi="ar-SA"/>
    </w:rPr>
  </w:style>
  <w:style w:type="paragraph" w:customStyle="1" w:styleId="210">
    <w:name w:val="Основной текст (2)1"/>
    <w:basedOn w:val="a"/>
    <w:link w:val="27"/>
    <w:rsid w:val="00C61689"/>
    <w:pPr>
      <w:shd w:val="clear" w:color="auto" w:fill="FFFFFF"/>
      <w:spacing w:before="60" w:line="297" w:lineRule="exact"/>
    </w:pPr>
    <w:rPr>
      <w:rFonts w:eastAsia="Times New Roman"/>
      <w:sz w:val="26"/>
      <w:szCs w:val="26"/>
      <w:lang w:val="ru-RU" w:eastAsia="ru-RU"/>
    </w:rPr>
  </w:style>
  <w:style w:type="character" w:customStyle="1" w:styleId="63">
    <w:name w:val="Основной текст (6)"/>
    <w:basedOn w:val="a0"/>
    <w:link w:val="610"/>
    <w:locked/>
    <w:rsid w:val="00C61689"/>
    <w:rPr>
      <w:noProof/>
      <w:lang w:bidi="ar-SA"/>
    </w:rPr>
  </w:style>
  <w:style w:type="paragraph" w:customStyle="1" w:styleId="610">
    <w:name w:val="Основной текст (6)1"/>
    <w:basedOn w:val="a"/>
    <w:link w:val="63"/>
    <w:rsid w:val="00C61689"/>
    <w:pPr>
      <w:shd w:val="clear" w:color="auto" w:fill="FFFFFF"/>
      <w:spacing w:after="60" w:line="240" w:lineRule="atLeast"/>
    </w:pPr>
    <w:rPr>
      <w:rFonts w:eastAsia="Times New Roman"/>
      <w:noProof/>
      <w:lang w:val="ru-RU" w:eastAsia="ru-RU"/>
    </w:rPr>
  </w:style>
  <w:style w:type="character" w:customStyle="1" w:styleId="111">
    <w:name w:val="Основной текст (11)"/>
    <w:basedOn w:val="a0"/>
    <w:link w:val="1110"/>
    <w:locked/>
    <w:rsid w:val="00C61689"/>
    <w:rPr>
      <w:sz w:val="26"/>
      <w:szCs w:val="26"/>
      <w:lang w:bidi="ar-SA"/>
    </w:rPr>
  </w:style>
  <w:style w:type="paragraph" w:customStyle="1" w:styleId="1110">
    <w:name w:val="Основной текст (11)1"/>
    <w:basedOn w:val="a"/>
    <w:link w:val="111"/>
    <w:rsid w:val="00C61689"/>
    <w:pPr>
      <w:shd w:val="clear" w:color="auto" w:fill="FFFFFF"/>
      <w:spacing w:line="301" w:lineRule="exact"/>
      <w:jc w:val="right"/>
    </w:pPr>
    <w:rPr>
      <w:rFonts w:eastAsia="Times New Roman"/>
      <w:sz w:val="26"/>
      <w:szCs w:val="26"/>
      <w:lang w:val="ru-RU" w:eastAsia="ru-RU"/>
    </w:rPr>
  </w:style>
  <w:style w:type="character" w:customStyle="1" w:styleId="180">
    <w:name w:val="Основной текст (18)"/>
    <w:basedOn w:val="a0"/>
    <w:link w:val="181"/>
    <w:locked/>
    <w:rsid w:val="00C61689"/>
    <w:rPr>
      <w:sz w:val="26"/>
      <w:szCs w:val="26"/>
      <w:lang w:bidi="ar-SA"/>
    </w:rPr>
  </w:style>
  <w:style w:type="paragraph" w:customStyle="1" w:styleId="181">
    <w:name w:val="Основной текст (18)1"/>
    <w:basedOn w:val="a"/>
    <w:link w:val="180"/>
    <w:rsid w:val="00C61689"/>
    <w:pPr>
      <w:shd w:val="clear" w:color="auto" w:fill="FFFFFF"/>
      <w:spacing w:line="240" w:lineRule="atLeast"/>
      <w:jc w:val="center"/>
    </w:pPr>
    <w:rPr>
      <w:rFonts w:eastAsia="Times New Roman"/>
      <w:sz w:val="26"/>
      <w:szCs w:val="26"/>
      <w:lang w:val="ru-RU" w:eastAsia="ru-RU"/>
    </w:rPr>
  </w:style>
  <w:style w:type="character" w:customStyle="1" w:styleId="230">
    <w:name w:val="Основной текст (23)"/>
    <w:basedOn w:val="a0"/>
    <w:link w:val="231"/>
    <w:locked/>
    <w:rsid w:val="00C61689"/>
    <w:rPr>
      <w:noProof/>
      <w:lang w:bidi="ar-SA"/>
    </w:rPr>
  </w:style>
  <w:style w:type="paragraph" w:customStyle="1" w:styleId="231">
    <w:name w:val="Основной текст (23)1"/>
    <w:basedOn w:val="a"/>
    <w:link w:val="230"/>
    <w:rsid w:val="00C61689"/>
    <w:pPr>
      <w:shd w:val="clear" w:color="auto" w:fill="FFFFFF"/>
      <w:spacing w:line="254" w:lineRule="exact"/>
      <w:jc w:val="center"/>
    </w:pPr>
    <w:rPr>
      <w:rFonts w:eastAsia="Times New Roman"/>
      <w:noProof/>
      <w:lang w:val="ru-RU" w:eastAsia="ru-RU"/>
    </w:rPr>
  </w:style>
  <w:style w:type="character" w:customStyle="1" w:styleId="250">
    <w:name w:val="Основной текст (25)"/>
    <w:basedOn w:val="a0"/>
    <w:link w:val="251"/>
    <w:locked/>
    <w:rsid w:val="00C61689"/>
    <w:rPr>
      <w:sz w:val="26"/>
      <w:szCs w:val="26"/>
      <w:lang w:bidi="ar-SA"/>
    </w:rPr>
  </w:style>
  <w:style w:type="paragraph" w:customStyle="1" w:styleId="251">
    <w:name w:val="Основной текст (25)1"/>
    <w:basedOn w:val="a"/>
    <w:link w:val="250"/>
    <w:rsid w:val="00C61689"/>
    <w:pPr>
      <w:shd w:val="clear" w:color="auto" w:fill="FFFFFF"/>
      <w:spacing w:after="60" w:line="240" w:lineRule="atLeast"/>
      <w:ind w:firstLine="340"/>
    </w:pPr>
    <w:rPr>
      <w:rFonts w:eastAsia="Times New Roman"/>
      <w:sz w:val="26"/>
      <w:szCs w:val="26"/>
      <w:lang w:val="ru-RU" w:eastAsia="ru-RU"/>
    </w:rPr>
  </w:style>
  <w:style w:type="character" w:customStyle="1" w:styleId="89">
    <w:name w:val="Основной текст (89)"/>
    <w:basedOn w:val="a0"/>
    <w:link w:val="891"/>
    <w:locked/>
    <w:rsid w:val="00C61689"/>
    <w:rPr>
      <w:noProof/>
      <w:sz w:val="24"/>
      <w:szCs w:val="24"/>
      <w:lang w:bidi="ar-SA"/>
    </w:rPr>
  </w:style>
  <w:style w:type="paragraph" w:customStyle="1" w:styleId="891">
    <w:name w:val="Основной текст (89)1"/>
    <w:basedOn w:val="a"/>
    <w:link w:val="89"/>
    <w:rsid w:val="00C61689"/>
    <w:pPr>
      <w:shd w:val="clear" w:color="auto" w:fill="FFFFFF"/>
      <w:spacing w:after="60" w:line="240" w:lineRule="atLeast"/>
    </w:pPr>
    <w:rPr>
      <w:rFonts w:eastAsia="Times New Roman"/>
      <w:noProof/>
      <w:sz w:val="24"/>
      <w:szCs w:val="24"/>
      <w:lang w:val="ru-RU" w:eastAsia="ru-RU"/>
    </w:rPr>
  </w:style>
  <w:style w:type="character" w:customStyle="1" w:styleId="900">
    <w:name w:val="Основной текст (90)"/>
    <w:basedOn w:val="a0"/>
    <w:link w:val="901"/>
    <w:locked/>
    <w:rsid w:val="00C61689"/>
    <w:rPr>
      <w:rFonts w:ascii="Century Schoolbook" w:hAnsi="Century Schoolbook"/>
      <w:sz w:val="8"/>
      <w:szCs w:val="8"/>
      <w:lang w:bidi="ar-SA"/>
    </w:rPr>
  </w:style>
  <w:style w:type="paragraph" w:customStyle="1" w:styleId="901">
    <w:name w:val="Основной текст (90)1"/>
    <w:basedOn w:val="a"/>
    <w:link w:val="900"/>
    <w:rsid w:val="00C61689"/>
    <w:pPr>
      <w:shd w:val="clear" w:color="auto" w:fill="FFFFFF"/>
      <w:spacing w:line="240" w:lineRule="atLeast"/>
      <w:jc w:val="right"/>
    </w:pPr>
    <w:rPr>
      <w:rFonts w:ascii="Century Schoolbook" w:eastAsia="Times New Roman" w:hAnsi="Century Schoolbook"/>
      <w:sz w:val="8"/>
      <w:szCs w:val="8"/>
      <w:lang w:val="ru-RU" w:eastAsia="ru-RU"/>
    </w:rPr>
  </w:style>
  <w:style w:type="character" w:customStyle="1" w:styleId="920">
    <w:name w:val="Основной текст (92)"/>
    <w:basedOn w:val="a0"/>
    <w:link w:val="921"/>
    <w:locked/>
    <w:rsid w:val="00C61689"/>
    <w:rPr>
      <w:rFonts w:ascii="Century Schoolbook" w:hAnsi="Century Schoolbook"/>
      <w:sz w:val="10"/>
      <w:szCs w:val="10"/>
      <w:lang w:bidi="ar-SA"/>
    </w:rPr>
  </w:style>
  <w:style w:type="paragraph" w:customStyle="1" w:styleId="921">
    <w:name w:val="Основной текст (92)1"/>
    <w:basedOn w:val="a"/>
    <w:link w:val="920"/>
    <w:rsid w:val="00C61689"/>
    <w:pPr>
      <w:shd w:val="clear" w:color="auto" w:fill="FFFFFF"/>
      <w:spacing w:line="240" w:lineRule="atLeast"/>
      <w:jc w:val="right"/>
    </w:pPr>
    <w:rPr>
      <w:rFonts w:ascii="Century Schoolbook" w:eastAsia="Times New Roman" w:hAnsi="Century Schoolbook"/>
      <w:sz w:val="10"/>
      <w:szCs w:val="10"/>
      <w:lang w:val="ru-RU" w:eastAsia="ru-RU"/>
    </w:rPr>
  </w:style>
  <w:style w:type="character" w:customStyle="1" w:styleId="320">
    <w:name w:val="Заголовок №3 (2)"/>
    <w:basedOn w:val="a0"/>
    <w:link w:val="321"/>
    <w:locked/>
    <w:rsid w:val="00C61689"/>
    <w:rPr>
      <w:b/>
      <w:bCs/>
      <w:sz w:val="26"/>
      <w:szCs w:val="26"/>
      <w:lang w:bidi="ar-SA"/>
    </w:rPr>
  </w:style>
  <w:style w:type="paragraph" w:customStyle="1" w:styleId="321">
    <w:name w:val="Заголовок №3 (2)1"/>
    <w:basedOn w:val="a"/>
    <w:link w:val="320"/>
    <w:rsid w:val="00C61689"/>
    <w:pPr>
      <w:shd w:val="clear" w:color="auto" w:fill="FFFFFF"/>
      <w:spacing w:after="180" w:line="240" w:lineRule="atLeast"/>
      <w:outlineLvl w:val="2"/>
    </w:pPr>
    <w:rPr>
      <w:rFonts w:eastAsia="Times New Roman"/>
      <w:b/>
      <w:bCs/>
      <w:sz w:val="26"/>
      <w:szCs w:val="26"/>
      <w:lang w:val="ru-RU" w:eastAsia="ru-RU"/>
    </w:rPr>
  </w:style>
  <w:style w:type="character" w:customStyle="1" w:styleId="42">
    <w:name w:val="Основной текст (4)"/>
    <w:basedOn w:val="a0"/>
    <w:link w:val="410"/>
    <w:locked/>
    <w:rsid w:val="00C61689"/>
    <w:rPr>
      <w:sz w:val="26"/>
      <w:szCs w:val="26"/>
      <w:lang w:bidi="ar-SA"/>
    </w:rPr>
  </w:style>
  <w:style w:type="paragraph" w:customStyle="1" w:styleId="410">
    <w:name w:val="Основной текст (4)1"/>
    <w:basedOn w:val="a"/>
    <w:link w:val="42"/>
    <w:rsid w:val="00C61689"/>
    <w:pPr>
      <w:shd w:val="clear" w:color="auto" w:fill="FFFFFF"/>
      <w:spacing w:before="180" w:after="60" w:line="292" w:lineRule="exact"/>
      <w:ind w:firstLine="300"/>
      <w:jc w:val="both"/>
    </w:pPr>
    <w:rPr>
      <w:rFonts w:eastAsia="Times New Roman"/>
      <w:sz w:val="26"/>
      <w:szCs w:val="26"/>
      <w:lang w:val="ru-RU" w:eastAsia="ru-RU"/>
    </w:rPr>
  </w:style>
  <w:style w:type="character" w:customStyle="1" w:styleId="82">
    <w:name w:val="Основной текст (8)"/>
    <w:basedOn w:val="a0"/>
    <w:link w:val="810"/>
    <w:locked/>
    <w:rsid w:val="00C61689"/>
    <w:rPr>
      <w:sz w:val="26"/>
      <w:szCs w:val="26"/>
      <w:lang w:bidi="ar-SA"/>
    </w:rPr>
  </w:style>
  <w:style w:type="paragraph" w:customStyle="1" w:styleId="810">
    <w:name w:val="Основной текст (8)1"/>
    <w:basedOn w:val="a"/>
    <w:link w:val="82"/>
    <w:rsid w:val="00C61689"/>
    <w:pPr>
      <w:shd w:val="clear" w:color="auto" w:fill="FFFFFF"/>
      <w:spacing w:line="240" w:lineRule="atLeast"/>
      <w:jc w:val="both"/>
    </w:pPr>
    <w:rPr>
      <w:rFonts w:eastAsia="Times New Roman"/>
      <w:sz w:val="26"/>
      <w:szCs w:val="26"/>
      <w:lang w:val="ru-RU" w:eastAsia="ru-RU"/>
    </w:rPr>
  </w:style>
  <w:style w:type="character" w:customStyle="1" w:styleId="310">
    <w:name w:val="Основной текст (31)"/>
    <w:basedOn w:val="a0"/>
    <w:link w:val="311"/>
    <w:locked/>
    <w:rsid w:val="00C61689"/>
    <w:rPr>
      <w:b/>
      <w:bCs/>
      <w:i/>
      <w:iCs/>
      <w:sz w:val="26"/>
      <w:szCs w:val="26"/>
      <w:lang w:bidi="ar-SA"/>
    </w:rPr>
  </w:style>
  <w:style w:type="paragraph" w:customStyle="1" w:styleId="311">
    <w:name w:val="Основной текст (31)1"/>
    <w:basedOn w:val="a"/>
    <w:link w:val="310"/>
    <w:rsid w:val="00C61689"/>
    <w:pPr>
      <w:shd w:val="clear" w:color="auto" w:fill="FFFFFF"/>
      <w:spacing w:before="300" w:after="180" w:line="240" w:lineRule="atLeast"/>
    </w:pPr>
    <w:rPr>
      <w:rFonts w:eastAsia="Times New Roman"/>
      <w:b/>
      <w:bCs/>
      <w:i/>
      <w:iCs/>
      <w:sz w:val="26"/>
      <w:szCs w:val="26"/>
      <w:lang w:val="ru-RU" w:eastAsia="ru-RU"/>
    </w:rPr>
  </w:style>
  <w:style w:type="character" w:customStyle="1" w:styleId="322">
    <w:name w:val="Основной текст (32)"/>
    <w:basedOn w:val="a0"/>
    <w:link w:val="3210"/>
    <w:locked/>
    <w:rsid w:val="00C61689"/>
    <w:rPr>
      <w:b/>
      <w:bCs/>
      <w:sz w:val="26"/>
      <w:szCs w:val="26"/>
      <w:lang w:bidi="ar-SA"/>
    </w:rPr>
  </w:style>
  <w:style w:type="paragraph" w:customStyle="1" w:styleId="3210">
    <w:name w:val="Основной текст (32)1"/>
    <w:basedOn w:val="a"/>
    <w:link w:val="322"/>
    <w:rsid w:val="00C61689"/>
    <w:pPr>
      <w:shd w:val="clear" w:color="auto" w:fill="FFFFFF"/>
      <w:spacing w:after="180" w:line="240" w:lineRule="atLeast"/>
      <w:jc w:val="center"/>
    </w:pPr>
    <w:rPr>
      <w:rFonts w:eastAsia="Times New Roman"/>
      <w:b/>
      <w:bCs/>
      <w:sz w:val="26"/>
      <w:szCs w:val="26"/>
      <w:lang w:val="ru-RU" w:eastAsia="ru-RU"/>
    </w:rPr>
  </w:style>
  <w:style w:type="character" w:customStyle="1" w:styleId="330">
    <w:name w:val="Основной текст (33)"/>
    <w:basedOn w:val="a0"/>
    <w:link w:val="331"/>
    <w:locked/>
    <w:rsid w:val="00C61689"/>
    <w:rPr>
      <w:b/>
      <w:bCs/>
      <w:i/>
      <w:iCs/>
      <w:sz w:val="26"/>
      <w:szCs w:val="26"/>
      <w:lang w:bidi="ar-SA"/>
    </w:rPr>
  </w:style>
  <w:style w:type="paragraph" w:customStyle="1" w:styleId="331">
    <w:name w:val="Основной текст (33)1"/>
    <w:basedOn w:val="a"/>
    <w:link w:val="330"/>
    <w:rsid w:val="00C61689"/>
    <w:pPr>
      <w:shd w:val="clear" w:color="auto" w:fill="FFFFFF"/>
      <w:spacing w:before="180" w:line="411" w:lineRule="exact"/>
      <w:jc w:val="center"/>
    </w:pPr>
    <w:rPr>
      <w:rFonts w:eastAsia="Times New Roman"/>
      <w:b/>
      <w:bCs/>
      <w:i/>
      <w:iCs/>
      <w:sz w:val="26"/>
      <w:szCs w:val="26"/>
      <w:lang w:val="ru-RU" w:eastAsia="ru-RU"/>
    </w:rPr>
  </w:style>
  <w:style w:type="character" w:customStyle="1" w:styleId="340">
    <w:name w:val="Основной текст (34)"/>
    <w:basedOn w:val="a0"/>
    <w:link w:val="341"/>
    <w:locked/>
    <w:rsid w:val="00C61689"/>
    <w:rPr>
      <w:sz w:val="26"/>
      <w:szCs w:val="26"/>
      <w:lang w:bidi="ar-SA"/>
    </w:rPr>
  </w:style>
  <w:style w:type="paragraph" w:customStyle="1" w:styleId="341">
    <w:name w:val="Основной текст (34)1"/>
    <w:basedOn w:val="a"/>
    <w:link w:val="340"/>
    <w:rsid w:val="00C61689"/>
    <w:pPr>
      <w:shd w:val="clear" w:color="auto" w:fill="FFFFFF"/>
      <w:spacing w:line="411" w:lineRule="exact"/>
      <w:ind w:hanging="420"/>
    </w:pPr>
    <w:rPr>
      <w:rFonts w:eastAsia="Times New Roman"/>
      <w:sz w:val="26"/>
      <w:szCs w:val="26"/>
      <w:lang w:val="ru-RU" w:eastAsia="ru-RU"/>
    </w:rPr>
  </w:style>
  <w:style w:type="character" w:customStyle="1" w:styleId="350">
    <w:name w:val="Основной текст (35) + Не курсив"/>
    <w:basedOn w:val="35"/>
    <w:rsid w:val="00C61689"/>
  </w:style>
  <w:style w:type="character" w:customStyle="1" w:styleId="360">
    <w:name w:val="Основной текст (36)"/>
    <w:basedOn w:val="a0"/>
    <w:link w:val="361"/>
    <w:locked/>
    <w:rsid w:val="00C61689"/>
    <w:rPr>
      <w:sz w:val="26"/>
      <w:szCs w:val="26"/>
      <w:lang w:bidi="ar-SA"/>
    </w:rPr>
  </w:style>
  <w:style w:type="paragraph" w:customStyle="1" w:styleId="361">
    <w:name w:val="Основной текст (36)1"/>
    <w:basedOn w:val="a"/>
    <w:link w:val="360"/>
    <w:rsid w:val="00C61689"/>
    <w:pPr>
      <w:shd w:val="clear" w:color="auto" w:fill="FFFFFF"/>
      <w:spacing w:before="180" w:after="180" w:line="240" w:lineRule="atLeast"/>
      <w:ind w:hanging="760"/>
    </w:pPr>
    <w:rPr>
      <w:rFonts w:eastAsia="Times New Roman"/>
      <w:sz w:val="26"/>
      <w:szCs w:val="26"/>
      <w:lang w:val="ru-RU" w:eastAsia="ru-RU"/>
    </w:rPr>
  </w:style>
  <w:style w:type="character" w:customStyle="1" w:styleId="362">
    <w:name w:val="Основной текст (36)2"/>
    <w:basedOn w:val="360"/>
    <w:rsid w:val="00C61689"/>
    <w:rPr>
      <w:u w:val="single"/>
    </w:rPr>
  </w:style>
  <w:style w:type="character" w:customStyle="1" w:styleId="3510">
    <w:name w:val="Основной текст (35) + Не курсив1"/>
    <w:basedOn w:val="35"/>
    <w:rsid w:val="00C61689"/>
  </w:style>
  <w:style w:type="character" w:customStyle="1" w:styleId="71">
    <w:name w:val="Основной текст (7)"/>
    <w:basedOn w:val="a0"/>
    <w:link w:val="710"/>
    <w:locked/>
    <w:rsid w:val="00C61689"/>
    <w:rPr>
      <w:sz w:val="26"/>
      <w:szCs w:val="26"/>
      <w:lang w:bidi="ar-SA"/>
    </w:rPr>
  </w:style>
  <w:style w:type="paragraph" w:customStyle="1" w:styleId="710">
    <w:name w:val="Основной текст (7)1"/>
    <w:basedOn w:val="a"/>
    <w:link w:val="71"/>
    <w:rsid w:val="00C61689"/>
    <w:pPr>
      <w:shd w:val="clear" w:color="auto" w:fill="FFFFFF"/>
      <w:spacing w:line="297" w:lineRule="exact"/>
      <w:ind w:hanging="360"/>
      <w:jc w:val="both"/>
    </w:pPr>
    <w:rPr>
      <w:rFonts w:eastAsia="Times New Roman"/>
      <w:sz w:val="26"/>
      <w:szCs w:val="26"/>
      <w:lang w:val="ru-RU" w:eastAsia="ru-RU"/>
    </w:rPr>
  </w:style>
  <w:style w:type="character" w:customStyle="1" w:styleId="67">
    <w:name w:val="Основной текст (67)"/>
    <w:basedOn w:val="a0"/>
    <w:link w:val="671"/>
    <w:locked/>
    <w:rsid w:val="00C61689"/>
    <w:rPr>
      <w:sz w:val="26"/>
      <w:szCs w:val="26"/>
      <w:lang w:bidi="ar-SA"/>
    </w:rPr>
  </w:style>
  <w:style w:type="paragraph" w:customStyle="1" w:styleId="671">
    <w:name w:val="Основной текст (67)1"/>
    <w:basedOn w:val="a"/>
    <w:link w:val="67"/>
    <w:rsid w:val="00C61689"/>
    <w:pPr>
      <w:shd w:val="clear" w:color="auto" w:fill="FFFFFF"/>
      <w:spacing w:line="297" w:lineRule="exact"/>
      <w:ind w:firstLine="1000"/>
      <w:jc w:val="both"/>
    </w:pPr>
    <w:rPr>
      <w:rFonts w:eastAsia="Times New Roman"/>
      <w:sz w:val="26"/>
      <w:szCs w:val="26"/>
      <w:lang w:val="ru-RU" w:eastAsia="ru-RU"/>
    </w:rPr>
  </w:style>
  <w:style w:type="paragraph" w:customStyle="1" w:styleId="312">
    <w:name w:val="Основной текст с отступом 31"/>
    <w:basedOn w:val="a"/>
    <w:rsid w:val="00C61689"/>
    <w:pPr>
      <w:widowControl w:val="0"/>
      <w:ind w:firstLine="34"/>
      <w:jc w:val="both"/>
    </w:pPr>
    <w:rPr>
      <w:rFonts w:eastAsia="Times New Roman"/>
      <w:sz w:val="24"/>
      <w:szCs w:val="24"/>
      <w:lang w:val="ru-RU"/>
    </w:rPr>
  </w:style>
  <w:style w:type="character" w:customStyle="1" w:styleId="apple-style-span">
    <w:name w:val="apple-style-span"/>
    <w:basedOn w:val="a0"/>
    <w:rsid w:val="00C61689"/>
  </w:style>
  <w:style w:type="paragraph" w:customStyle="1" w:styleId="aff8">
    <w:name w:val="заг"/>
    <w:rsid w:val="00C61689"/>
    <w:pPr>
      <w:keepNext/>
      <w:keepLines/>
      <w:spacing w:before="240" w:after="120"/>
      <w:jc w:val="center"/>
    </w:pPr>
    <w:rPr>
      <w:rFonts w:ascii="Arial" w:eastAsia="Times New Roman" w:hAnsi="Arial" w:cs="Arial"/>
      <w:b/>
      <w:bCs/>
      <w:sz w:val="24"/>
      <w:szCs w:val="24"/>
      <w:lang w:val="en-US"/>
    </w:rPr>
  </w:style>
  <w:style w:type="paragraph" w:customStyle="1" w:styleId="aff9">
    <w:name w:val="Знак Знак Знак Знак"/>
    <w:basedOn w:val="a"/>
    <w:rsid w:val="00C61689"/>
    <w:pPr>
      <w:pageBreakBefore/>
      <w:spacing w:after="160" w:line="360" w:lineRule="auto"/>
    </w:pPr>
    <w:rPr>
      <w:rFonts w:eastAsia="Times New Roman"/>
      <w:sz w:val="28"/>
      <w:szCs w:val="28"/>
      <w:lang w:val="en-US" w:eastAsia="en-US"/>
    </w:rPr>
  </w:style>
  <w:style w:type="character" w:styleId="affa">
    <w:name w:val="Strong"/>
    <w:basedOn w:val="a0"/>
    <w:qFormat/>
    <w:locked/>
    <w:rsid w:val="00C61689"/>
    <w:rPr>
      <w:b/>
      <w:bCs/>
    </w:rPr>
  </w:style>
  <w:style w:type="character" w:styleId="affb">
    <w:name w:val="Emphasis"/>
    <w:basedOn w:val="a0"/>
    <w:qFormat/>
    <w:locked/>
    <w:rsid w:val="00C61689"/>
    <w:rPr>
      <w:i/>
      <w:iCs/>
    </w:rPr>
  </w:style>
  <w:style w:type="paragraph" w:styleId="affc">
    <w:name w:val="List"/>
    <w:basedOn w:val="ab"/>
    <w:rsid w:val="00C61689"/>
    <w:pPr>
      <w:tabs>
        <w:tab w:val="clear" w:pos="0"/>
        <w:tab w:val="clear" w:pos="15840"/>
      </w:tabs>
      <w:suppressAutoHyphens/>
      <w:spacing w:after="120"/>
    </w:pPr>
    <w:rPr>
      <w:rFonts w:ascii="Times New Roman" w:eastAsia="Times New Roman" w:hAnsi="Times New Roman"/>
      <w:szCs w:val="24"/>
    </w:rPr>
  </w:style>
  <w:style w:type="paragraph" w:customStyle="1" w:styleId="37">
    <w:name w:val="Стиль3 Знак"/>
    <w:basedOn w:val="22"/>
    <w:rsid w:val="00C61689"/>
    <w:pPr>
      <w:tabs>
        <w:tab w:val="num" w:pos="227"/>
      </w:tabs>
      <w:autoSpaceDE/>
      <w:autoSpaceDN/>
      <w:spacing w:before="0" w:line="240" w:lineRule="auto"/>
      <w:ind w:firstLine="0"/>
    </w:pPr>
    <w:rPr>
      <w:rFonts w:ascii="Times New Roman" w:hAnsi="Times New Roman" w:cs="Times New Roman"/>
      <w:szCs w:val="24"/>
    </w:rPr>
  </w:style>
  <w:style w:type="paragraph" w:customStyle="1" w:styleId="28">
    <w:name w:val="Знак2"/>
    <w:basedOn w:val="a"/>
    <w:rsid w:val="00C61689"/>
    <w:pPr>
      <w:spacing w:after="160" w:line="240" w:lineRule="exact"/>
    </w:pPr>
    <w:rPr>
      <w:rFonts w:ascii="Verdana" w:eastAsia="Times New Roman" w:hAnsi="Verdana" w:cs="Verdana"/>
      <w:lang w:val="en-US" w:eastAsia="en-US"/>
    </w:rPr>
  </w:style>
  <w:style w:type="paragraph" w:styleId="affd">
    <w:name w:val="No Spacing"/>
    <w:qFormat/>
    <w:rsid w:val="00C61689"/>
    <w:pPr>
      <w:widowControl w:val="0"/>
      <w:autoSpaceDE w:val="0"/>
      <w:autoSpaceDN w:val="0"/>
      <w:adjustRightInd w:val="0"/>
    </w:pPr>
    <w:rPr>
      <w:rFonts w:ascii="Arial" w:eastAsia="Times New Roman" w:hAnsi="Arial" w:cs="Arial"/>
    </w:rPr>
  </w:style>
  <w:style w:type="character" w:customStyle="1" w:styleId="38">
    <w:name w:val="Знак Знак3"/>
    <w:basedOn w:val="a0"/>
    <w:rsid w:val="00C61689"/>
  </w:style>
  <w:style w:type="character" w:customStyle="1" w:styleId="190">
    <w:name w:val="Знак Знак19"/>
    <w:basedOn w:val="a0"/>
    <w:rsid w:val="00C61689"/>
    <w:rPr>
      <w:lang w:val="ru-RU" w:eastAsia="ru-RU"/>
    </w:rPr>
  </w:style>
  <w:style w:type="paragraph" w:customStyle="1" w:styleId="211">
    <w:name w:val="Основной текст 21"/>
    <w:basedOn w:val="a"/>
    <w:rsid w:val="00C61689"/>
    <w:pPr>
      <w:widowControl w:val="0"/>
      <w:suppressAutoHyphens/>
      <w:spacing w:after="120" w:line="480" w:lineRule="auto"/>
    </w:pPr>
    <w:rPr>
      <w:rFonts w:eastAsia="Times New Roman"/>
      <w:sz w:val="24"/>
      <w:szCs w:val="24"/>
      <w:lang w:val="ru-RU"/>
    </w:rPr>
  </w:style>
  <w:style w:type="character" w:customStyle="1" w:styleId="A70">
    <w:name w:val="A7"/>
    <w:rsid w:val="00C61689"/>
    <w:rPr>
      <w:color w:val="000000"/>
      <w:sz w:val="20"/>
      <w:szCs w:val="20"/>
    </w:rPr>
  </w:style>
  <w:style w:type="paragraph" w:customStyle="1" w:styleId="Normal10-02">
    <w:name w:val="Normal + 10 пт полужирный По центру Слева:  -02 см Справ..."/>
    <w:basedOn w:val="a"/>
    <w:link w:val="Normal10-020"/>
    <w:semiHidden/>
    <w:rsid w:val="00C61689"/>
    <w:pPr>
      <w:ind w:left="-57" w:right="-113"/>
    </w:pPr>
    <w:rPr>
      <w:rFonts w:eastAsia="Times New Roman"/>
      <w:b/>
      <w:bCs/>
      <w:lang w:val="ru-RU"/>
    </w:rPr>
  </w:style>
  <w:style w:type="character" w:customStyle="1" w:styleId="Normal10-020">
    <w:name w:val="Normal + 10 пт полужирный По центру Слева:  -02 см Справ... Знак"/>
    <w:basedOn w:val="a0"/>
    <w:link w:val="Normal10-02"/>
    <w:locked/>
    <w:rsid w:val="00C61689"/>
    <w:rPr>
      <w:b/>
      <w:bCs/>
      <w:lang w:val="ru-RU" w:eastAsia="ru-RU" w:bidi="ar-SA"/>
    </w:rPr>
  </w:style>
  <w:style w:type="paragraph" w:styleId="affe">
    <w:name w:val="caption"/>
    <w:basedOn w:val="a"/>
    <w:next w:val="a"/>
    <w:qFormat/>
    <w:locked/>
    <w:rsid w:val="00C61689"/>
    <w:pPr>
      <w:keepNext/>
      <w:spacing w:before="240" w:after="60"/>
      <w:outlineLvl w:val="4"/>
    </w:pPr>
    <w:rPr>
      <w:rFonts w:eastAsia="Times New Roman"/>
      <w:sz w:val="24"/>
      <w:szCs w:val="24"/>
      <w:lang w:val="ru-RU"/>
    </w:rPr>
  </w:style>
  <w:style w:type="character" w:customStyle="1" w:styleId="1a">
    <w:name w:val="Обычный (веб) Знак1"/>
    <w:basedOn w:val="a0"/>
    <w:rsid w:val="00C61689"/>
    <w:rPr>
      <w:sz w:val="24"/>
      <w:szCs w:val="24"/>
      <w:lang w:val="ru-RU" w:eastAsia="ru-RU"/>
    </w:rPr>
  </w:style>
  <w:style w:type="paragraph" w:customStyle="1" w:styleId="Pa1">
    <w:name w:val="Pa1"/>
    <w:basedOn w:val="Default"/>
    <w:next w:val="Default"/>
    <w:rsid w:val="00C61689"/>
    <w:pPr>
      <w:spacing w:line="201" w:lineRule="atLeast"/>
    </w:pPr>
    <w:rPr>
      <w:rFonts w:ascii="JournalC" w:hAnsi="JournalC" w:cs="JournalC"/>
      <w:color w:val="auto"/>
    </w:rPr>
  </w:style>
  <w:style w:type="paragraph" w:customStyle="1" w:styleId="112">
    <w:name w:val="Знак11 Знак Знак Знак Знак Знак Знак Знак Знак Знак Знак Знак Знак Знак Знак Знак Знак Знак Знак Знак Знак Знак Знак Знак Знак"/>
    <w:basedOn w:val="a"/>
    <w:rsid w:val="00C61689"/>
    <w:pPr>
      <w:widowControl w:val="0"/>
      <w:adjustRightInd w:val="0"/>
      <w:spacing w:after="160" w:line="240" w:lineRule="exact"/>
      <w:jc w:val="right"/>
    </w:pPr>
    <w:rPr>
      <w:rFonts w:eastAsia="Times New Roman"/>
      <w:lang w:val="en-GB" w:eastAsia="en-US"/>
    </w:rPr>
  </w:style>
  <w:style w:type="table" w:customStyle="1" w:styleId="1b">
    <w:name w:val="Сетка таблицы1"/>
    <w:basedOn w:val="a1"/>
    <w:next w:val="a3"/>
    <w:rsid w:val="00C61689"/>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rsid w:val="00C61689"/>
    <w:pPr>
      <w:widowControl w:val="0"/>
      <w:autoSpaceDE w:val="0"/>
      <w:autoSpaceDN w:val="0"/>
      <w:adjustRightInd w:val="0"/>
    </w:pPr>
    <w:rPr>
      <w:rFonts w:ascii="Microsoft Sans Serif" w:eastAsia="Times New Roman" w:hAnsi="Microsoft Sans Serif" w:cs="Microsoft Sans Serif"/>
      <w:sz w:val="24"/>
      <w:szCs w:val="24"/>
      <w:lang w:val="ru-RU"/>
    </w:rPr>
  </w:style>
  <w:style w:type="paragraph" w:customStyle="1" w:styleId="font5">
    <w:name w:val="font5"/>
    <w:basedOn w:val="a"/>
    <w:rsid w:val="00C61689"/>
    <w:pPr>
      <w:spacing w:before="100" w:beforeAutospacing="1" w:after="100" w:afterAutospacing="1"/>
    </w:pPr>
    <w:rPr>
      <w:rFonts w:eastAsia="Times New Roman"/>
      <w:b/>
      <w:bCs/>
      <w:color w:val="000000"/>
      <w:sz w:val="24"/>
      <w:szCs w:val="24"/>
      <w:lang w:val="ru-RU"/>
    </w:rPr>
  </w:style>
  <w:style w:type="paragraph" w:customStyle="1" w:styleId="xl24">
    <w:name w:val="xl24"/>
    <w:basedOn w:val="a"/>
    <w:rsid w:val="00C61689"/>
    <w:pPr>
      <w:pBdr>
        <w:left w:val="single" w:sz="8" w:space="0" w:color="auto"/>
        <w:right w:val="single" w:sz="8" w:space="0" w:color="auto"/>
      </w:pBdr>
      <w:shd w:val="clear" w:color="auto" w:fill="FFFFFF"/>
      <w:spacing w:before="100" w:beforeAutospacing="1" w:after="100" w:afterAutospacing="1"/>
      <w:textAlignment w:val="top"/>
    </w:pPr>
    <w:rPr>
      <w:rFonts w:eastAsia="Times New Roman"/>
      <w:b/>
      <w:bCs/>
      <w:sz w:val="18"/>
      <w:szCs w:val="18"/>
      <w:lang w:val="ru-RU"/>
    </w:rPr>
  </w:style>
  <w:style w:type="paragraph" w:customStyle="1" w:styleId="xl25">
    <w:name w:val="xl25"/>
    <w:basedOn w:val="a"/>
    <w:rsid w:val="00C61689"/>
    <w:pPr>
      <w:pBdr>
        <w:right w:val="single" w:sz="8" w:space="0" w:color="auto"/>
      </w:pBdr>
      <w:shd w:val="clear" w:color="auto" w:fill="FFFFFF"/>
      <w:spacing w:before="100" w:beforeAutospacing="1" w:after="100" w:afterAutospacing="1"/>
      <w:jc w:val="center"/>
      <w:textAlignment w:val="top"/>
    </w:pPr>
    <w:rPr>
      <w:rFonts w:eastAsia="Times New Roman"/>
      <w:sz w:val="18"/>
      <w:szCs w:val="18"/>
      <w:lang w:val="ru-RU"/>
    </w:rPr>
  </w:style>
  <w:style w:type="paragraph" w:customStyle="1" w:styleId="xl26">
    <w:name w:val="xl26"/>
    <w:basedOn w:val="a"/>
    <w:rsid w:val="00C61689"/>
    <w:pPr>
      <w:pBdr>
        <w:left w:val="single" w:sz="8" w:space="0" w:color="auto"/>
        <w:right w:val="single" w:sz="8" w:space="0" w:color="auto"/>
      </w:pBdr>
      <w:shd w:val="clear" w:color="auto" w:fill="FFFFFF"/>
      <w:spacing w:before="100" w:beforeAutospacing="1" w:after="100" w:afterAutospacing="1"/>
      <w:textAlignment w:val="top"/>
    </w:pPr>
    <w:rPr>
      <w:rFonts w:eastAsia="Times New Roman"/>
      <w:sz w:val="18"/>
      <w:szCs w:val="18"/>
      <w:lang w:val="ru-RU"/>
    </w:rPr>
  </w:style>
  <w:style w:type="paragraph" w:customStyle="1" w:styleId="xl27">
    <w:name w:val="xl27"/>
    <w:basedOn w:val="a"/>
    <w:rsid w:val="00C61689"/>
    <w:pPr>
      <w:pBdr>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sz w:val="18"/>
      <w:szCs w:val="18"/>
      <w:lang w:val="ru-RU"/>
    </w:rPr>
  </w:style>
  <w:style w:type="paragraph" w:customStyle="1" w:styleId="xl28">
    <w:name w:val="xl28"/>
    <w:basedOn w:val="a"/>
    <w:rsid w:val="00C61689"/>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rFonts w:eastAsia="Times New Roman"/>
      <w:sz w:val="18"/>
      <w:szCs w:val="18"/>
      <w:lang w:val="ru-RU"/>
    </w:rPr>
  </w:style>
  <w:style w:type="paragraph" w:customStyle="1" w:styleId="xl29">
    <w:name w:val="xl29"/>
    <w:basedOn w:val="a"/>
    <w:rsid w:val="00C61689"/>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rFonts w:eastAsia="Times New Roman"/>
      <w:color w:val="000000"/>
      <w:sz w:val="18"/>
      <w:szCs w:val="18"/>
      <w:lang w:val="ru-RU"/>
    </w:rPr>
  </w:style>
  <w:style w:type="paragraph" w:customStyle="1" w:styleId="xl30">
    <w:name w:val="xl30"/>
    <w:basedOn w:val="a"/>
    <w:rsid w:val="00C61689"/>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rFonts w:eastAsia="Times New Roman"/>
      <w:color w:val="000000"/>
      <w:sz w:val="24"/>
      <w:szCs w:val="24"/>
      <w:lang w:val="ru-RU"/>
    </w:rPr>
  </w:style>
  <w:style w:type="paragraph" w:customStyle="1" w:styleId="xl31">
    <w:name w:val="xl31"/>
    <w:basedOn w:val="a"/>
    <w:rsid w:val="00C61689"/>
    <w:pPr>
      <w:pBdr>
        <w:left w:val="single" w:sz="8" w:space="0" w:color="auto"/>
        <w:right w:val="single" w:sz="8" w:space="0" w:color="auto"/>
      </w:pBdr>
      <w:shd w:val="clear" w:color="auto" w:fill="FFFFFF"/>
      <w:spacing w:before="100" w:beforeAutospacing="1" w:after="100" w:afterAutospacing="1"/>
      <w:textAlignment w:val="top"/>
    </w:pPr>
    <w:rPr>
      <w:rFonts w:eastAsia="Times New Roman"/>
      <w:color w:val="000000"/>
      <w:sz w:val="24"/>
      <w:szCs w:val="24"/>
      <w:lang w:val="ru-RU"/>
    </w:rPr>
  </w:style>
  <w:style w:type="paragraph" w:customStyle="1" w:styleId="xl32">
    <w:name w:val="xl32"/>
    <w:basedOn w:val="a"/>
    <w:rsid w:val="00C61689"/>
    <w:pPr>
      <w:pBdr>
        <w:top w:val="single" w:sz="8" w:space="0" w:color="auto"/>
        <w:left w:val="single" w:sz="8" w:space="9" w:color="auto"/>
      </w:pBdr>
      <w:shd w:val="clear" w:color="auto" w:fill="FFFFFF"/>
      <w:spacing w:before="100" w:beforeAutospacing="1" w:after="100" w:afterAutospacing="1"/>
      <w:ind w:firstLineChars="100"/>
      <w:textAlignment w:val="top"/>
    </w:pPr>
    <w:rPr>
      <w:rFonts w:eastAsia="Times New Roman"/>
      <w:color w:val="000000"/>
      <w:sz w:val="24"/>
      <w:szCs w:val="24"/>
      <w:lang w:val="ru-RU"/>
    </w:rPr>
  </w:style>
  <w:style w:type="paragraph" w:customStyle="1" w:styleId="xl33">
    <w:name w:val="xl33"/>
    <w:basedOn w:val="a"/>
    <w:rsid w:val="00C61689"/>
    <w:pPr>
      <w:pBdr>
        <w:top w:val="single" w:sz="8" w:space="0" w:color="auto"/>
        <w:right w:val="single" w:sz="8" w:space="0" w:color="auto"/>
      </w:pBdr>
      <w:shd w:val="clear" w:color="auto" w:fill="FFFFFF"/>
      <w:spacing w:before="100" w:beforeAutospacing="1" w:after="100" w:afterAutospacing="1"/>
      <w:ind w:firstLineChars="100"/>
      <w:textAlignment w:val="top"/>
    </w:pPr>
    <w:rPr>
      <w:rFonts w:eastAsia="Times New Roman"/>
      <w:color w:val="000000"/>
      <w:sz w:val="24"/>
      <w:szCs w:val="24"/>
      <w:lang w:val="ru-RU"/>
    </w:rPr>
  </w:style>
  <w:style w:type="paragraph" w:customStyle="1" w:styleId="xl34">
    <w:name w:val="xl34"/>
    <w:basedOn w:val="a"/>
    <w:rsid w:val="00C61689"/>
    <w:pPr>
      <w:pBdr>
        <w:left w:val="single" w:sz="8" w:space="9" w:color="auto"/>
      </w:pBdr>
      <w:shd w:val="clear" w:color="auto" w:fill="FFFFFF"/>
      <w:spacing w:before="100" w:beforeAutospacing="1" w:after="100" w:afterAutospacing="1"/>
      <w:ind w:firstLineChars="100"/>
      <w:textAlignment w:val="top"/>
    </w:pPr>
    <w:rPr>
      <w:rFonts w:eastAsia="Times New Roman"/>
      <w:color w:val="000000"/>
      <w:sz w:val="24"/>
      <w:szCs w:val="24"/>
      <w:lang w:val="ru-RU"/>
    </w:rPr>
  </w:style>
  <w:style w:type="paragraph" w:customStyle="1" w:styleId="xl35">
    <w:name w:val="xl35"/>
    <w:basedOn w:val="a"/>
    <w:rsid w:val="00C61689"/>
    <w:pPr>
      <w:pBdr>
        <w:right w:val="single" w:sz="8" w:space="0" w:color="auto"/>
      </w:pBdr>
      <w:shd w:val="clear" w:color="auto" w:fill="FFFFFF"/>
      <w:spacing w:before="100" w:beforeAutospacing="1" w:after="100" w:afterAutospacing="1"/>
      <w:ind w:firstLineChars="100"/>
      <w:textAlignment w:val="top"/>
    </w:pPr>
    <w:rPr>
      <w:rFonts w:eastAsia="Times New Roman"/>
      <w:color w:val="000000"/>
      <w:sz w:val="24"/>
      <w:szCs w:val="24"/>
      <w:lang w:val="ru-RU"/>
    </w:rPr>
  </w:style>
  <w:style w:type="paragraph" w:customStyle="1" w:styleId="xl36">
    <w:name w:val="xl36"/>
    <w:basedOn w:val="a"/>
    <w:rsid w:val="00C61689"/>
    <w:pPr>
      <w:pBdr>
        <w:left w:val="single" w:sz="8" w:space="9" w:color="auto"/>
        <w:bottom w:val="single" w:sz="8" w:space="0" w:color="auto"/>
      </w:pBdr>
      <w:shd w:val="clear" w:color="auto" w:fill="FFFFFF"/>
      <w:spacing w:before="100" w:beforeAutospacing="1" w:after="100" w:afterAutospacing="1"/>
      <w:ind w:firstLineChars="100"/>
      <w:textAlignment w:val="top"/>
    </w:pPr>
    <w:rPr>
      <w:rFonts w:eastAsia="Times New Roman"/>
      <w:color w:val="000000"/>
      <w:sz w:val="24"/>
      <w:szCs w:val="24"/>
      <w:lang w:val="ru-RU"/>
    </w:rPr>
  </w:style>
  <w:style w:type="paragraph" w:customStyle="1" w:styleId="xl37">
    <w:name w:val="xl37"/>
    <w:basedOn w:val="a"/>
    <w:rsid w:val="00C61689"/>
    <w:pPr>
      <w:pBdr>
        <w:bottom w:val="single" w:sz="8" w:space="0" w:color="auto"/>
        <w:right w:val="single" w:sz="8" w:space="0" w:color="auto"/>
      </w:pBdr>
      <w:shd w:val="clear" w:color="auto" w:fill="FFFFFF"/>
      <w:spacing w:before="100" w:beforeAutospacing="1" w:after="100" w:afterAutospacing="1"/>
      <w:ind w:firstLineChars="100"/>
      <w:textAlignment w:val="top"/>
    </w:pPr>
    <w:rPr>
      <w:rFonts w:eastAsia="Times New Roman"/>
      <w:color w:val="000000"/>
      <w:sz w:val="24"/>
      <w:szCs w:val="24"/>
      <w:lang w:val="ru-RU"/>
    </w:rPr>
  </w:style>
  <w:style w:type="paragraph" w:customStyle="1" w:styleId="xl38">
    <w:name w:val="xl38"/>
    <w:basedOn w:val="a"/>
    <w:rsid w:val="00C61689"/>
    <w:pPr>
      <w:pBdr>
        <w:left w:val="single" w:sz="8" w:space="0" w:color="auto"/>
        <w:right w:val="single" w:sz="8" w:space="0" w:color="auto"/>
      </w:pBdr>
      <w:shd w:val="clear" w:color="auto" w:fill="FFFFFF"/>
      <w:spacing w:before="100" w:beforeAutospacing="1" w:after="100" w:afterAutospacing="1"/>
      <w:textAlignment w:val="top"/>
    </w:pPr>
    <w:rPr>
      <w:rFonts w:eastAsia="Times New Roman"/>
      <w:sz w:val="24"/>
      <w:szCs w:val="24"/>
      <w:lang w:val="ru-RU"/>
    </w:rPr>
  </w:style>
  <w:style w:type="paragraph" w:customStyle="1" w:styleId="xl39">
    <w:name w:val="xl39"/>
    <w:basedOn w:val="a"/>
    <w:rsid w:val="00C61689"/>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rFonts w:eastAsia="Times New Roman"/>
      <w:sz w:val="24"/>
      <w:szCs w:val="24"/>
      <w:lang w:val="ru-RU"/>
    </w:rPr>
  </w:style>
  <w:style w:type="paragraph" w:customStyle="1" w:styleId="xl40">
    <w:name w:val="xl40"/>
    <w:basedOn w:val="a"/>
    <w:rsid w:val="00C61689"/>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rFonts w:eastAsia="Times New Roman"/>
      <w:color w:val="000000"/>
      <w:sz w:val="24"/>
      <w:szCs w:val="24"/>
      <w:lang w:val="ru-RU"/>
    </w:rPr>
  </w:style>
  <w:style w:type="paragraph" w:customStyle="1" w:styleId="xl41">
    <w:name w:val="xl41"/>
    <w:basedOn w:val="a"/>
    <w:rsid w:val="00C61689"/>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rFonts w:eastAsia="Times New Roman"/>
      <w:b/>
      <w:bCs/>
      <w:sz w:val="24"/>
      <w:szCs w:val="24"/>
      <w:lang w:val="ru-RU"/>
    </w:rPr>
  </w:style>
  <w:style w:type="paragraph" w:customStyle="1" w:styleId="xl42">
    <w:name w:val="xl42"/>
    <w:basedOn w:val="a"/>
    <w:rsid w:val="00C61689"/>
    <w:pPr>
      <w:pBdr>
        <w:top w:val="single" w:sz="8" w:space="0" w:color="auto"/>
        <w:bottom w:val="single" w:sz="8" w:space="0" w:color="auto"/>
      </w:pBdr>
      <w:shd w:val="clear" w:color="auto" w:fill="FFFFFF"/>
      <w:spacing w:before="100" w:beforeAutospacing="1" w:after="100" w:afterAutospacing="1"/>
      <w:jc w:val="center"/>
      <w:textAlignment w:val="top"/>
    </w:pPr>
    <w:rPr>
      <w:rFonts w:eastAsia="Times New Roman"/>
      <w:b/>
      <w:bCs/>
      <w:sz w:val="24"/>
      <w:szCs w:val="24"/>
      <w:lang w:val="ru-RU"/>
    </w:rPr>
  </w:style>
  <w:style w:type="paragraph" w:customStyle="1" w:styleId="xl43">
    <w:name w:val="xl43"/>
    <w:basedOn w:val="a"/>
    <w:rsid w:val="00C6168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b/>
      <w:bCs/>
      <w:sz w:val="24"/>
      <w:szCs w:val="24"/>
      <w:lang w:val="ru-RU"/>
    </w:rPr>
  </w:style>
  <w:style w:type="paragraph" w:customStyle="1" w:styleId="xl44">
    <w:name w:val="xl44"/>
    <w:basedOn w:val="a"/>
    <w:rsid w:val="00C61689"/>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rFonts w:eastAsia="Times New Roman"/>
      <w:b/>
      <w:bCs/>
      <w:color w:val="000000"/>
      <w:sz w:val="24"/>
      <w:szCs w:val="24"/>
      <w:lang w:val="ru-RU"/>
    </w:rPr>
  </w:style>
  <w:style w:type="paragraph" w:customStyle="1" w:styleId="xl45">
    <w:name w:val="xl45"/>
    <w:basedOn w:val="a"/>
    <w:rsid w:val="00C61689"/>
    <w:pPr>
      <w:pBdr>
        <w:top w:val="single" w:sz="8" w:space="0" w:color="auto"/>
        <w:bottom w:val="single" w:sz="8" w:space="0" w:color="auto"/>
      </w:pBdr>
      <w:shd w:val="clear" w:color="auto" w:fill="FFFFFF"/>
      <w:spacing w:before="100" w:beforeAutospacing="1" w:after="100" w:afterAutospacing="1"/>
      <w:jc w:val="center"/>
      <w:textAlignment w:val="top"/>
    </w:pPr>
    <w:rPr>
      <w:rFonts w:eastAsia="Times New Roman"/>
      <w:b/>
      <w:bCs/>
      <w:color w:val="000000"/>
      <w:sz w:val="24"/>
      <w:szCs w:val="24"/>
      <w:lang w:val="ru-RU"/>
    </w:rPr>
  </w:style>
  <w:style w:type="paragraph" w:customStyle="1" w:styleId="xl46">
    <w:name w:val="xl46"/>
    <w:basedOn w:val="a"/>
    <w:rsid w:val="00C6168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b/>
      <w:bCs/>
      <w:color w:val="000000"/>
      <w:sz w:val="24"/>
      <w:szCs w:val="24"/>
      <w:lang w:val="ru-RU"/>
    </w:rPr>
  </w:style>
  <w:style w:type="paragraph" w:customStyle="1" w:styleId="xl47">
    <w:name w:val="xl47"/>
    <w:basedOn w:val="a"/>
    <w:rsid w:val="00C61689"/>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rFonts w:eastAsia="Times New Roman"/>
      <w:sz w:val="18"/>
      <w:szCs w:val="18"/>
      <w:lang w:val="ru-RU"/>
    </w:rPr>
  </w:style>
  <w:style w:type="paragraph" w:customStyle="1" w:styleId="xl48">
    <w:name w:val="xl48"/>
    <w:basedOn w:val="a"/>
    <w:rsid w:val="00C61689"/>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rFonts w:eastAsia="Times New Roman"/>
      <w:sz w:val="18"/>
      <w:szCs w:val="18"/>
      <w:lang w:val="ru-RU"/>
    </w:rPr>
  </w:style>
  <w:style w:type="paragraph" w:customStyle="1" w:styleId="xl49">
    <w:name w:val="xl49"/>
    <w:basedOn w:val="a"/>
    <w:rsid w:val="00C61689"/>
    <w:pPr>
      <w:pBdr>
        <w:left w:val="single" w:sz="8" w:space="0" w:color="auto"/>
        <w:right w:val="single" w:sz="8" w:space="0" w:color="auto"/>
      </w:pBdr>
      <w:shd w:val="clear" w:color="auto" w:fill="FFFFFF"/>
      <w:spacing w:before="100" w:beforeAutospacing="1" w:after="100" w:afterAutospacing="1"/>
      <w:jc w:val="center"/>
      <w:textAlignment w:val="top"/>
    </w:pPr>
    <w:rPr>
      <w:rFonts w:eastAsia="Times New Roman"/>
      <w:sz w:val="18"/>
      <w:szCs w:val="18"/>
      <w:lang w:val="ru-RU"/>
    </w:rPr>
  </w:style>
  <w:style w:type="paragraph" w:customStyle="1" w:styleId="xl50">
    <w:name w:val="xl50"/>
    <w:basedOn w:val="a"/>
    <w:rsid w:val="00C61689"/>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rFonts w:eastAsia="Times New Roman"/>
      <w:sz w:val="18"/>
      <w:szCs w:val="18"/>
      <w:lang w:val="ru-RU"/>
    </w:rPr>
  </w:style>
  <w:style w:type="paragraph" w:customStyle="1" w:styleId="xl51">
    <w:name w:val="xl51"/>
    <w:basedOn w:val="a"/>
    <w:rsid w:val="00C61689"/>
    <w:pPr>
      <w:pBdr>
        <w:top w:val="single" w:sz="8" w:space="0" w:color="auto"/>
        <w:right w:val="single" w:sz="8" w:space="0" w:color="auto"/>
      </w:pBdr>
      <w:shd w:val="clear" w:color="auto" w:fill="FFFFFF"/>
      <w:spacing w:before="100" w:beforeAutospacing="1" w:after="100" w:afterAutospacing="1"/>
      <w:jc w:val="center"/>
      <w:textAlignment w:val="top"/>
    </w:pPr>
    <w:rPr>
      <w:rFonts w:eastAsia="Times New Roman"/>
      <w:sz w:val="18"/>
      <w:szCs w:val="18"/>
      <w:lang w:val="ru-RU"/>
    </w:rPr>
  </w:style>
  <w:style w:type="paragraph" w:customStyle="1" w:styleId="xl52">
    <w:name w:val="xl52"/>
    <w:basedOn w:val="a"/>
    <w:rsid w:val="00C61689"/>
    <w:pPr>
      <w:shd w:val="clear" w:color="auto" w:fill="FFFFFF"/>
      <w:spacing w:before="100" w:beforeAutospacing="1" w:after="100" w:afterAutospacing="1"/>
      <w:textAlignment w:val="top"/>
    </w:pPr>
    <w:rPr>
      <w:rFonts w:eastAsia="Times New Roman"/>
      <w:sz w:val="18"/>
      <w:szCs w:val="18"/>
      <w:lang w:val="ru-RU"/>
    </w:rPr>
  </w:style>
  <w:style w:type="paragraph" w:customStyle="1" w:styleId="xl53">
    <w:name w:val="xl53"/>
    <w:basedOn w:val="a"/>
    <w:rsid w:val="00C61689"/>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sz w:val="18"/>
      <w:szCs w:val="18"/>
      <w:lang w:val="ru-RU"/>
    </w:rPr>
  </w:style>
  <w:style w:type="paragraph" w:customStyle="1" w:styleId="xl54">
    <w:name w:val="xl54"/>
    <w:basedOn w:val="a"/>
    <w:rsid w:val="00C6168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sz w:val="18"/>
      <w:szCs w:val="18"/>
      <w:lang w:val="ru-RU"/>
    </w:rPr>
  </w:style>
  <w:style w:type="paragraph" w:customStyle="1" w:styleId="xl55">
    <w:name w:val="xl55"/>
    <w:basedOn w:val="a"/>
    <w:rsid w:val="00C61689"/>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rFonts w:eastAsia="Times New Roman"/>
      <w:b/>
      <w:bCs/>
      <w:sz w:val="18"/>
      <w:szCs w:val="18"/>
      <w:lang w:val="ru-RU"/>
    </w:rPr>
  </w:style>
  <w:style w:type="paragraph" w:customStyle="1" w:styleId="xl56">
    <w:name w:val="xl56"/>
    <w:basedOn w:val="a"/>
    <w:rsid w:val="00C61689"/>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rFonts w:eastAsia="Times New Roman"/>
      <w:color w:val="000000"/>
      <w:sz w:val="24"/>
      <w:szCs w:val="24"/>
      <w:lang w:val="ru-RU"/>
    </w:rPr>
  </w:style>
  <w:style w:type="paragraph" w:customStyle="1" w:styleId="xl57">
    <w:name w:val="xl57"/>
    <w:basedOn w:val="a"/>
    <w:rsid w:val="00C61689"/>
    <w:pPr>
      <w:pBdr>
        <w:left w:val="single" w:sz="8" w:space="0" w:color="auto"/>
        <w:right w:val="single" w:sz="8" w:space="0" w:color="auto"/>
      </w:pBdr>
      <w:shd w:val="clear" w:color="auto" w:fill="FFFFFF"/>
      <w:spacing w:before="100" w:beforeAutospacing="1" w:after="100" w:afterAutospacing="1"/>
      <w:jc w:val="center"/>
      <w:textAlignment w:val="top"/>
    </w:pPr>
    <w:rPr>
      <w:rFonts w:eastAsia="Times New Roman"/>
      <w:color w:val="000000"/>
      <w:sz w:val="24"/>
      <w:szCs w:val="24"/>
      <w:lang w:val="ru-RU"/>
    </w:rPr>
  </w:style>
  <w:style w:type="paragraph" w:customStyle="1" w:styleId="xl58">
    <w:name w:val="xl58"/>
    <w:basedOn w:val="a"/>
    <w:rsid w:val="00C61689"/>
    <w:pPr>
      <w:pBdr>
        <w:left w:val="single" w:sz="8" w:space="0" w:color="auto"/>
        <w:right w:val="single" w:sz="8" w:space="0" w:color="auto"/>
      </w:pBdr>
      <w:shd w:val="clear" w:color="auto" w:fill="FFFFFF"/>
      <w:spacing w:before="100" w:beforeAutospacing="1" w:after="100" w:afterAutospacing="1"/>
      <w:jc w:val="center"/>
      <w:textAlignment w:val="top"/>
    </w:pPr>
    <w:rPr>
      <w:rFonts w:eastAsia="Times New Roman"/>
      <w:sz w:val="24"/>
      <w:szCs w:val="24"/>
      <w:lang w:val="ru-RU"/>
    </w:rPr>
  </w:style>
  <w:style w:type="paragraph" w:customStyle="1" w:styleId="xl59">
    <w:name w:val="xl59"/>
    <w:basedOn w:val="a"/>
    <w:rsid w:val="00C61689"/>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sz w:val="24"/>
      <w:szCs w:val="24"/>
      <w:lang w:val="ru-RU"/>
    </w:rPr>
  </w:style>
  <w:style w:type="paragraph" w:customStyle="1" w:styleId="xl60">
    <w:name w:val="xl60"/>
    <w:basedOn w:val="a"/>
    <w:rsid w:val="00C61689"/>
    <w:pPr>
      <w:pBdr>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color w:val="FF0000"/>
      <w:sz w:val="18"/>
      <w:szCs w:val="18"/>
      <w:lang w:val="ru-RU"/>
    </w:rPr>
  </w:style>
  <w:style w:type="paragraph" w:customStyle="1" w:styleId="xl61">
    <w:name w:val="xl61"/>
    <w:basedOn w:val="a"/>
    <w:rsid w:val="00C6168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color w:val="FF0000"/>
      <w:sz w:val="18"/>
      <w:szCs w:val="18"/>
      <w:lang w:val="ru-RU"/>
    </w:rPr>
  </w:style>
  <w:style w:type="paragraph" w:customStyle="1" w:styleId="xl62">
    <w:name w:val="xl62"/>
    <w:basedOn w:val="a"/>
    <w:rsid w:val="00C61689"/>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rFonts w:eastAsia="Times New Roman"/>
      <w:b/>
      <w:bCs/>
      <w:sz w:val="18"/>
      <w:szCs w:val="18"/>
      <w:lang w:val="ru-RU"/>
    </w:rPr>
  </w:style>
  <w:style w:type="paragraph" w:customStyle="1" w:styleId="xl63">
    <w:name w:val="xl63"/>
    <w:basedOn w:val="a"/>
    <w:rsid w:val="00C61689"/>
    <w:pPr>
      <w:pBdr>
        <w:top w:val="single" w:sz="8" w:space="0" w:color="auto"/>
        <w:bottom w:val="single" w:sz="8" w:space="0" w:color="auto"/>
      </w:pBdr>
      <w:shd w:val="clear" w:color="auto" w:fill="FFFFFF"/>
      <w:spacing w:before="100" w:beforeAutospacing="1" w:after="100" w:afterAutospacing="1"/>
      <w:jc w:val="center"/>
      <w:textAlignment w:val="top"/>
    </w:pPr>
    <w:rPr>
      <w:rFonts w:eastAsia="Times New Roman"/>
      <w:b/>
      <w:bCs/>
      <w:sz w:val="18"/>
      <w:szCs w:val="18"/>
      <w:lang w:val="ru-RU"/>
    </w:rPr>
  </w:style>
  <w:style w:type="paragraph" w:customStyle="1" w:styleId="xl64">
    <w:name w:val="xl64"/>
    <w:basedOn w:val="a"/>
    <w:rsid w:val="00C6168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b/>
      <w:bCs/>
      <w:sz w:val="18"/>
      <w:szCs w:val="18"/>
      <w:lang w:val="ru-RU"/>
    </w:rPr>
  </w:style>
  <w:style w:type="paragraph" w:customStyle="1" w:styleId="xl65">
    <w:name w:val="xl65"/>
    <w:basedOn w:val="a"/>
    <w:rsid w:val="00C61689"/>
    <w:pPr>
      <w:pBdr>
        <w:left w:val="single" w:sz="8" w:space="0" w:color="auto"/>
        <w:bottom w:val="single" w:sz="8" w:space="0" w:color="auto"/>
      </w:pBdr>
      <w:shd w:val="clear" w:color="auto" w:fill="FFFFFF"/>
      <w:spacing w:before="100" w:beforeAutospacing="1" w:after="100" w:afterAutospacing="1"/>
      <w:jc w:val="center"/>
      <w:textAlignment w:val="top"/>
    </w:pPr>
    <w:rPr>
      <w:rFonts w:eastAsia="Times New Roman"/>
      <w:b/>
      <w:bCs/>
      <w:sz w:val="18"/>
      <w:szCs w:val="18"/>
      <w:lang w:val="ru-RU"/>
    </w:rPr>
  </w:style>
  <w:style w:type="paragraph" w:customStyle="1" w:styleId="xl66">
    <w:name w:val="xl66"/>
    <w:basedOn w:val="a"/>
    <w:rsid w:val="00C61689"/>
    <w:pPr>
      <w:pBdr>
        <w:bottom w:val="single" w:sz="8" w:space="0" w:color="auto"/>
      </w:pBdr>
      <w:shd w:val="clear" w:color="auto" w:fill="FFFFFF"/>
      <w:spacing w:before="100" w:beforeAutospacing="1" w:after="100" w:afterAutospacing="1"/>
      <w:jc w:val="center"/>
      <w:textAlignment w:val="top"/>
    </w:pPr>
    <w:rPr>
      <w:rFonts w:eastAsia="Times New Roman"/>
      <w:b/>
      <w:bCs/>
      <w:sz w:val="18"/>
      <w:szCs w:val="18"/>
      <w:lang w:val="ru-RU"/>
    </w:rPr>
  </w:style>
  <w:style w:type="paragraph" w:customStyle="1" w:styleId="xl67">
    <w:name w:val="xl67"/>
    <w:basedOn w:val="a"/>
    <w:rsid w:val="00C61689"/>
    <w:pPr>
      <w:pBdr>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b/>
      <w:bCs/>
      <w:sz w:val="18"/>
      <w:szCs w:val="18"/>
      <w:lang w:val="ru-RU"/>
    </w:r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basedOn w:val="a0"/>
    <w:locked/>
    <w:rsid w:val="00C61689"/>
    <w:rPr>
      <w:sz w:val="24"/>
      <w:szCs w:val="24"/>
      <w:lang w:val="ru-RU" w:eastAsia="ru-RU"/>
    </w:rPr>
  </w:style>
  <w:style w:type="paragraph" w:customStyle="1" w:styleId="xl68">
    <w:name w:val="xl68"/>
    <w:basedOn w:val="a"/>
    <w:rsid w:val="00C61689"/>
    <w:pPr>
      <w:pBdr>
        <w:bottom w:val="single" w:sz="4" w:space="0" w:color="auto"/>
        <w:right w:val="single" w:sz="4" w:space="0" w:color="auto"/>
      </w:pBdr>
      <w:spacing w:before="100" w:beforeAutospacing="1" w:after="100" w:afterAutospacing="1"/>
      <w:jc w:val="right"/>
      <w:textAlignment w:val="top"/>
    </w:pPr>
    <w:rPr>
      <w:rFonts w:eastAsia="Times New Roman"/>
      <w:b/>
      <w:bCs/>
      <w:sz w:val="16"/>
      <w:szCs w:val="16"/>
      <w:lang w:val="ru-RU"/>
    </w:rPr>
  </w:style>
  <w:style w:type="paragraph" w:customStyle="1" w:styleId="xl69">
    <w:name w:val="xl69"/>
    <w:basedOn w:val="a"/>
    <w:rsid w:val="00C61689"/>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sz w:val="16"/>
      <w:szCs w:val="16"/>
      <w:lang w:val="ru-RU"/>
    </w:rPr>
  </w:style>
  <w:style w:type="paragraph" w:customStyle="1" w:styleId="xl70">
    <w:name w:val="xl70"/>
    <w:basedOn w:val="a"/>
    <w:rsid w:val="00C61689"/>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6"/>
      <w:szCs w:val="16"/>
      <w:lang w:val="ru-RU"/>
    </w:rPr>
  </w:style>
  <w:style w:type="paragraph" w:customStyle="1" w:styleId="xl71">
    <w:name w:val="xl71"/>
    <w:basedOn w:val="a"/>
    <w:rsid w:val="00C61689"/>
    <w:pPr>
      <w:pBdr>
        <w:top w:val="single" w:sz="4" w:space="0" w:color="auto"/>
        <w:bottom w:val="single" w:sz="4" w:space="0" w:color="auto"/>
      </w:pBdr>
      <w:spacing w:before="100" w:beforeAutospacing="1" w:after="100" w:afterAutospacing="1"/>
      <w:jc w:val="center"/>
      <w:textAlignment w:val="top"/>
    </w:pPr>
    <w:rPr>
      <w:rFonts w:eastAsia="Times New Roman"/>
      <w:sz w:val="16"/>
      <w:szCs w:val="16"/>
      <w:lang w:val="ru-RU"/>
    </w:rPr>
  </w:style>
  <w:style w:type="paragraph" w:customStyle="1" w:styleId="xl72">
    <w:name w:val="xl72"/>
    <w:basedOn w:val="a"/>
    <w:rsid w:val="00C61689"/>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6"/>
      <w:szCs w:val="16"/>
      <w:lang w:val="ru-RU"/>
    </w:rPr>
  </w:style>
  <w:style w:type="paragraph" w:customStyle="1" w:styleId="afff">
    <w:name w:val="a"/>
    <w:basedOn w:val="a"/>
    <w:rsid w:val="00C61689"/>
    <w:pPr>
      <w:spacing w:before="100" w:beforeAutospacing="1" w:after="100" w:afterAutospacing="1"/>
    </w:pPr>
    <w:rPr>
      <w:rFonts w:eastAsia="Times New Roman"/>
      <w:sz w:val="24"/>
      <w:szCs w:val="24"/>
      <w:lang w:val="ru-RU"/>
    </w:rPr>
  </w:style>
  <w:style w:type="table" w:customStyle="1" w:styleId="29">
    <w:name w:val="Сетка таблицы2"/>
    <w:basedOn w:val="a1"/>
    <w:next w:val="a3"/>
    <w:rsid w:val="00C616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ws-date-time">
    <w:name w:val="news-date-time"/>
    <w:basedOn w:val="a0"/>
    <w:rsid w:val="00C61689"/>
  </w:style>
  <w:style w:type="paragraph" w:customStyle="1" w:styleId="2a">
    <w:name w:val="Обычный2"/>
    <w:rsid w:val="00C61689"/>
    <w:rPr>
      <w:rFonts w:ascii="Times New Roman" w:eastAsia="Times New Roman" w:hAnsi="Times New Roman"/>
    </w:rPr>
  </w:style>
  <w:style w:type="paragraph" w:customStyle="1" w:styleId="font6">
    <w:name w:val="font6"/>
    <w:basedOn w:val="a"/>
    <w:rsid w:val="00C61689"/>
    <w:pPr>
      <w:spacing w:before="100" w:beforeAutospacing="1" w:after="100" w:afterAutospacing="1"/>
    </w:pPr>
    <w:rPr>
      <w:rFonts w:eastAsia="Times New Roman"/>
      <w:i/>
      <w:iCs/>
      <w:sz w:val="28"/>
      <w:szCs w:val="28"/>
      <w:lang w:val="ru-RU"/>
    </w:rPr>
  </w:style>
  <w:style w:type="paragraph" w:customStyle="1" w:styleId="font7">
    <w:name w:val="font7"/>
    <w:basedOn w:val="a"/>
    <w:rsid w:val="00C61689"/>
    <w:pPr>
      <w:spacing w:before="100" w:beforeAutospacing="1" w:after="100" w:afterAutospacing="1"/>
    </w:pPr>
    <w:rPr>
      <w:rFonts w:eastAsia="Times New Roman"/>
      <w:b/>
      <w:bCs/>
      <w:lang w:val="ru-RU"/>
    </w:rPr>
  </w:style>
  <w:style w:type="paragraph" w:customStyle="1" w:styleId="1111">
    <w:name w:val="Знак11 Знак Знак Знак Знак Знак Знак Знак Знак Знак Знак Знак Знак Знак Знак Знак Знак Знак Знак Знак Знак Знак Знак Знак Знак1"/>
    <w:basedOn w:val="a"/>
    <w:rsid w:val="00C61689"/>
    <w:pPr>
      <w:widowControl w:val="0"/>
      <w:adjustRightInd w:val="0"/>
      <w:spacing w:after="160" w:line="240" w:lineRule="exact"/>
      <w:jc w:val="right"/>
    </w:pPr>
    <w:rPr>
      <w:rFonts w:eastAsia="Times New Roman"/>
      <w:lang w:val="en-GB" w:eastAsia="en-US"/>
    </w:rPr>
  </w:style>
  <w:style w:type="character" w:customStyle="1" w:styleId="113">
    <w:name w:val="Обычный (веб) Знак1 Знак1"/>
    <w:aliases w:val="Знак2 Знак Знак1,Знак2 Знак1 Знак1,Обычный (веб) Знак Знак1 Знак1,Знак2 Знак Знак Знак,Обычный (веб) Знак Знак Знак Знак1,Знак2 Знак2 Знак Знак Знак1,Обычный (веб) Знак1 Знак Знак Знак Знак1,Знак2 Знак Знак Знак Знак Знак1"/>
    <w:basedOn w:val="a0"/>
    <w:rsid w:val="00C61689"/>
    <w:rPr>
      <w:sz w:val="24"/>
      <w:szCs w:val="24"/>
      <w:lang w:val="ru-RU" w:eastAsia="ru-RU"/>
    </w:rPr>
  </w:style>
  <w:style w:type="paragraph" w:customStyle="1" w:styleId="N">
    <w:name w:val="N"/>
    <w:basedOn w:val="a"/>
    <w:rsid w:val="00C61689"/>
    <w:pPr>
      <w:tabs>
        <w:tab w:val="left" w:pos="284"/>
      </w:tabs>
      <w:jc w:val="both"/>
    </w:pPr>
    <w:rPr>
      <w:rFonts w:ascii="TimesET" w:eastAsia="Times New Roman" w:hAnsi="TimesET" w:cs="TimesET"/>
      <w:sz w:val="18"/>
      <w:szCs w:val="18"/>
      <w:lang w:val="ru-RU"/>
    </w:rPr>
  </w:style>
  <w:style w:type="character" w:customStyle="1" w:styleId="colv">
    <w:name w:val="col v"/>
    <w:basedOn w:val="a0"/>
    <w:rsid w:val="00C61689"/>
  </w:style>
  <w:style w:type="paragraph" w:customStyle="1" w:styleId="afff0">
    <w:name w:val="Основной"/>
    <w:basedOn w:val="a"/>
    <w:rsid w:val="00C61689"/>
    <w:pPr>
      <w:widowControl w:val="0"/>
      <w:ind w:firstLine="851"/>
      <w:jc w:val="both"/>
    </w:pPr>
    <w:rPr>
      <w:rFonts w:eastAsia="Times New Roman"/>
      <w:sz w:val="24"/>
      <w:szCs w:val="24"/>
      <w:lang w:val="ru-RU"/>
    </w:rPr>
  </w:style>
  <w:style w:type="paragraph" w:customStyle="1" w:styleId="afff1">
    <w:name w:val="Знак Знак Знак Знак Знак Знак Знак Знак Знак Знак Знак Знак Знак"/>
    <w:basedOn w:val="a"/>
    <w:rsid w:val="00C61689"/>
    <w:pPr>
      <w:spacing w:before="100" w:beforeAutospacing="1" w:after="100" w:afterAutospacing="1"/>
    </w:pPr>
    <w:rPr>
      <w:rFonts w:ascii="Tahoma" w:eastAsia="Times New Roman" w:hAnsi="Tahoma" w:cs="Tahoma"/>
      <w:lang w:val="en-US" w:eastAsia="en-US"/>
    </w:rPr>
  </w:style>
  <w:style w:type="character" w:customStyle="1" w:styleId="A17">
    <w:name w:val="A17"/>
    <w:rsid w:val="00C61689"/>
    <w:rPr>
      <w:color w:val="000000"/>
      <w:sz w:val="11"/>
      <w:szCs w:val="11"/>
    </w:rPr>
  </w:style>
  <w:style w:type="character" w:customStyle="1" w:styleId="182">
    <w:name w:val=" Знак Знак18"/>
    <w:basedOn w:val="a0"/>
    <w:locked/>
    <w:rsid w:val="00C61689"/>
    <w:rPr>
      <w:sz w:val="26"/>
      <w:szCs w:val="26"/>
      <w:lang w:val="ru-RU" w:eastAsia="ru-RU" w:bidi="ar-SA"/>
    </w:rPr>
  </w:style>
  <w:style w:type="paragraph" w:customStyle="1" w:styleId="WW-2">
    <w:name w:val="WW-Основной текст 2"/>
    <w:basedOn w:val="a"/>
    <w:rsid w:val="00C61689"/>
    <w:pPr>
      <w:widowControl w:val="0"/>
      <w:suppressAutoHyphens/>
      <w:spacing w:after="120" w:line="480" w:lineRule="auto"/>
    </w:pPr>
    <w:rPr>
      <w:rFonts w:eastAsia="Times New Roman"/>
      <w:sz w:val="24"/>
      <w:szCs w:val="24"/>
      <w:lang w:val="ru-RU"/>
    </w:rPr>
  </w:style>
  <w:style w:type="character" w:customStyle="1" w:styleId="WW8Num5z2">
    <w:name w:val="WW8Num5z2"/>
    <w:rsid w:val="00C61689"/>
    <w:rPr>
      <w:rFonts w:ascii="Wingdings" w:hAnsi="Wingdings" w:cs="Wingdings"/>
    </w:rPr>
  </w:style>
  <w:style w:type="character" w:customStyle="1" w:styleId="afff2">
    <w:name w:val="Подпись к таблице_"/>
    <w:basedOn w:val="a0"/>
    <w:rsid w:val="00C61689"/>
    <w:rPr>
      <w:rFonts w:ascii="Times New Roman" w:hAnsi="Times New Roman" w:cs="Times New Roman"/>
      <w:b/>
      <w:bCs/>
      <w:sz w:val="15"/>
      <w:szCs w:val="15"/>
      <w:u w:val="none"/>
    </w:rPr>
  </w:style>
  <w:style w:type="character" w:customStyle="1" w:styleId="Web10">
    <w:name w:val="Обычный (Web) Знак1"/>
    <w:basedOn w:val="a0"/>
    <w:link w:val="Web"/>
    <w:rsid w:val="000D07A0"/>
    <w:rPr>
      <w:sz w:val="24"/>
      <w:lang w:val="ru-RU" w:eastAsia="ru-RU" w:bidi="ar-SA"/>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499077995">
      <w:bodyDiv w:val="1"/>
      <w:marLeft w:val="0"/>
      <w:marRight w:val="0"/>
      <w:marTop w:val="0"/>
      <w:marBottom w:val="0"/>
      <w:divBdr>
        <w:top w:val="none" w:sz="0" w:space="0" w:color="auto"/>
        <w:left w:val="none" w:sz="0" w:space="0" w:color="auto"/>
        <w:bottom w:val="none" w:sz="0" w:space="0" w:color="auto"/>
        <w:right w:val="none" w:sz="0" w:space="0" w:color="auto"/>
      </w:divBdr>
    </w:div>
    <w:div w:id="164662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D7D9199F9EF3EF196F5C1270EF6F6E8D4AA406A1A1CEF3DC2D20B8CA2557399C16CCAD6B0079034WBe7L" TargetMode="External"/><Relationship Id="rId117" Type="http://schemas.openxmlformats.org/officeDocument/2006/relationships/hyperlink" Target="consultantplus://offline/ref=EF311845728C55B076A93498F52CF3C19296EBE6F5627D22096338F7F2C99084A6E5BC7711cBlCK" TargetMode="External"/><Relationship Id="rId21" Type="http://schemas.openxmlformats.org/officeDocument/2006/relationships/hyperlink" Target="consultantplus://offline/ref=F86C221AAEA25237371055084C02E6C9E41D9FCC3CDF357E5BCBDB625C447949A3FD100A5B059151F1S1F" TargetMode="External"/><Relationship Id="rId42" Type="http://schemas.openxmlformats.org/officeDocument/2006/relationships/hyperlink" Target="consultantplus://offline/ref=8C896E988B41F25142C2818B5C65F4A832C4227AB0D6C4889B15BC5A7E5F9A4F8685935F0DB9CED0YAA0K" TargetMode="External"/><Relationship Id="rId47" Type="http://schemas.openxmlformats.org/officeDocument/2006/relationships/hyperlink" Target="consultantplus://offline/ref=139237EB7DC5F3B7CD1501EE4CCC1100B3D58BDE077768CC87DF1FD3DD13F7F86B45243A28823C55JBbEG" TargetMode="External"/><Relationship Id="rId63" Type="http://schemas.openxmlformats.org/officeDocument/2006/relationships/hyperlink" Target="consultantplus://offline/ref=4C2D19EDDA074D4DB0955C8CCC95CBD2FCA3F4E34D487D55B0EEF06C479D9724217DCFB9hCPBL" TargetMode="External"/><Relationship Id="rId68" Type="http://schemas.openxmlformats.org/officeDocument/2006/relationships/hyperlink" Target="consultantplus://offline/ref=A2A36D21669C8F70662894D345E802AD9E8FFCE9638FC01FE84BA4C2F3C0a0M" TargetMode="External"/><Relationship Id="rId84" Type="http://schemas.openxmlformats.org/officeDocument/2006/relationships/hyperlink" Target="consultantplus://offline/ref=FC547FF3650DEFEEE1A06D17494CEA098C06E19156E49AF1867DD773187B9665A286BC58EE464A29G7w9E" TargetMode="External"/><Relationship Id="rId89" Type="http://schemas.openxmlformats.org/officeDocument/2006/relationships/hyperlink" Target="consultantplus://offline/ref=32375DE48983AD9AE0423E5D0A535B229C738A1558DADAA0F400BDF0A627C84488902250FCC536B2k8s9H" TargetMode="External"/><Relationship Id="rId112" Type="http://schemas.openxmlformats.org/officeDocument/2006/relationships/hyperlink" Target="consultantplus://offline/ref=0DED772E28E211A5837B7AE67F489F935AA71DB702CA9A21473D419515070D6E2BCB65175286AEB9lBjAK" TargetMode="External"/><Relationship Id="rId133" Type="http://schemas.openxmlformats.org/officeDocument/2006/relationships/hyperlink" Target="consultantplus://offline/ref=A9A65373E4A091BA83330BD757C5308B2B802C2A07E78F3DDD3FCBDB7C8908A1C9E3CC3C95B3558BZ4y2F" TargetMode="External"/><Relationship Id="rId138" Type="http://schemas.openxmlformats.org/officeDocument/2006/relationships/hyperlink" Target="consultantplus://offline/ref=CB68A05C3BA81E5106BF30284C36B780A454FE5EC7169B16CB4598627F6E7ABE1324E4F636NEEBG" TargetMode="External"/><Relationship Id="rId154" Type="http://schemas.openxmlformats.org/officeDocument/2006/relationships/hyperlink" Target="consultantplus://offline/ref=F24C8E6DB66470D84A90B538122B6EF5306A520ACC8B971A2CB100508793B5FA8F4682531283D4C7S8k6H" TargetMode="External"/><Relationship Id="rId159" Type="http://schemas.openxmlformats.org/officeDocument/2006/relationships/hyperlink" Target="consultantplus://offline/ref=483BCC2FA2B25C684CBFD6F0DD384A6E5A1D6041F87BA297A3501808145DA7A4953D4CDD816DE99AE4AEK" TargetMode="External"/><Relationship Id="rId175" Type="http://schemas.openxmlformats.org/officeDocument/2006/relationships/hyperlink" Target="consultantplus://offline/ref=4FAD049E8BF5733263C36F7A6A899EDA66B13B593020AEA3098E0337F3bEODH" TargetMode="External"/><Relationship Id="rId170" Type="http://schemas.openxmlformats.org/officeDocument/2006/relationships/hyperlink" Target="consultantplus://offline/ref=3E520370432CE7B35E3A731EBCE54F37839A2CDFE496C4D24B0AE129NEa0K" TargetMode="External"/><Relationship Id="rId16" Type="http://schemas.openxmlformats.org/officeDocument/2006/relationships/hyperlink" Target="consultantplus://offline/ref=0E8EC3553AC4CFD5571467E2043DA4206F4CC2C06B3ECE6E8912B591D04BA66B1F672B58C7A23444R9U3G" TargetMode="External"/><Relationship Id="rId107" Type="http://schemas.openxmlformats.org/officeDocument/2006/relationships/hyperlink" Target="consultantplus://offline/ref=884D5FEF3A5C9879A3E05D2C1D776743C1E454D4E3400BB69D7B3962C2AA2F5D0AD455EFD64B9EF6t3bEK" TargetMode="External"/><Relationship Id="rId11" Type="http://schemas.openxmlformats.org/officeDocument/2006/relationships/hyperlink" Target="consultantplus://offline/ref=DCD69AF10E3C16A403E0394740398FDF66A9AB5FCB4F868EF2029E8AC58A4AD663443220D5922CB0p3a6E" TargetMode="External"/><Relationship Id="rId32" Type="http://schemas.openxmlformats.org/officeDocument/2006/relationships/hyperlink" Target="consultantplus://offline/ref=02AD417C6317FDFFA7E8042CB8AFA6255F71F26FA80077F5716CADEC31ED0FE340B3847509y6cDJ" TargetMode="External"/><Relationship Id="rId37" Type="http://schemas.openxmlformats.org/officeDocument/2006/relationships/hyperlink" Target="consultantplus://offline/ref=A80CA6ADD6D1D784B6247AB0B9E8C607FCC4E0BB62426BBBA0FA58FC56A5A5CA609F0C6DB78663C6s3X0J" TargetMode="External"/><Relationship Id="rId53" Type="http://schemas.openxmlformats.org/officeDocument/2006/relationships/hyperlink" Target="consultantplus://offline/ref=F51DCB89D428F7891D3536D3D4C9FB4D4CEF84ACB3DD343550A0D76037054C4F622A9F2FJ915K" TargetMode="External"/><Relationship Id="rId58" Type="http://schemas.openxmlformats.org/officeDocument/2006/relationships/hyperlink" Target="consultantplus://offline/ref=CDC6539A5F1E824BC36B823ACAAD7DB30531B7A4AF7571040BF045D98D7E084922CD63ADB3FDzCF" TargetMode="External"/><Relationship Id="rId74" Type="http://schemas.openxmlformats.org/officeDocument/2006/relationships/hyperlink" Target="consultantplus://offline/ref=71AD0325D7BAF31DE70B150044DEA70B27131EEB57AA8D3344C6F79ADF24275B6274689038AC40AFbF65G" TargetMode="External"/><Relationship Id="rId79" Type="http://schemas.openxmlformats.org/officeDocument/2006/relationships/hyperlink" Target="consultantplus://offline/ref=35B72EF399BBDE669E9ACA0E0836D5F5D4856F44FCE8955F8C78E02F493418DA37C16AD9C9A1k9G" TargetMode="External"/><Relationship Id="rId102" Type="http://schemas.openxmlformats.org/officeDocument/2006/relationships/hyperlink" Target="consultantplus://offline/ref=884D5FEF3A5C9879A3E05D2C1D776743C1E454D4E3400BB69D7B3962C2AA2F5D0AD455EFD64A96FFt3bBK" TargetMode="External"/><Relationship Id="rId123" Type="http://schemas.openxmlformats.org/officeDocument/2006/relationships/hyperlink" Target="consultantplus://offline/ref=CB0C536CC8A771184BA53BE07DF5870F7730FDD9EF0AC3D19CAF59FFFEAC360DD5FB796B44rBM3F" TargetMode="External"/><Relationship Id="rId128" Type="http://schemas.openxmlformats.org/officeDocument/2006/relationships/hyperlink" Target="consultantplus://offline/ref=993B65CA323DF3CB4E27101CBF5496551179647DE0F8407FB695901641A069C2B55D8D08CCDD9E85l74BE" TargetMode="External"/><Relationship Id="rId144" Type="http://schemas.openxmlformats.org/officeDocument/2006/relationships/hyperlink" Target="consultantplus://offline/ref=197903F0DE6658CA9098BB2B73C7FD7C36B77E73D8BF8FF48E9253B64DA07B7682C39EF60BA10085R924G" TargetMode="External"/><Relationship Id="rId149" Type="http://schemas.openxmlformats.org/officeDocument/2006/relationships/hyperlink" Target="consultantplus://offline/ref=A673B9E938D82E12D6623AC5D56CED1B10387329F130BCBCB8CE9564C24AB1B5E1A83E8E8BC4E50BkDE6H" TargetMode="External"/><Relationship Id="rId5" Type="http://schemas.openxmlformats.org/officeDocument/2006/relationships/footnotes" Target="footnotes.xml"/><Relationship Id="rId90" Type="http://schemas.openxmlformats.org/officeDocument/2006/relationships/hyperlink" Target="consultantplus://offline/ref=10BF5FF97DB2F5ADEA41A7B4D07FFFBEE1AA859AD26A3F719C060CC6A3EE0E7E4C36D4CFADF0BA2EP3x9H" TargetMode="External"/><Relationship Id="rId95" Type="http://schemas.openxmlformats.org/officeDocument/2006/relationships/hyperlink" Target="consultantplus://offline/ref=3FC6389C0670B910DEEA8353C544DC2C9C8924269B4DBF7D4888E7424D2BB07E597D30F2EF76BEDAV5D7K" TargetMode="External"/><Relationship Id="rId160" Type="http://schemas.openxmlformats.org/officeDocument/2006/relationships/hyperlink" Target="consultantplus://offline/ref=483BCC2FA2B25C684CBFD6F0DD384A6E5A1D6041F87BA297A3501808145DA7A4953D4CDD816DE99AE4AEK" TargetMode="External"/><Relationship Id="rId165" Type="http://schemas.openxmlformats.org/officeDocument/2006/relationships/hyperlink" Target="consultantplus://offline/ref=7009D41AB6FE2D101DB015FF2C09FDCE7D2DBC80BE30106BD4285F447DAC2D464FFF4510EE09268E08sCK" TargetMode="External"/><Relationship Id="rId181" Type="http://schemas.openxmlformats.org/officeDocument/2006/relationships/hyperlink" Target="http://job.ru/" TargetMode="External"/><Relationship Id="rId22" Type="http://schemas.openxmlformats.org/officeDocument/2006/relationships/hyperlink" Target="consultantplus://offline/ref=41F65362A778F99ED42898147E4DA42064796F36C59289F1706C6B854D68EAB4A574B03D3CF6046CfAOFJ" TargetMode="External"/><Relationship Id="rId27" Type="http://schemas.openxmlformats.org/officeDocument/2006/relationships/hyperlink" Target="consultantplus://offline/ref=B323D1634E08F031471A10562D27FB4C0C28D9A996D9CF417D398936CB1C8945D0E582E574FCD87Dk2pFM" TargetMode="External"/><Relationship Id="rId43" Type="http://schemas.openxmlformats.org/officeDocument/2006/relationships/hyperlink" Target="consultantplus://offline/ref=B58BE8424730001276852EA83467C4C4FB86BD13B3C6F7174E8CCF65BF7396E3E35223F71F22AB57v1Q7M" TargetMode="External"/><Relationship Id="rId48" Type="http://schemas.openxmlformats.org/officeDocument/2006/relationships/hyperlink" Target="consultantplus://offline/ref=08F2275CE321919FE5B551D673C39442628C68ACFC8ABE28EA2B57D473ACBA90ADD37E04991E0E82cDb3G" TargetMode="External"/><Relationship Id="rId64" Type="http://schemas.openxmlformats.org/officeDocument/2006/relationships/hyperlink" Target="consultantplus://offline/ref=4C2D19EDDA074D4DB0955C8CCC95CBD2FCA3F4E34D487D55B0EEF06C479D9724217DCFB9hCP9L" TargetMode="External"/><Relationship Id="rId69" Type="http://schemas.openxmlformats.org/officeDocument/2006/relationships/hyperlink" Target="consultantplus://offline/ref=C9EE94FDE2BDA87519E61F73D018B85F5C4E184A918892579D4290EACC32697CAA991C1CD544987BiFcAM" TargetMode="External"/><Relationship Id="rId113" Type="http://schemas.openxmlformats.org/officeDocument/2006/relationships/hyperlink" Target="consultantplus://offline/ref=0DED772E28E211A5837B7AE67F489F935AA71DB702CA9A21473D419515070D6E2BCB65175286AEB9lBj8K" TargetMode="External"/><Relationship Id="rId118" Type="http://schemas.openxmlformats.org/officeDocument/2006/relationships/hyperlink" Target="consultantplus://offline/ref=19762036A20000A8ED8167F74844E325F926D026C4569823B056A6D661C0EC4B5BCB0C82FCDBB591A9iEG" TargetMode="External"/><Relationship Id="rId134" Type="http://schemas.openxmlformats.org/officeDocument/2006/relationships/hyperlink" Target="consultantplus://offline/ref=A9A65373E4A091BA83330BD757C5308B2B802C2A07E78F3DDD3FCBDB7C8908A1C9E3CC3C95B35181Z4y3F" TargetMode="External"/><Relationship Id="rId139" Type="http://schemas.openxmlformats.org/officeDocument/2006/relationships/hyperlink" Target="consultantplus://offline/ref=CB68A05C3BA81E5106BF30284C36B780A454FE5EC7169B16CB4598627F6E7ABE1324E4F636NEEAG" TargetMode="External"/><Relationship Id="rId80" Type="http://schemas.openxmlformats.org/officeDocument/2006/relationships/hyperlink" Target="consultantplus://offline/ref=35B72EF399BBDE669E9ACA0E0836D5F5D4866D4AF8E5955F8C78E02F49A3k4G" TargetMode="External"/><Relationship Id="rId85" Type="http://schemas.openxmlformats.org/officeDocument/2006/relationships/hyperlink" Target="consultantplus://offline/ref=FC547FF3650DEFEEE1A06D17494CEA098C06E19156E49AF1867DD773187B9665A286BC58EE464A29G7w8E" TargetMode="External"/><Relationship Id="rId150" Type="http://schemas.openxmlformats.org/officeDocument/2006/relationships/hyperlink" Target="consultantplus://offline/ref=D855A23C1272B850B595D411DDCF8390DD75343684B7605DF5AE489D06627E87887D8A38E3412F6EP7JEH" TargetMode="External"/><Relationship Id="rId155" Type="http://schemas.openxmlformats.org/officeDocument/2006/relationships/hyperlink" Target="consultantplus://offline/ref=B47F2D4485CD6C9138DDA23D65F2CE265E26AE3F3477807FCDDBC60AE766E5AB9641C4769EDEy9M" TargetMode="External"/><Relationship Id="rId171" Type="http://schemas.openxmlformats.org/officeDocument/2006/relationships/hyperlink" Target="file:///C:\Documents%20and%20Settings\user\&#1056;&#1072;&#1073;&#1086;&#1095;&#1080;&#1081;%20&#1089;&#1090;&#1086;&#1083;\&#1040;&#1085;&#1085;&#1086;&#1074;&#1089;&#1082;&#1080;&#1081;%20&#1087;&#1088;&#1086;&#1077;&#1082;&#1090;%20&#1055;&#1047;&#1080;&#1047;\&#1058;&#1054;&#1052;%201%20&#1050;&#1085;&#1080;&#1075;&#1072;%202\&#1056;&#1072;&#1079;&#1076;&#1077;&#1083;%202,3.docx" TargetMode="External"/><Relationship Id="rId176" Type="http://schemas.openxmlformats.org/officeDocument/2006/relationships/hyperlink" Target="file:///C:\Documents%20and%20Settings\user\&#1056;&#1072;&#1073;&#1086;&#1095;&#1080;&#1081;%20&#1089;&#1090;&#1086;&#1083;\&#1040;&#1085;&#1085;&#1086;&#1074;&#1089;&#1082;&#1080;&#1081;%20&#1087;&#1088;&#1086;&#1077;&#1082;&#1090;%20&#1055;&#1047;&#1080;&#1047;\&#1058;&#1054;&#1052;%201%20&#1050;&#1085;&#1080;&#1075;&#1072;%202\&#1056;&#1072;&#1079;&#1076;&#1077;&#1083;%202,3.docx" TargetMode="External"/><Relationship Id="rId12" Type="http://schemas.openxmlformats.org/officeDocument/2006/relationships/hyperlink" Target="consultantplus://offline/ref=F70E15403E07A953EA059D5333048BFC50BE9BC6F5CABBEF04766AA5B506B114EAE7BF7A3AF7B3E5f9R4K" TargetMode="External"/><Relationship Id="rId17" Type="http://schemas.openxmlformats.org/officeDocument/2006/relationships/hyperlink" Target="consultantplus://offline/ref=0E8EC3553AC4CFD5571467E2043DA4206F4FC8C36B3ACE6E8912B591D04BA66B1F672B58C7A23741R9U3G" TargetMode="External"/><Relationship Id="rId33" Type="http://schemas.openxmlformats.org/officeDocument/2006/relationships/hyperlink" Target="consultantplus://offline/ref=7F18C8A6E5A63D976624AEFDAFE7E4999F8E48C2FFDB3CF198E6F048FE440A4AE366FFE9C2C86E00j6kFF" TargetMode="External"/><Relationship Id="rId38" Type="http://schemas.openxmlformats.org/officeDocument/2006/relationships/hyperlink" Target="consultantplus://offline/ref=A80CA6ADD6D1D784B6247AB0B9E8C607FCC4E0BB62426BBBA0FA58FC56A5A5CA609F0C6DB78660C5s3XAJ" TargetMode="External"/><Relationship Id="rId59" Type="http://schemas.openxmlformats.org/officeDocument/2006/relationships/hyperlink" Target="consultantplus://offline/ref=CDC6539A5F1E824BC36B823ACAAD7DB30530B2ADA47071040BF045D98D7E084922CD63ADB0DEDC2BF6z0F" TargetMode="External"/><Relationship Id="rId103" Type="http://schemas.openxmlformats.org/officeDocument/2006/relationships/hyperlink" Target="consultantplus://offline/ref=884D5FEF3A5C9879A3E05D2C1D776743C1E454D4E3400BB69D7B3962C2AA2F5D0AD455EFD64A96FFt3b9K" TargetMode="External"/><Relationship Id="rId108" Type="http://schemas.openxmlformats.org/officeDocument/2006/relationships/hyperlink" Target="consultantplus://offline/ref=884D5FEF3A5C9879A3E05D2C1D776743C1E454D4E3400BB69D7B3962C2AA2F5D0AD455EBD6t4bAK" TargetMode="External"/><Relationship Id="rId124" Type="http://schemas.openxmlformats.org/officeDocument/2006/relationships/hyperlink" Target="consultantplus://offline/ref=0458A733B3448B802B6E047A7582BB5F38C198A15EE40E245521779F5088E9918505B55EC9D4C7WFP4F" TargetMode="External"/><Relationship Id="rId129" Type="http://schemas.openxmlformats.org/officeDocument/2006/relationships/hyperlink" Target="consultantplus://offline/ref=57B60C15EA28C74270F3670446E8D45BBA404C10E1CCCF899A1D6AFEB1BFA526DABC6F2464qFjEG" TargetMode="External"/><Relationship Id="rId54" Type="http://schemas.openxmlformats.org/officeDocument/2006/relationships/hyperlink" Target="consultantplus://offline/ref=7E80AE56BA81B376C37771F9840E55FF4EEF74741F24C62258477CC05DC4A6E5AE190611G7x7M" TargetMode="External"/><Relationship Id="rId70" Type="http://schemas.openxmlformats.org/officeDocument/2006/relationships/hyperlink" Target="consultantplus://offline/ref=22DB06DC087B0F5AF325A68C4F4EEAACADFC8EBCA09273DB81F1A9E7F118C6B717E92D5034CCDD72jC11M" TargetMode="External"/><Relationship Id="rId75" Type="http://schemas.openxmlformats.org/officeDocument/2006/relationships/hyperlink" Target="consultantplus://offline/ref=38742AE445D73DA22F7B759D08754F4D6A6F0D595298C300DFC35A65D9E508C2BF505CC6440ED6L2DDH" TargetMode="External"/><Relationship Id="rId91" Type="http://schemas.openxmlformats.org/officeDocument/2006/relationships/hyperlink" Target="consultantplus://offline/ref=81BBF9B2578C93478AA50F45EE3F5A57BA9AA8181F656890908AC510FE2BEBCA0DAFFE94B1B6D948U426H" TargetMode="External"/><Relationship Id="rId96" Type="http://schemas.openxmlformats.org/officeDocument/2006/relationships/hyperlink" Target="consultantplus://offline/ref=B47F2D4485CD6C9138DDA23D65F2CE265E26AE3F3477807FCDDBC60AE766E5AB9641C4769EDEy9M" TargetMode="External"/><Relationship Id="rId140" Type="http://schemas.openxmlformats.org/officeDocument/2006/relationships/hyperlink" Target="consultantplus://offline/ref=CB68A05C3BA81E5106BF30284C36B780A454FE5EC7169B16CB4598627F6E7ABE1324E4F53EE335BFN0E4G" TargetMode="External"/><Relationship Id="rId145" Type="http://schemas.openxmlformats.org/officeDocument/2006/relationships/hyperlink" Target="consultantplus://offline/ref=197903F0DE6658CA9098BB2B73C7FD7C36B27973D8BF8FF48E9253B64DA07B7682C39EF60BA00282R929G" TargetMode="External"/><Relationship Id="rId161" Type="http://schemas.openxmlformats.org/officeDocument/2006/relationships/hyperlink" Target="consultantplus://offline/ref=483BCC2FA2B25C684CBFD6F0DD384A6E5A1D6048F977A297A3501808145DA7A4953D4CDD816CEF91E4A1K" TargetMode="External"/><Relationship Id="rId166" Type="http://schemas.openxmlformats.org/officeDocument/2006/relationships/hyperlink" Target="consultantplus://offline/ref=7009D41AB6FE2D101DB015FF2C09FDCE7D2DBC80BE30106BD4285F447DAC2D464FFF4510EE08258908sCK" TargetMode="External"/><Relationship Id="rId18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consultantplus://offline/ref=41F65362A778F99ED42898147E4DA42064796937CC9E89F1706C6B854D68EAB4A574B03D3CF7016FfAOEJ" TargetMode="External"/><Relationship Id="rId28" Type="http://schemas.openxmlformats.org/officeDocument/2006/relationships/hyperlink" Target="consultantplus://offline/ref=299EC2A52FD2E64ADB3D19538631E1CEDF6E33D341CF6CB1857928CC2Dp8c3H" TargetMode="External"/><Relationship Id="rId49" Type="http://schemas.openxmlformats.org/officeDocument/2006/relationships/hyperlink" Target="consultantplus://offline/ref=29C5D270E81341F5C288423DACF80961E481C3242C561182FC96770966C59DB91DF61C8819CEB125q7b1G" TargetMode="External"/><Relationship Id="rId114" Type="http://schemas.openxmlformats.org/officeDocument/2006/relationships/hyperlink" Target="consultantplus://offline/ref=EF311845728C55B076A93498F52CF3C19296EBE6F5627D22096338F7F2C99084A6E5BC7417B47CB7c4l0K" TargetMode="External"/><Relationship Id="rId119" Type="http://schemas.openxmlformats.org/officeDocument/2006/relationships/hyperlink" Target="consultantplus://offline/ref=39F446DF9AA39D8B9DC6DE7CC8C0333D4DD9C92DA31244049F45B98939EE2C2369FAC22E4D6CA23Bf9J2F" TargetMode="External"/><Relationship Id="rId44" Type="http://schemas.openxmlformats.org/officeDocument/2006/relationships/hyperlink" Target="consultantplus://offline/ref=B58BE8424730001276852EA83467C4C4FB86BD13B3C6F7174E8CCF65BF7396E3E35223F71F22AB57v1Q7M" TargetMode="External"/><Relationship Id="rId60" Type="http://schemas.openxmlformats.org/officeDocument/2006/relationships/hyperlink" Target="consultantplus://offline/ref=CCF6B527D7FD4E5372CB05960724FFC21EC5AA19023B0A5871BC194D77A86925F9949D7953547BD3eAIBL" TargetMode="External"/><Relationship Id="rId65" Type="http://schemas.openxmlformats.org/officeDocument/2006/relationships/hyperlink" Target="consultantplus://offline/ref=4C2D19EDDA074D4DB0955C8CCC95CBD2FCA2F3E149457D55B0EEF06C479D9724217DCFBFhCPBL" TargetMode="External"/><Relationship Id="rId81" Type="http://schemas.openxmlformats.org/officeDocument/2006/relationships/hyperlink" Target="consultantplus://offline/ref=35B72EF399BBDE669E9ACA0E0836D5F5D4856F44FCE8955F8C78E02F493418DA37C16AD4CAA1k2G" TargetMode="External"/><Relationship Id="rId86" Type="http://schemas.openxmlformats.org/officeDocument/2006/relationships/hyperlink" Target="consultantplus://offline/ref=A593AA4B6CD6AA43198E3C3D411099A5BD3F6530186D49F221AB1699E90D94C876074FC79E8281C5WDi5H" TargetMode="External"/><Relationship Id="rId130" Type="http://schemas.openxmlformats.org/officeDocument/2006/relationships/hyperlink" Target="consultantplus://offline/ref=6DB23826C9DE1C5939104C4D19B682C33396047F4FD7F25593C22074C20F5A85A3429E747E035E08rCnBF" TargetMode="External"/><Relationship Id="rId135" Type="http://schemas.openxmlformats.org/officeDocument/2006/relationships/hyperlink" Target="consultantplus://offline/ref=A9A65373E4A091BA83330BD757C5308B2B802D2F03EF8F3DDD3FCBDB7C8908A1C9E3CC3F94ZBy4F" TargetMode="External"/><Relationship Id="rId151" Type="http://schemas.openxmlformats.org/officeDocument/2006/relationships/hyperlink" Target="consultantplus://offline/ref=D855A23C1272B850B595D411DDCF8390DD74323D87BC605DF5AE489D06627E87887D8A38E341286AP7J7H" TargetMode="External"/><Relationship Id="rId156" Type="http://schemas.openxmlformats.org/officeDocument/2006/relationships/hyperlink" Target="consultantplus://offline/ref=8EB5B5BC72E175A32873357D325DA3964D16B9167048D5EB02173095768E32D2E7F0ADD5E2C6003DK3jBJ" TargetMode="External"/><Relationship Id="rId177" Type="http://schemas.openxmlformats.org/officeDocument/2006/relationships/hyperlink" Target="consultantplus://offline/ref=9D4653BE4606E216F70D933D055287AA280932C1937B61EDD2ACAC3C9E3E3483AA4C26AEA7E430D0U6v7M" TargetMode="External"/><Relationship Id="rId4" Type="http://schemas.openxmlformats.org/officeDocument/2006/relationships/webSettings" Target="webSettings.xml"/><Relationship Id="rId9" Type="http://schemas.openxmlformats.org/officeDocument/2006/relationships/hyperlink" Target="consultantplus://offline/ref=DCD69AF10E3C16A403E0394740398FDF66A8A055C143868EF2029E8AC58A4AD663443226DDp9aBE" TargetMode="External"/><Relationship Id="rId172" Type="http://schemas.openxmlformats.org/officeDocument/2006/relationships/hyperlink" Target="consultantplus://offline/ref=AD6C68FAF9A07E22C5F3FA8F8D0B16EEB36EBED3167D75483115B6F935A220FD4BC6E9FC6C889C7742y1J" TargetMode="External"/><Relationship Id="rId180" Type="http://schemas.openxmlformats.org/officeDocument/2006/relationships/hyperlink" Target="consultantplus://offline/ref=38BE50DE1339F41ED8F847C82AC01698DEBC66951DF4E881BDE295382Dd9q6G" TargetMode="External"/><Relationship Id="rId13" Type="http://schemas.openxmlformats.org/officeDocument/2006/relationships/hyperlink" Target="consultantplus://offline/ref=1D43A58026A3C60045931934E3F5A2D407B555F17556D95486354A20FB89379CE70AB93F120A3966T6C1F" TargetMode="External"/><Relationship Id="rId18" Type="http://schemas.openxmlformats.org/officeDocument/2006/relationships/hyperlink" Target="consultantplus://offline/ref=025BAE8FD2A6EEA496E03223BB8292A38A8F26ABD5460BAC5B6D191B039A6450AD87E90AF7D06662B1v0G" TargetMode="External"/><Relationship Id="rId39" Type="http://schemas.openxmlformats.org/officeDocument/2006/relationships/hyperlink" Target="consultantplus://offline/ref=A80CA6ADD6D1D784B6247AB0B9E8C607FCC4E0BB62426BBBA0FA58FC56A5A5CA609F0C6DB78660C5s3XAJ" TargetMode="External"/><Relationship Id="rId109" Type="http://schemas.openxmlformats.org/officeDocument/2006/relationships/hyperlink" Target="consultantplus://offline/ref=884D5FEF3A5C9879A3E05D2C1D776743C1E454D4E3400BB69D7B3962C2AA2F5D0AD455EFD64B9AFFt3bDK" TargetMode="External"/><Relationship Id="rId34" Type="http://schemas.openxmlformats.org/officeDocument/2006/relationships/hyperlink" Target="consultantplus://offline/ref=0C572DAEC039415744357C118B84516A4F3BF7F1F46AF5446C6BC68DC4374518A8C26D7F7A4C3868lFT2G" TargetMode="External"/><Relationship Id="rId50" Type="http://schemas.openxmlformats.org/officeDocument/2006/relationships/hyperlink" Target="consultantplus://offline/ref=F51DCB89D428F7891D3536D3D4C9FB4D4CEF84ACB3DD343550A0D76037054C4F622A9F2CJ911K" TargetMode="External"/><Relationship Id="rId55" Type="http://schemas.openxmlformats.org/officeDocument/2006/relationships/hyperlink" Target="consultantplus://offline/ref=CDC6539A5F1E824BC36B823ACAAD7DB30531B7A4AF7571040BF045D98D7E084922CD63ABB5FDz8F" TargetMode="External"/><Relationship Id="rId76" Type="http://schemas.openxmlformats.org/officeDocument/2006/relationships/hyperlink" Target="consultantplus://offline/ref=38742AE445D73DA22F7B759D08754F4D6D6805565A919E0AD79A5667DEEA57D5B81950C7440FD42AL8D8H" TargetMode="External"/><Relationship Id="rId97" Type="http://schemas.openxmlformats.org/officeDocument/2006/relationships/hyperlink" Target="consultantplus://offline/ref=FC1926E254B7A6E9BA948964A997D46AEB959F89CE61E6CC67C8F52332391590D8752219F3FE1CD9q8a1G" TargetMode="External"/><Relationship Id="rId104" Type="http://schemas.openxmlformats.org/officeDocument/2006/relationships/hyperlink" Target="consultantplus://offline/ref=884D5FEF3A5C9879A3E05D2C1D776743C1E454D4E3400BB69D7B3962C2AA2F5D0AD455EFD64A96FFt3bBK" TargetMode="External"/><Relationship Id="rId120" Type="http://schemas.openxmlformats.org/officeDocument/2006/relationships/hyperlink" Target="consultantplus://offline/ref=39F446DF9AA39D8B9DC6DE7CC8C0333D4DD9C92DA31244049F45B98939EE2C2369FAC22E4D6CA23Af9J6F" TargetMode="External"/><Relationship Id="rId125" Type="http://schemas.openxmlformats.org/officeDocument/2006/relationships/hyperlink" Target="consultantplus://offline/ref=71FFD359A715B1216DA328F0ED40E6846833721DA03848C96DD4499A84B3874B13D063EAFC6ER7F" TargetMode="External"/><Relationship Id="rId141" Type="http://schemas.openxmlformats.org/officeDocument/2006/relationships/hyperlink" Target="consultantplus://offline/ref=21BECDF8CAB5FA05DBD922D7166D01CCECE8F32E7846B9BF63D8AD1A70C62EE9378DE5061BFCE77BSEmFH" TargetMode="External"/><Relationship Id="rId146" Type="http://schemas.openxmlformats.org/officeDocument/2006/relationships/hyperlink" Target="consultantplus://offline/ref=09A31973CF3534ADF83DFBC487838E5E7B70325C444DEA9AFB70561218775C938749ABB5A992E859a3CFH" TargetMode="External"/><Relationship Id="rId167" Type="http://schemas.openxmlformats.org/officeDocument/2006/relationships/hyperlink" Target="consultantplus://offline/ref=F3D592BCD608267AEF9480EEAFE417DBD21D149FBD9337405851EC4A9D0FCA72540AE841098D3446YBZCG" TargetMode="External"/><Relationship Id="rId7" Type="http://schemas.openxmlformats.org/officeDocument/2006/relationships/hyperlink" Target="consultantplus://offline/ref=EC1B000362F2B2A5BB8C4EC446FFCADE80BB631A67F895A7FD33DA4AB9912E7F310ED4B3E9843528uEZ3E" TargetMode="External"/><Relationship Id="rId71" Type="http://schemas.openxmlformats.org/officeDocument/2006/relationships/hyperlink" Target="consultantplus://offline/ref=96D648187E2030C08E7EB023074585FB798150FFEB456ACBEEE985E6A803B29A6CB12ED820B81A650F16G" TargetMode="External"/><Relationship Id="rId92" Type="http://schemas.openxmlformats.org/officeDocument/2006/relationships/hyperlink" Target="consultantplus://offline/ref=81BBF9B2578C93478AA50F45EE3F5A57BA9AA8181F656890908AC510FE2BEBCA0DAFFE94B1B6D94BU420H" TargetMode="External"/><Relationship Id="rId162" Type="http://schemas.openxmlformats.org/officeDocument/2006/relationships/hyperlink" Target="consultantplus://offline/ref=8CE232DBFD75EEA1C96BCF2E6B3F0FEE1134BED7706AD07A4DDA700D84E3EC29B35E72334EE032E4B3w6J" TargetMode="External"/><Relationship Id="rId183" Type="http://schemas.openxmlformats.org/officeDocument/2006/relationships/footer" Target="footer1.xml"/><Relationship Id="rId2" Type="http://schemas.openxmlformats.org/officeDocument/2006/relationships/styles" Target="styles.xml"/><Relationship Id="rId29" Type="http://schemas.openxmlformats.org/officeDocument/2006/relationships/hyperlink" Target="consultantplus://offline/ref=421BBE1F47924FFC4CF861C7BAD8F50F5A4174816E68F7C029ED6C9DB94C9C82D5232A26B6D90BDEf5PCK" TargetMode="External"/><Relationship Id="rId24" Type="http://schemas.openxmlformats.org/officeDocument/2006/relationships/hyperlink" Target="consultantplus://offline/ref=41F65362A778F99ED42898147E4DA42064796937CC9E89F1706C6B854D68EAB4A574B03D3CF7016FfAO9J" TargetMode="External"/><Relationship Id="rId40" Type="http://schemas.openxmlformats.org/officeDocument/2006/relationships/hyperlink" Target="consultantplus://offline/ref=C4155518893AB70E81A4EFF316AFE7BC5C0BBFE8BF215769FB018BF4BEo6m6J" TargetMode="External"/><Relationship Id="rId45" Type="http://schemas.openxmlformats.org/officeDocument/2006/relationships/hyperlink" Target="consultantplus://offline/ref=CF2916C019D1EF7E67B2425D7CBE65EE3EDE85B108232CB3290DC4B000F2750ABBFE012700D6pAa9F" TargetMode="External"/><Relationship Id="rId66" Type="http://schemas.openxmlformats.org/officeDocument/2006/relationships/hyperlink" Target="consultantplus://offline/ref=6F745AC8D49293AF0C84E9E7E4ECB9974CE4ACF3C0CBFC4DA2A5B25656EFC3AE3D58537FeDX1K" TargetMode="External"/><Relationship Id="rId87" Type="http://schemas.openxmlformats.org/officeDocument/2006/relationships/hyperlink" Target="consultantplus://offline/ref=A593AA4B6CD6AA43198E3C3D411099A5BD3E60361F6249F221AB1699E90D94C876074FC79E828AC8WDi2H" TargetMode="External"/><Relationship Id="rId110" Type="http://schemas.openxmlformats.org/officeDocument/2006/relationships/hyperlink" Target="consultantplus://offline/ref=884D5FEF3A5C9879A3E05D2C1D776743C1E454D4E3400BB69D7B3962C2AA2F5D0AD455EFD64A98FDt3b7K" TargetMode="External"/><Relationship Id="rId115" Type="http://schemas.openxmlformats.org/officeDocument/2006/relationships/hyperlink" Target="consultantplus://offline/ref=EF311845728C55B076A93498F52CF3C19296EBE6F5627D22096338F7F2C99084A6E5BC7417B47CB5c4l5K" TargetMode="External"/><Relationship Id="rId131" Type="http://schemas.openxmlformats.org/officeDocument/2006/relationships/hyperlink" Target="consultantplus://offline/ref=6DB23826C9DE1C5939104C4D19B682C33397017948D8F25593C22074C20F5A85A3429E747E035505rCnCF" TargetMode="External"/><Relationship Id="rId136" Type="http://schemas.openxmlformats.org/officeDocument/2006/relationships/hyperlink" Target="consultantplus://offline/ref=A9A65373E4A091BA83330BD757C5308B2B802D2F03EF8F3DDD3FCBDB7C8908A1C9E3CC3F94ZBy4F" TargetMode="External"/><Relationship Id="rId157" Type="http://schemas.openxmlformats.org/officeDocument/2006/relationships/hyperlink" Target="consultantplus://offline/ref=43CC2921CCB66FE3525E34757D8937F7F257E10D9B78C950BBC24732567E56E3089553C31F61CF8BQEv7G" TargetMode="External"/><Relationship Id="rId178" Type="http://schemas.openxmlformats.org/officeDocument/2006/relationships/hyperlink" Target="consultantplus://offline/ref=9E9A19A1F97E9B84C8F30FB073A61B4FB73DC690F7F3F18C840F1038B2FBr1K" TargetMode="External"/><Relationship Id="rId61" Type="http://schemas.openxmlformats.org/officeDocument/2006/relationships/hyperlink" Target="consultantplus://offline/ref=CCF6B527D7FD4E5372CB05960724FFC21EC4AD1B02340A5871BC194D77A86925F9949D7De5I5L" TargetMode="External"/><Relationship Id="rId82" Type="http://schemas.openxmlformats.org/officeDocument/2006/relationships/hyperlink" Target="consultantplus://offline/ref=9325FD2BEE196FB304397597D1670357AF7D1C59A1F04A1BE96A64D81846C33C42421DA01551DF84U8dDE" TargetMode="External"/><Relationship Id="rId152" Type="http://schemas.openxmlformats.org/officeDocument/2006/relationships/hyperlink" Target="consultantplus://offline/ref=D855A23C1272B850B595D411DDCF8390DD753A3683BD605DF5AE489D06P6J2H" TargetMode="External"/><Relationship Id="rId173" Type="http://schemas.openxmlformats.org/officeDocument/2006/relationships/hyperlink" Target="consultantplus://offline/ref=AD6C68FAF9A07E22C5F3FA8F8D0B16EEB36EBBD7147E75483115B6F9354Ay2J" TargetMode="External"/><Relationship Id="rId19" Type="http://schemas.openxmlformats.org/officeDocument/2006/relationships/hyperlink" Target="consultantplus://offline/ref=02230B7ED8CC432EA3AF82674CA758605A3E6AE8160CD98B773909F9639499A122B78D93A92AF8E2D3c4H" TargetMode="External"/><Relationship Id="rId14" Type="http://schemas.openxmlformats.org/officeDocument/2006/relationships/hyperlink" Target="consultantplus://offline/ref=1E6A13248ACDD2A19D036699E753BC0DFF7DEC6884E9B596EB68D67B6BsFh3L" TargetMode="External"/><Relationship Id="rId30" Type="http://schemas.openxmlformats.org/officeDocument/2006/relationships/hyperlink" Target="consultantplus://offline/ref=2ADF0F71E07ACE1A129D34281EA7B440D4DFF7DAF5328FC223BBF61859B0U4K" TargetMode="External"/><Relationship Id="rId35" Type="http://schemas.openxmlformats.org/officeDocument/2006/relationships/hyperlink" Target="consultantplus://offline/ref=48B925AE24A8C2C276FB82D2ED6E2859EEE0F27B25FCF80EE24CD5DCE1E2E90B4965D0E0A91B3E961DR9F" TargetMode="External"/><Relationship Id="rId56" Type="http://schemas.openxmlformats.org/officeDocument/2006/relationships/hyperlink" Target="consultantplus://offline/ref=CDC6539A5F1E824BC36B823ACAAD7DB30531B7A4AF7571040BF045D98D7E084922CD63ABB5FDz7F" TargetMode="External"/><Relationship Id="rId77" Type="http://schemas.openxmlformats.org/officeDocument/2006/relationships/hyperlink" Target="consultantplus://offline/ref=38742AE445D73DA22F7B759D08754F4D6D6E055D569A9E0AD79A5667DEEA57D5B81950C7440ED429L8DCH" TargetMode="External"/><Relationship Id="rId100" Type="http://schemas.openxmlformats.org/officeDocument/2006/relationships/hyperlink" Target="consultantplus://offline/ref=CDF29D142A9066A586DD936AB0D9D9D7373BB47EBD706F213654552586DD30F0617BA3A382RDR7K" TargetMode="External"/><Relationship Id="rId105" Type="http://schemas.openxmlformats.org/officeDocument/2006/relationships/hyperlink" Target="consultantplus://offline/ref=884D5FEF3A5C9879A3E05D2C1D776743C1E454D4E3400BB69D7B3962C2AA2F5D0AD455EFD64A96FFt3b9K" TargetMode="External"/><Relationship Id="rId126" Type="http://schemas.openxmlformats.org/officeDocument/2006/relationships/hyperlink" Target="consultantplus://offline/ref=FC8E854F2718E861649D2C011856C2962263376CC65466C7A1471A8B696C6424F49193EEAE7DB42AW939E" TargetMode="External"/><Relationship Id="rId147" Type="http://schemas.openxmlformats.org/officeDocument/2006/relationships/hyperlink" Target="consultantplus://offline/ref=09A31973CF3534ADF83DFBC487838E5E7B70325C444DEA9AFB70561218775C938749ABB5A992E85Aa3C9H" TargetMode="External"/><Relationship Id="rId168" Type="http://schemas.openxmlformats.org/officeDocument/2006/relationships/hyperlink" Target="consultantplus://offline/ref=E08985440A8354C041863F24AE45CA7CE5F52DEEB435B52A661BCDFBC624B4ADB81A6325Z9RCG" TargetMode="External"/><Relationship Id="rId8" Type="http://schemas.openxmlformats.org/officeDocument/2006/relationships/hyperlink" Target="consultantplus://offline/ref=EC1B000362F2B2A5BB8C4EC446FFCADE80BE62106DFD95A7FD33DA4AB9912E7F310ED4B3E9853424uEZ5E" TargetMode="External"/><Relationship Id="rId51" Type="http://schemas.openxmlformats.org/officeDocument/2006/relationships/hyperlink" Target="consultantplus://offline/ref=F51DCB89D428F7891D3536D3D4C9FB4D4CEF84ACB3DD343550A0D76037054C4F622A9F2CJ91CK" TargetMode="External"/><Relationship Id="rId72" Type="http://schemas.openxmlformats.org/officeDocument/2006/relationships/hyperlink" Target="consultantplus://offline/ref=96D648187E2030C08E7EB023074585FB79875AFEE0436ACBEEE985E6A803B29A6CB12ED820B81B620F19G" TargetMode="External"/><Relationship Id="rId93" Type="http://schemas.openxmlformats.org/officeDocument/2006/relationships/hyperlink" Target="consultantplus://offline/ref=E709336C574F8D4A1FFCC00A93D25FDD335146B5D319EDD08B27EC16E33A45A4358FC9C811WD50H" TargetMode="External"/><Relationship Id="rId98" Type="http://schemas.openxmlformats.org/officeDocument/2006/relationships/hyperlink" Target="consultantplus://offline/ref=FC1926E254B7A6E9BA948964A997D46AEB909980CE60E6CC67C8F52332391590D8752219F3FE1CD8q8a7G" TargetMode="External"/><Relationship Id="rId121" Type="http://schemas.openxmlformats.org/officeDocument/2006/relationships/hyperlink" Target="consultantplus://offline/ref=39F446DF9AA39D8B9DC6DE7CC8C0333D4DD9C92DA31244049F45B98939EE2C2369FAC22E4D6CA23Af9J4F" TargetMode="External"/><Relationship Id="rId142" Type="http://schemas.openxmlformats.org/officeDocument/2006/relationships/hyperlink" Target="consultantplus://offline/ref=21BECDF8CAB5FA05DBD922D7166D01CCECE9FB2C7B4FB9BF63D8AD1A70C62EE9378DE5011FSFmCH" TargetMode="External"/><Relationship Id="rId163" Type="http://schemas.openxmlformats.org/officeDocument/2006/relationships/hyperlink" Target="consultantplus://offline/ref=7009D41AB6FE2D101DB015FF2C09FDCE7D2DBC80BE30106BD4285F447DAC2D464FFF4510EE09268F08sAK" TargetMode="External"/><Relationship Id="rId184"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41F65362A778F99ED42898147E4DA420647C6C37C99789F1706C6B854D68EAB4A574B03D3CF7026BfAO8J" TargetMode="External"/><Relationship Id="rId46" Type="http://schemas.openxmlformats.org/officeDocument/2006/relationships/hyperlink" Target="consultantplus://offline/ref=C2BD0F1BCAE595C2D981575AACCC940E60AFA1955492F48F22EE9855D1ADCB6B717C617DE7E1E090U0X1G" TargetMode="External"/><Relationship Id="rId67" Type="http://schemas.openxmlformats.org/officeDocument/2006/relationships/hyperlink" Target="consultantplus://offline/ref=6F745AC8D49293AF0C84E9E7E4ECB9974CE4ACF3C0CBFC4DA2A5B25656EFC3AE3D58537FeDX0K" TargetMode="External"/><Relationship Id="rId116" Type="http://schemas.openxmlformats.org/officeDocument/2006/relationships/hyperlink" Target="consultantplus://offline/ref=EF311845728C55B076A93498F52CF3C19296EBE6F5627D22096338F7F2C99084A6E5BC7712cBl6K" TargetMode="External"/><Relationship Id="rId137" Type="http://schemas.openxmlformats.org/officeDocument/2006/relationships/hyperlink" Target="consultantplus://offline/ref=CB68A05C3BA81E5106BF30284C36B780A454FE5EC7169B16CB4598627F6E7ABE1324E4F53EE335B3N0E5G" TargetMode="External"/><Relationship Id="rId158" Type="http://schemas.openxmlformats.org/officeDocument/2006/relationships/hyperlink" Target="consultantplus://offline/ref=9B63B8E524D5C547B809495EA1A33C7043DA456E66585E3620C2FA6F899DC5181F7824AEDC4DE5BCt1n0J" TargetMode="External"/><Relationship Id="rId20" Type="http://schemas.openxmlformats.org/officeDocument/2006/relationships/hyperlink" Target="consultantplus://offline/ref=02230B7ED8CC432EA3AF82674CA758605A396EE71F01D98B773909F9639499A122B78D93A92AFBE0D3c5H" TargetMode="External"/><Relationship Id="rId41" Type="http://schemas.openxmlformats.org/officeDocument/2006/relationships/hyperlink" Target="consultantplus://offline/ref=8C896E988B41F25142C2818B5C65F4A832C4227AB0D6C4889B15BC5A7E5F9A4F8685935F0DB9CED2YAADK" TargetMode="External"/><Relationship Id="rId62" Type="http://schemas.openxmlformats.org/officeDocument/2006/relationships/hyperlink" Target="consultantplus://offline/ref=B6FB107765CAD3CDC8C13186FE7DEB812968E227A26FB078BB27DAAAADCCBF8EFF377B9C14BBAC16r126F" TargetMode="External"/><Relationship Id="rId83" Type="http://schemas.openxmlformats.org/officeDocument/2006/relationships/hyperlink" Target="consultantplus://offline/ref=5FC298BB72F1784113CF3FF2A0C47805D44C6ED11654CA3A5D9F4ABCDBA6A7473F660CEB91xAdCE" TargetMode="External"/><Relationship Id="rId88" Type="http://schemas.openxmlformats.org/officeDocument/2006/relationships/hyperlink" Target="consultantplus://offline/ref=3C344BC2F1EF80CA873354CB8F756894B0E30201E530DAE5CF08C2286CoCqBM" TargetMode="External"/><Relationship Id="rId111" Type="http://schemas.openxmlformats.org/officeDocument/2006/relationships/hyperlink" Target="consultantplus://offline/ref=884D5FEF3A5C9879A3E05D2C1D776743C1E553D6E34F0BB69D7B3962C2AA2F5D0AD455EFD64A9DFDt3bAK" TargetMode="External"/><Relationship Id="rId132" Type="http://schemas.openxmlformats.org/officeDocument/2006/relationships/hyperlink" Target="consultantplus://offline/ref=30A3FE808F2A6AC8329A7F93E8CE7C88EA26C47A6A2AF20EF630E83E1CX6g3H" TargetMode="External"/><Relationship Id="rId153" Type="http://schemas.openxmlformats.org/officeDocument/2006/relationships/hyperlink" Target="consultantplus://offline/ref=6BE4BE7014AAC31C470D71E9567E488AAEF1E55FC92AA06B5B59F37FDAF28D51A47C2437CE8291B3LBM7H" TargetMode="External"/><Relationship Id="rId174" Type="http://schemas.openxmlformats.org/officeDocument/2006/relationships/hyperlink" Target="consultantplus://offline/ref=4FAD049E8BF5733263C36F7A6A899EDA66B13E533B22AEA3098E0337F3EDB9E37A03DDF1B3bBO0H" TargetMode="External"/><Relationship Id="rId179" Type="http://schemas.openxmlformats.org/officeDocument/2006/relationships/hyperlink" Target="consultantplus://offline/ref=38BE50DE1339F41ED8F847C82AC01698DEBC66951DF4E881BDE295382Dd9q6G" TargetMode="External"/><Relationship Id="rId15" Type="http://schemas.openxmlformats.org/officeDocument/2006/relationships/hyperlink" Target="consultantplus://offline/ref=1E6A13248ACDD2A19D036699E753BC0DFF7DE26883E9B596EB68D67B6BF30723D887C63BDE97AF54s2h6L" TargetMode="External"/><Relationship Id="rId36" Type="http://schemas.openxmlformats.org/officeDocument/2006/relationships/hyperlink" Target="consultantplus://offline/ref=31BBC6438AEF9BBC27E551738C153F8309A44C24251DFAE83E8816B88958B1E118B91E18A4L7n3F" TargetMode="External"/><Relationship Id="rId57" Type="http://schemas.openxmlformats.org/officeDocument/2006/relationships/hyperlink" Target="consultantplus://offline/ref=CDC6539A5F1E824BC36B823ACAAD7DB30531B7A4AF7571040BF045D98D7E084922CD63ADB2FDz7F" TargetMode="External"/><Relationship Id="rId106" Type="http://schemas.openxmlformats.org/officeDocument/2006/relationships/hyperlink" Target="consultantplus://offline/ref=884D5FEF3A5C9879A3E05D2C1D776743C1E454D4E3400BB69D7B3962C2AA2F5D0AD455EAD2t4b2K" TargetMode="External"/><Relationship Id="rId127" Type="http://schemas.openxmlformats.org/officeDocument/2006/relationships/hyperlink" Target="consultantplus://offline/ref=FC8E854F2718E861649D2C011856C2962263376CC65466C7A1471A8B696C6424F49193EEAE7DB42AW938E" TargetMode="External"/><Relationship Id="rId10" Type="http://schemas.openxmlformats.org/officeDocument/2006/relationships/hyperlink" Target="consultantplus://offline/ref=DCD69AF10E3C16A403E0394740398FDF66A8A35CC943868EF2029E8AC58A4AD663443220D59229B8p3aAE" TargetMode="External"/><Relationship Id="rId31" Type="http://schemas.openxmlformats.org/officeDocument/2006/relationships/hyperlink" Target="consultantplus://offline/ref=02AD417C6317FDFFA7E8042CB8AFA6255F71F166A20577F5716CADEC31ED0FE340B384760B6F523ByEc6J" TargetMode="External"/><Relationship Id="rId52" Type="http://schemas.openxmlformats.org/officeDocument/2006/relationships/hyperlink" Target="consultantplus://offline/ref=F51DCB89D428F7891D3536D3D4C9FB4D4CEF84ACB3DD343550A0D76037054C4F622A9F2CJ91DK" TargetMode="External"/><Relationship Id="rId73" Type="http://schemas.openxmlformats.org/officeDocument/2006/relationships/hyperlink" Target="consultantplus://offline/ref=96D648187E2030C08E7EB023074585FB798259FFE64B6ACBEEE985E6A803B29A6CB12ED820B918660F14G" TargetMode="External"/><Relationship Id="rId78" Type="http://schemas.openxmlformats.org/officeDocument/2006/relationships/hyperlink" Target="consultantplus://offline/ref=35B72EF399BBDE669E9ACA0E0836D5F5D4856F44FCE8955F8C78E02F493418DA37C16AD4C7A1kEG" TargetMode="External"/><Relationship Id="rId94" Type="http://schemas.openxmlformats.org/officeDocument/2006/relationships/hyperlink" Target="consultantplus://offline/ref=818B8D2BA673886D7BD27E81FAE33786AEB8D243CB1C1A556F2D6D8000438A9CE706AE7EA88C1820R2j5J" TargetMode="External"/><Relationship Id="rId99" Type="http://schemas.openxmlformats.org/officeDocument/2006/relationships/hyperlink" Target="consultantplus://offline/ref=CDF29D142A9066A586DD936AB0D9D9D7373BB47EBD706F213654552586DD30F0617BA3A183DF7A48RFR7K" TargetMode="External"/><Relationship Id="rId101" Type="http://schemas.openxmlformats.org/officeDocument/2006/relationships/hyperlink" Target="consultantplus://offline/ref=884D5FEF3A5C9879A3E05D2C1D776743C9E357D6E44256BC95223560C5A5704A0D9D59EED64A9CtFbDK" TargetMode="External"/><Relationship Id="rId122" Type="http://schemas.openxmlformats.org/officeDocument/2006/relationships/hyperlink" Target="consultantplus://offline/ref=39F446DF9AA39D8B9DC6DE7CC8C0333D4DD9C92DA31244049F45B98939EE2C2369FAC22E4D6DA13Df9J4F" TargetMode="External"/><Relationship Id="rId143" Type="http://schemas.openxmlformats.org/officeDocument/2006/relationships/hyperlink" Target="consultantplus://offline/ref=FB75C873E1466EC5EAA08C2C3AF5131DD942D8FF2ABECA10234C003D43AE2D7844B107CA23X2z5J" TargetMode="External"/><Relationship Id="rId148" Type="http://schemas.openxmlformats.org/officeDocument/2006/relationships/hyperlink" Target="consultantplus://offline/ref=13C4CD53F57F3051D47C8849075FAD5D5BEAC785F2069DB93E565A450ES5tAM" TargetMode="External"/><Relationship Id="rId164" Type="http://schemas.openxmlformats.org/officeDocument/2006/relationships/hyperlink" Target="consultantplus://offline/ref=7009D41AB6FE2D101DB015FF2C09FDCE7D2DBC80BE30106BD4285F447DAC2D464FFF4510EE09268E08sEK" TargetMode="External"/><Relationship Id="rId169" Type="http://schemas.openxmlformats.org/officeDocument/2006/relationships/hyperlink" Target="file:///C:\Documents%20and%20Settings\user\&#1056;&#1072;&#1073;&#1086;&#1095;&#1080;&#1081;%20&#1089;&#1090;&#1086;&#1083;\&#1040;&#1085;&#1085;&#1086;&#1074;&#1089;&#1082;&#1080;&#1081;%20&#1087;&#1088;&#1086;&#1077;&#1082;&#1090;%20&#1055;&#1047;&#1080;&#1047;\&#1058;&#1054;&#1052;%201%20&#1050;&#1085;&#1080;&#1075;&#1072;%202\&#1056;&#1072;&#1079;&#1076;&#1077;&#1083;%202,3.docx" TargetMode="External"/><Relationship Id="rId18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182</Pages>
  <Words>90254</Words>
  <Characters>514450</Characters>
  <Application>Microsoft Office Word</Application>
  <DocSecurity>0</DocSecurity>
  <Lines>4287</Lines>
  <Paragraphs>1206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SPecialiST RePack</Company>
  <LinksUpToDate>false</LinksUpToDate>
  <CharactersWithSpaces>603498</CharactersWithSpaces>
  <SharedDoc>false</SharedDoc>
  <HLinks>
    <vt:vector size="1296" baseType="variant">
      <vt:variant>
        <vt:i4>8257597</vt:i4>
      </vt:variant>
      <vt:variant>
        <vt:i4>645</vt:i4>
      </vt:variant>
      <vt:variant>
        <vt:i4>0</vt:i4>
      </vt:variant>
      <vt:variant>
        <vt:i4>5</vt:i4>
      </vt:variant>
      <vt:variant>
        <vt:lpwstr>http://job.ru/</vt:lpwstr>
      </vt:variant>
      <vt:variant>
        <vt:lpwstr/>
      </vt:variant>
      <vt:variant>
        <vt:i4>5439502</vt:i4>
      </vt:variant>
      <vt:variant>
        <vt:i4>642</vt:i4>
      </vt:variant>
      <vt:variant>
        <vt:i4>0</vt:i4>
      </vt:variant>
      <vt:variant>
        <vt:i4>5</vt:i4>
      </vt:variant>
      <vt:variant>
        <vt:lpwstr>consultantplus://offline/ref=38BE50DE1339F41ED8F847C82AC01698DEBC66951DF4E881BDE295382Dd9q6G</vt:lpwstr>
      </vt:variant>
      <vt:variant>
        <vt:lpwstr/>
      </vt:variant>
      <vt:variant>
        <vt:i4>5439502</vt:i4>
      </vt:variant>
      <vt:variant>
        <vt:i4>639</vt:i4>
      </vt:variant>
      <vt:variant>
        <vt:i4>0</vt:i4>
      </vt:variant>
      <vt:variant>
        <vt:i4>5</vt:i4>
      </vt:variant>
      <vt:variant>
        <vt:lpwstr>consultantplus://offline/ref=38BE50DE1339F41ED8F847C82AC01698DEBC66951DF4E881BDE295382Dd9q6G</vt:lpwstr>
      </vt:variant>
      <vt:variant>
        <vt:lpwstr/>
      </vt:variant>
      <vt:variant>
        <vt:i4>131075</vt:i4>
      </vt:variant>
      <vt:variant>
        <vt:i4>636</vt:i4>
      </vt:variant>
      <vt:variant>
        <vt:i4>0</vt:i4>
      </vt:variant>
      <vt:variant>
        <vt:i4>5</vt:i4>
      </vt:variant>
      <vt:variant>
        <vt:lpwstr>consultantplus://offline/ref=9E9A19A1F97E9B84C8F30FB073A61B4FB73DC690F7F3F18C840F1038B2FBr1K</vt:lpwstr>
      </vt:variant>
      <vt:variant>
        <vt:lpwstr/>
      </vt:variant>
      <vt:variant>
        <vt:i4>2883639</vt:i4>
      </vt:variant>
      <vt:variant>
        <vt:i4>633</vt:i4>
      </vt:variant>
      <vt:variant>
        <vt:i4>0</vt:i4>
      </vt:variant>
      <vt:variant>
        <vt:i4>5</vt:i4>
      </vt:variant>
      <vt:variant>
        <vt:lpwstr>consultantplus://offline/ref=9D4653BE4606E216F70D933D055287AA280932C1937B61EDD2ACAC3C9E3E3483AA4C26AEA7E430D0U6v7M</vt:lpwstr>
      </vt:variant>
      <vt:variant>
        <vt:lpwstr/>
      </vt:variant>
      <vt:variant>
        <vt:i4>71237640</vt:i4>
      </vt:variant>
      <vt:variant>
        <vt:i4>630</vt:i4>
      </vt:variant>
      <vt:variant>
        <vt:i4>0</vt:i4>
      </vt:variant>
      <vt:variant>
        <vt:i4>5</vt:i4>
      </vt:variant>
      <vt:variant>
        <vt:lpwstr>../../Анновский проект ПЗиЗ/ТОМ 1 Книга 2/Раздел 2,3.docx</vt:lpwstr>
      </vt:variant>
      <vt:variant>
        <vt:lpwstr>Par0#Par0</vt:lpwstr>
      </vt:variant>
      <vt:variant>
        <vt:i4>1966175</vt:i4>
      </vt:variant>
      <vt:variant>
        <vt:i4>627</vt:i4>
      </vt:variant>
      <vt:variant>
        <vt:i4>0</vt:i4>
      </vt:variant>
      <vt:variant>
        <vt:i4>5</vt:i4>
      </vt:variant>
      <vt:variant>
        <vt:lpwstr>consultantplus://offline/ref=4FAD049E8BF5733263C36F7A6A899EDA66B13B593020AEA3098E0337F3bEODH</vt:lpwstr>
      </vt:variant>
      <vt:variant>
        <vt:lpwstr/>
      </vt:variant>
      <vt:variant>
        <vt:i4>1769483</vt:i4>
      </vt:variant>
      <vt:variant>
        <vt:i4>624</vt:i4>
      </vt:variant>
      <vt:variant>
        <vt:i4>0</vt:i4>
      </vt:variant>
      <vt:variant>
        <vt:i4>5</vt:i4>
      </vt:variant>
      <vt:variant>
        <vt:lpwstr>consultantplus://offline/ref=4FAD049E8BF5733263C36F7A6A899EDA66B13E533B22AEA3098E0337F3EDB9E37A03DDF1B3bBO0H</vt:lpwstr>
      </vt:variant>
      <vt:variant>
        <vt:lpwstr/>
      </vt:variant>
      <vt:variant>
        <vt:i4>196615</vt:i4>
      </vt:variant>
      <vt:variant>
        <vt:i4>621</vt:i4>
      </vt:variant>
      <vt:variant>
        <vt:i4>0</vt:i4>
      </vt:variant>
      <vt:variant>
        <vt:i4>5</vt:i4>
      </vt:variant>
      <vt:variant>
        <vt:lpwstr>consultantplus://offline/ref=AD6C68FAF9A07E22C5F3FA8F8D0B16EEB36EBBD7147E75483115B6F9354Ay2J</vt:lpwstr>
      </vt:variant>
      <vt:variant>
        <vt:lpwstr/>
      </vt:variant>
      <vt:variant>
        <vt:i4>6422576</vt:i4>
      </vt:variant>
      <vt:variant>
        <vt:i4>618</vt:i4>
      </vt:variant>
      <vt:variant>
        <vt:i4>0</vt:i4>
      </vt:variant>
      <vt:variant>
        <vt:i4>5</vt:i4>
      </vt:variant>
      <vt:variant>
        <vt:lpwstr>consultantplus://offline/ref=AD6C68FAF9A07E22C5F3FA8F8D0B16EEB36EBED3167D75483115B6F935A220FD4BC6E9FC6C889C7742y1J</vt:lpwstr>
      </vt:variant>
      <vt:variant>
        <vt:lpwstr/>
      </vt:variant>
      <vt:variant>
        <vt:i4>71106568</vt:i4>
      </vt:variant>
      <vt:variant>
        <vt:i4>615</vt:i4>
      </vt:variant>
      <vt:variant>
        <vt:i4>0</vt:i4>
      </vt:variant>
      <vt:variant>
        <vt:i4>5</vt:i4>
      </vt:variant>
      <vt:variant>
        <vt:lpwstr>../../Анновский проект ПЗиЗ/ТОМ 1 Книга 2/Раздел 2,3.docx</vt:lpwstr>
      </vt:variant>
      <vt:variant>
        <vt:lpwstr>Par2#Par2</vt:lpwstr>
      </vt:variant>
      <vt:variant>
        <vt:i4>8323129</vt:i4>
      </vt:variant>
      <vt:variant>
        <vt:i4>612</vt:i4>
      </vt:variant>
      <vt:variant>
        <vt:i4>0</vt:i4>
      </vt:variant>
      <vt:variant>
        <vt:i4>5</vt:i4>
      </vt:variant>
      <vt:variant>
        <vt:lpwstr>consultantplus://offline/ref=3E520370432CE7B35E3A731EBCE54F37839A2CDFE496C4D24B0AE129NEa0K</vt:lpwstr>
      </vt:variant>
      <vt:variant>
        <vt:lpwstr/>
      </vt:variant>
      <vt:variant>
        <vt:i4>71172104</vt:i4>
      </vt:variant>
      <vt:variant>
        <vt:i4>609</vt:i4>
      </vt:variant>
      <vt:variant>
        <vt:i4>0</vt:i4>
      </vt:variant>
      <vt:variant>
        <vt:i4>5</vt:i4>
      </vt:variant>
      <vt:variant>
        <vt:lpwstr>../../Анновский проект ПЗиЗ/ТОМ 1 Книга 2/Раздел 2,3.docx</vt:lpwstr>
      </vt:variant>
      <vt:variant>
        <vt:lpwstr>Par1#Par1</vt:lpwstr>
      </vt:variant>
      <vt:variant>
        <vt:i4>7995497</vt:i4>
      </vt:variant>
      <vt:variant>
        <vt:i4>606</vt:i4>
      </vt:variant>
      <vt:variant>
        <vt:i4>0</vt:i4>
      </vt:variant>
      <vt:variant>
        <vt:i4>5</vt:i4>
      </vt:variant>
      <vt:variant>
        <vt:lpwstr>consultantplus://offline/ref=E08985440A8354C041863F24AE45CA7CE5F52DEEB435B52A661BCDFBC624B4ADB81A6325Z9RCG</vt:lpwstr>
      </vt:variant>
      <vt:variant>
        <vt:lpwstr/>
      </vt:variant>
      <vt:variant>
        <vt:i4>3014755</vt:i4>
      </vt:variant>
      <vt:variant>
        <vt:i4>603</vt:i4>
      </vt:variant>
      <vt:variant>
        <vt:i4>0</vt:i4>
      </vt:variant>
      <vt:variant>
        <vt:i4>5</vt:i4>
      </vt:variant>
      <vt:variant>
        <vt:lpwstr>consultantplus://offline/ref=F3D592BCD608267AEF9480EEAFE417DBD21D149FBD9337405851EC4A9D0FCA72540AE841098D3446YBZCG</vt:lpwstr>
      </vt:variant>
      <vt:variant>
        <vt:lpwstr/>
      </vt:variant>
      <vt:variant>
        <vt:i4>3932214</vt:i4>
      </vt:variant>
      <vt:variant>
        <vt:i4>600</vt:i4>
      </vt:variant>
      <vt:variant>
        <vt:i4>0</vt:i4>
      </vt:variant>
      <vt:variant>
        <vt:i4>5</vt:i4>
      </vt:variant>
      <vt:variant>
        <vt:lpwstr>consultantplus://offline/ref=7009D41AB6FE2D101DB015FF2C09FDCE7D2DBC80BE30106BD4285F447DAC2D464FFF4510EE08258908sCK</vt:lpwstr>
      </vt:variant>
      <vt:variant>
        <vt:lpwstr/>
      </vt:variant>
      <vt:variant>
        <vt:i4>3932264</vt:i4>
      </vt:variant>
      <vt:variant>
        <vt:i4>597</vt:i4>
      </vt:variant>
      <vt:variant>
        <vt:i4>0</vt:i4>
      </vt:variant>
      <vt:variant>
        <vt:i4>5</vt:i4>
      </vt:variant>
      <vt:variant>
        <vt:lpwstr>consultantplus://offline/ref=7009D41AB6FE2D101DB015FF2C09FDCE7D2DBC80BE30106BD4285F447DAC2D464FFF4510EE09268E08sCK</vt:lpwstr>
      </vt:variant>
      <vt:variant>
        <vt:lpwstr/>
      </vt:variant>
      <vt:variant>
        <vt:i4>3932270</vt:i4>
      </vt:variant>
      <vt:variant>
        <vt:i4>594</vt:i4>
      </vt:variant>
      <vt:variant>
        <vt:i4>0</vt:i4>
      </vt:variant>
      <vt:variant>
        <vt:i4>5</vt:i4>
      </vt:variant>
      <vt:variant>
        <vt:lpwstr>consultantplus://offline/ref=7009D41AB6FE2D101DB015FF2C09FDCE7D2DBC80BE30106BD4285F447DAC2D464FFF4510EE09268E08sEK</vt:lpwstr>
      </vt:variant>
      <vt:variant>
        <vt:lpwstr/>
      </vt:variant>
      <vt:variant>
        <vt:i4>3932265</vt:i4>
      </vt:variant>
      <vt:variant>
        <vt:i4>591</vt:i4>
      </vt:variant>
      <vt:variant>
        <vt:i4>0</vt:i4>
      </vt:variant>
      <vt:variant>
        <vt:i4>5</vt:i4>
      </vt:variant>
      <vt:variant>
        <vt:lpwstr>consultantplus://offline/ref=7009D41AB6FE2D101DB015FF2C09FDCE7D2DBC80BE30106BD4285F447DAC2D464FFF4510EE09268F08sAK</vt:lpwstr>
      </vt:variant>
      <vt:variant>
        <vt:lpwstr/>
      </vt:variant>
      <vt:variant>
        <vt:i4>7274592</vt:i4>
      </vt:variant>
      <vt:variant>
        <vt:i4>588</vt:i4>
      </vt:variant>
      <vt:variant>
        <vt:i4>0</vt:i4>
      </vt:variant>
      <vt:variant>
        <vt:i4>5</vt:i4>
      </vt:variant>
      <vt:variant>
        <vt:lpwstr>consultantplus://offline/ref=8CE232DBFD75EEA1C96BCF2E6B3F0FEE1134BED7706AD07A4DDA700D84E3EC29B35E72334EE032E4B3w6J</vt:lpwstr>
      </vt:variant>
      <vt:variant>
        <vt:lpwstr/>
      </vt:variant>
      <vt:variant>
        <vt:i4>2752574</vt:i4>
      </vt:variant>
      <vt:variant>
        <vt:i4>585</vt:i4>
      </vt:variant>
      <vt:variant>
        <vt:i4>0</vt:i4>
      </vt:variant>
      <vt:variant>
        <vt:i4>5</vt:i4>
      </vt:variant>
      <vt:variant>
        <vt:lpwstr>consultantplus://offline/ref=483BCC2FA2B25C684CBFD6F0DD384A6E5A1D6048F977A297A3501808145DA7A4953D4CDD816CEF91E4A1K</vt:lpwstr>
      </vt:variant>
      <vt:variant>
        <vt:lpwstr/>
      </vt:variant>
      <vt:variant>
        <vt:i4>2752575</vt:i4>
      </vt:variant>
      <vt:variant>
        <vt:i4>582</vt:i4>
      </vt:variant>
      <vt:variant>
        <vt:i4>0</vt:i4>
      </vt:variant>
      <vt:variant>
        <vt:i4>5</vt:i4>
      </vt:variant>
      <vt:variant>
        <vt:lpwstr>consultantplus://offline/ref=483BCC2FA2B25C684CBFD6F0DD384A6E5A1D6041F87BA297A3501808145DA7A4953D4CDD816DE99AE4AEK</vt:lpwstr>
      </vt:variant>
      <vt:variant>
        <vt:lpwstr/>
      </vt:variant>
      <vt:variant>
        <vt:i4>2752575</vt:i4>
      </vt:variant>
      <vt:variant>
        <vt:i4>579</vt:i4>
      </vt:variant>
      <vt:variant>
        <vt:i4>0</vt:i4>
      </vt:variant>
      <vt:variant>
        <vt:i4>5</vt:i4>
      </vt:variant>
      <vt:variant>
        <vt:lpwstr>consultantplus://offline/ref=483BCC2FA2B25C684CBFD6F0DD384A6E5A1D6041F87BA297A3501808145DA7A4953D4CDD816DE99AE4AEK</vt:lpwstr>
      </vt:variant>
      <vt:variant>
        <vt:lpwstr/>
      </vt:variant>
      <vt:variant>
        <vt:i4>7143527</vt:i4>
      </vt:variant>
      <vt:variant>
        <vt:i4>576</vt:i4>
      </vt:variant>
      <vt:variant>
        <vt:i4>0</vt:i4>
      </vt:variant>
      <vt:variant>
        <vt:i4>5</vt:i4>
      </vt:variant>
      <vt:variant>
        <vt:lpwstr>consultantplus://offline/ref=9B63B8E524D5C547B809495EA1A33C7043DA456E66585E3620C2FA6F899DC5181F7824AEDC4DE5BCt1n0J</vt:lpwstr>
      </vt:variant>
      <vt:variant>
        <vt:lpwstr/>
      </vt:variant>
      <vt:variant>
        <vt:i4>7733310</vt:i4>
      </vt:variant>
      <vt:variant>
        <vt:i4>573</vt:i4>
      </vt:variant>
      <vt:variant>
        <vt:i4>0</vt:i4>
      </vt:variant>
      <vt:variant>
        <vt:i4>5</vt:i4>
      </vt:variant>
      <vt:variant>
        <vt:lpwstr>consultantplus://offline/ref=43CC2921CCB66FE3525E34757D8937F7F257E10D9B78C950BBC24732567E56E3089553C31F61CF8BQEv7G</vt:lpwstr>
      </vt:variant>
      <vt:variant>
        <vt:lpwstr/>
      </vt:variant>
      <vt:variant>
        <vt:i4>2752621</vt:i4>
      </vt:variant>
      <vt:variant>
        <vt:i4>570</vt:i4>
      </vt:variant>
      <vt:variant>
        <vt:i4>0</vt:i4>
      </vt:variant>
      <vt:variant>
        <vt:i4>5</vt:i4>
      </vt:variant>
      <vt:variant>
        <vt:lpwstr>consultantplus://offline/ref=8EB5B5BC72E175A32873357D325DA3964D16B9167048D5EB02173095768E32D2E7F0ADD5E2C6003DK3jBJ</vt:lpwstr>
      </vt:variant>
      <vt:variant>
        <vt:lpwstr/>
      </vt:variant>
      <vt:variant>
        <vt:i4>655360</vt:i4>
      </vt:variant>
      <vt:variant>
        <vt:i4>567</vt:i4>
      </vt:variant>
      <vt:variant>
        <vt:i4>0</vt:i4>
      </vt:variant>
      <vt:variant>
        <vt:i4>5</vt:i4>
      </vt:variant>
      <vt:variant>
        <vt:lpwstr>consultantplus://offline/ref=B47F2D4485CD6C9138DDA23D65F2CE265E26AE3F3477807FCDDBC60AE766E5AB9641C4769EDEy9M</vt:lpwstr>
      </vt:variant>
      <vt:variant>
        <vt:lpwstr/>
      </vt:variant>
      <vt:variant>
        <vt:i4>7077997</vt:i4>
      </vt:variant>
      <vt:variant>
        <vt:i4>564</vt:i4>
      </vt:variant>
      <vt:variant>
        <vt:i4>0</vt:i4>
      </vt:variant>
      <vt:variant>
        <vt:i4>5</vt:i4>
      </vt:variant>
      <vt:variant>
        <vt:lpwstr>consultantplus://offline/ref=F24C8E6DB66470D84A90B538122B6EF5306A520ACC8B971A2CB100508793B5FA8F4682531283D4C7S8k6H</vt:lpwstr>
      </vt:variant>
      <vt:variant>
        <vt:lpwstr/>
      </vt:variant>
      <vt:variant>
        <vt:i4>2687079</vt:i4>
      </vt:variant>
      <vt:variant>
        <vt:i4>561</vt:i4>
      </vt:variant>
      <vt:variant>
        <vt:i4>0</vt:i4>
      </vt:variant>
      <vt:variant>
        <vt:i4>5</vt:i4>
      </vt:variant>
      <vt:variant>
        <vt:lpwstr>consultantplus://offline/ref=6BE4BE7014AAC31C470D71E9567E488AAEF1E55FC92AA06B5B59F37FDAF28D51A47C2437CE8291B3LBM7H</vt:lpwstr>
      </vt:variant>
      <vt:variant>
        <vt:lpwstr/>
      </vt:variant>
      <vt:variant>
        <vt:i4>6029322</vt:i4>
      </vt:variant>
      <vt:variant>
        <vt:i4>558</vt:i4>
      </vt:variant>
      <vt:variant>
        <vt:i4>0</vt:i4>
      </vt:variant>
      <vt:variant>
        <vt:i4>5</vt:i4>
      </vt:variant>
      <vt:variant>
        <vt:lpwstr>consultantplus://offline/ref=D855A23C1272B850B595D411DDCF8390DD753A3683BD605DF5AE489D06P6J2H</vt:lpwstr>
      </vt:variant>
      <vt:variant>
        <vt:lpwstr/>
      </vt:variant>
      <vt:variant>
        <vt:i4>5308418</vt:i4>
      </vt:variant>
      <vt:variant>
        <vt:i4>555</vt:i4>
      </vt:variant>
      <vt:variant>
        <vt:i4>0</vt:i4>
      </vt:variant>
      <vt:variant>
        <vt:i4>5</vt:i4>
      </vt:variant>
      <vt:variant>
        <vt:lpwstr/>
      </vt:variant>
      <vt:variant>
        <vt:lpwstr>Par0</vt:lpwstr>
      </vt:variant>
      <vt:variant>
        <vt:i4>3407923</vt:i4>
      </vt:variant>
      <vt:variant>
        <vt:i4>552</vt:i4>
      </vt:variant>
      <vt:variant>
        <vt:i4>0</vt:i4>
      </vt:variant>
      <vt:variant>
        <vt:i4>5</vt:i4>
      </vt:variant>
      <vt:variant>
        <vt:lpwstr>consultantplus://offline/ref=D855A23C1272B850B595D411DDCF8390DD74323D87BC605DF5AE489D06627E87887D8A38E341286AP7J7H</vt:lpwstr>
      </vt:variant>
      <vt:variant>
        <vt:lpwstr/>
      </vt:variant>
      <vt:variant>
        <vt:i4>3407929</vt:i4>
      </vt:variant>
      <vt:variant>
        <vt:i4>549</vt:i4>
      </vt:variant>
      <vt:variant>
        <vt:i4>0</vt:i4>
      </vt:variant>
      <vt:variant>
        <vt:i4>5</vt:i4>
      </vt:variant>
      <vt:variant>
        <vt:lpwstr>consultantplus://offline/ref=D855A23C1272B850B595D411DDCF8390DD75343684B7605DF5AE489D06627E87887D8A38E3412F6EP7JEH</vt:lpwstr>
      </vt:variant>
      <vt:variant>
        <vt:lpwstr/>
      </vt:variant>
      <vt:variant>
        <vt:i4>2687073</vt:i4>
      </vt:variant>
      <vt:variant>
        <vt:i4>546</vt:i4>
      </vt:variant>
      <vt:variant>
        <vt:i4>0</vt:i4>
      </vt:variant>
      <vt:variant>
        <vt:i4>5</vt:i4>
      </vt:variant>
      <vt:variant>
        <vt:lpwstr>consultantplus://offline/ref=A673B9E938D82E12D6623AC5D56CED1B10387329F130BCBCB8CE9564C24AB1B5E1A83E8E8BC4E50BkDE6H</vt:lpwstr>
      </vt:variant>
      <vt:variant>
        <vt:lpwstr/>
      </vt:variant>
      <vt:variant>
        <vt:i4>4325386</vt:i4>
      </vt:variant>
      <vt:variant>
        <vt:i4>543</vt:i4>
      </vt:variant>
      <vt:variant>
        <vt:i4>0</vt:i4>
      </vt:variant>
      <vt:variant>
        <vt:i4>5</vt:i4>
      </vt:variant>
      <vt:variant>
        <vt:lpwstr>consultantplus://offline/ref=13C4CD53F57F3051D47C8849075FAD5D5BEAC785F2069DB93E565A450ES5tAM</vt:lpwstr>
      </vt:variant>
      <vt:variant>
        <vt:lpwstr/>
      </vt:variant>
      <vt:variant>
        <vt:i4>2359351</vt:i4>
      </vt:variant>
      <vt:variant>
        <vt:i4>540</vt:i4>
      </vt:variant>
      <vt:variant>
        <vt:i4>0</vt:i4>
      </vt:variant>
      <vt:variant>
        <vt:i4>5</vt:i4>
      </vt:variant>
      <vt:variant>
        <vt:lpwstr>consultantplus://offline/ref=09A31973CF3534ADF83DFBC487838E5E7B70325C444DEA9AFB70561218775C938749ABB5A992E85Aa3C9H</vt:lpwstr>
      </vt:variant>
      <vt:variant>
        <vt:lpwstr/>
      </vt:variant>
      <vt:variant>
        <vt:i4>2359344</vt:i4>
      </vt:variant>
      <vt:variant>
        <vt:i4>537</vt:i4>
      </vt:variant>
      <vt:variant>
        <vt:i4>0</vt:i4>
      </vt:variant>
      <vt:variant>
        <vt:i4>5</vt:i4>
      </vt:variant>
      <vt:variant>
        <vt:lpwstr>consultantplus://offline/ref=09A31973CF3534ADF83DFBC487838E5E7B70325C444DEA9AFB70561218775C938749ABB5A992E859a3CFH</vt:lpwstr>
      </vt:variant>
      <vt:variant>
        <vt:lpwstr/>
      </vt:variant>
      <vt:variant>
        <vt:i4>3473459</vt:i4>
      </vt:variant>
      <vt:variant>
        <vt:i4>534</vt:i4>
      </vt:variant>
      <vt:variant>
        <vt:i4>0</vt:i4>
      </vt:variant>
      <vt:variant>
        <vt:i4>5</vt:i4>
      </vt:variant>
      <vt:variant>
        <vt:lpwstr>consultantplus://offline/ref=197903F0DE6658CA9098BB2B73C7FD7C36B27973D8BF8FF48E9253B64DA07B7682C39EF60BA00282R929G</vt:lpwstr>
      </vt:variant>
      <vt:variant>
        <vt:lpwstr/>
      </vt:variant>
      <vt:variant>
        <vt:i4>5308418</vt:i4>
      </vt:variant>
      <vt:variant>
        <vt:i4>531</vt:i4>
      </vt:variant>
      <vt:variant>
        <vt:i4>0</vt:i4>
      </vt:variant>
      <vt:variant>
        <vt:i4>5</vt:i4>
      </vt:variant>
      <vt:variant>
        <vt:lpwstr/>
      </vt:variant>
      <vt:variant>
        <vt:lpwstr>Par0</vt:lpwstr>
      </vt:variant>
      <vt:variant>
        <vt:i4>3473507</vt:i4>
      </vt:variant>
      <vt:variant>
        <vt:i4>528</vt:i4>
      </vt:variant>
      <vt:variant>
        <vt:i4>0</vt:i4>
      </vt:variant>
      <vt:variant>
        <vt:i4>5</vt:i4>
      </vt:variant>
      <vt:variant>
        <vt:lpwstr>consultantplus://offline/ref=197903F0DE6658CA9098BB2B73C7FD7C36B77E73D8BF8FF48E9253B64DA07B7682C39EF60BA10085R924G</vt:lpwstr>
      </vt:variant>
      <vt:variant>
        <vt:lpwstr/>
      </vt:variant>
      <vt:variant>
        <vt:i4>4456529</vt:i4>
      </vt:variant>
      <vt:variant>
        <vt:i4>525</vt:i4>
      </vt:variant>
      <vt:variant>
        <vt:i4>0</vt:i4>
      </vt:variant>
      <vt:variant>
        <vt:i4>5</vt:i4>
      </vt:variant>
      <vt:variant>
        <vt:lpwstr>consultantplus://offline/ref=FB75C873E1466EC5EAA08C2C3AF5131DD942D8FF2ABECA10234C003D43AE2D7844B107CA23X2z5J</vt:lpwstr>
      </vt:variant>
      <vt:variant>
        <vt:lpwstr/>
      </vt:variant>
      <vt:variant>
        <vt:i4>720983</vt:i4>
      </vt:variant>
      <vt:variant>
        <vt:i4>522</vt:i4>
      </vt:variant>
      <vt:variant>
        <vt:i4>0</vt:i4>
      </vt:variant>
      <vt:variant>
        <vt:i4>5</vt:i4>
      </vt:variant>
      <vt:variant>
        <vt:lpwstr>consultantplus://offline/ref=21BECDF8CAB5FA05DBD922D7166D01CCECE9FB2C7B4FB9BF63D8AD1A70C62EE9378DE5011FSFmCH</vt:lpwstr>
      </vt:variant>
      <vt:variant>
        <vt:lpwstr/>
      </vt:variant>
      <vt:variant>
        <vt:i4>4128824</vt:i4>
      </vt:variant>
      <vt:variant>
        <vt:i4>519</vt:i4>
      </vt:variant>
      <vt:variant>
        <vt:i4>0</vt:i4>
      </vt:variant>
      <vt:variant>
        <vt:i4>5</vt:i4>
      </vt:variant>
      <vt:variant>
        <vt:lpwstr>consultantplus://offline/ref=21BECDF8CAB5FA05DBD922D7166D01CCECE8F32E7846B9BF63D8AD1A70C62EE9378DE5061BFCE77BSEmFH</vt:lpwstr>
      </vt:variant>
      <vt:variant>
        <vt:lpwstr/>
      </vt:variant>
      <vt:variant>
        <vt:i4>2556004</vt:i4>
      </vt:variant>
      <vt:variant>
        <vt:i4>516</vt:i4>
      </vt:variant>
      <vt:variant>
        <vt:i4>0</vt:i4>
      </vt:variant>
      <vt:variant>
        <vt:i4>5</vt:i4>
      </vt:variant>
      <vt:variant>
        <vt:lpwstr>consultantplus://offline/ref=CB68A05C3BA81E5106BF30284C36B780A454FE5EC7169B16CB4598627F6E7ABE1324E4F53EE335BFN0E4G</vt:lpwstr>
      </vt:variant>
      <vt:variant>
        <vt:lpwstr/>
      </vt:variant>
      <vt:variant>
        <vt:i4>5308418</vt:i4>
      </vt:variant>
      <vt:variant>
        <vt:i4>513</vt:i4>
      </vt:variant>
      <vt:variant>
        <vt:i4>0</vt:i4>
      </vt:variant>
      <vt:variant>
        <vt:i4>5</vt:i4>
      </vt:variant>
      <vt:variant>
        <vt:lpwstr/>
      </vt:variant>
      <vt:variant>
        <vt:lpwstr>Par0</vt:lpwstr>
      </vt:variant>
      <vt:variant>
        <vt:i4>1245268</vt:i4>
      </vt:variant>
      <vt:variant>
        <vt:i4>510</vt:i4>
      </vt:variant>
      <vt:variant>
        <vt:i4>0</vt:i4>
      </vt:variant>
      <vt:variant>
        <vt:i4>5</vt:i4>
      </vt:variant>
      <vt:variant>
        <vt:lpwstr>consultantplus://offline/ref=CB68A05C3BA81E5106BF30284C36B780A454FE5EC7169B16CB4598627F6E7ABE1324E4F636NEEAG</vt:lpwstr>
      </vt:variant>
      <vt:variant>
        <vt:lpwstr/>
      </vt:variant>
      <vt:variant>
        <vt:i4>1245271</vt:i4>
      </vt:variant>
      <vt:variant>
        <vt:i4>507</vt:i4>
      </vt:variant>
      <vt:variant>
        <vt:i4>0</vt:i4>
      </vt:variant>
      <vt:variant>
        <vt:i4>5</vt:i4>
      </vt:variant>
      <vt:variant>
        <vt:lpwstr>consultantplus://offline/ref=CB68A05C3BA81E5106BF30284C36B780A454FE5EC7169B16CB4598627F6E7ABE1324E4F636NEEBG</vt:lpwstr>
      </vt:variant>
      <vt:variant>
        <vt:lpwstr/>
      </vt:variant>
      <vt:variant>
        <vt:i4>2555952</vt:i4>
      </vt:variant>
      <vt:variant>
        <vt:i4>504</vt:i4>
      </vt:variant>
      <vt:variant>
        <vt:i4>0</vt:i4>
      </vt:variant>
      <vt:variant>
        <vt:i4>5</vt:i4>
      </vt:variant>
      <vt:variant>
        <vt:lpwstr>consultantplus://offline/ref=CB68A05C3BA81E5106BF30284C36B780A454FE5EC7169B16CB4598627F6E7ABE1324E4F53EE335B3N0E5G</vt:lpwstr>
      </vt:variant>
      <vt:variant>
        <vt:lpwstr/>
      </vt:variant>
      <vt:variant>
        <vt:i4>4915204</vt:i4>
      </vt:variant>
      <vt:variant>
        <vt:i4>501</vt:i4>
      </vt:variant>
      <vt:variant>
        <vt:i4>0</vt:i4>
      </vt:variant>
      <vt:variant>
        <vt:i4>5</vt:i4>
      </vt:variant>
      <vt:variant>
        <vt:lpwstr>consultantplus://offline/ref=A9A65373E4A091BA83330BD757C5308B2B802D2F03EF8F3DDD3FCBDB7C8908A1C9E3CC3F94ZBy4F</vt:lpwstr>
      </vt:variant>
      <vt:variant>
        <vt:lpwstr/>
      </vt:variant>
      <vt:variant>
        <vt:i4>5242882</vt:i4>
      </vt:variant>
      <vt:variant>
        <vt:i4>498</vt:i4>
      </vt:variant>
      <vt:variant>
        <vt:i4>0</vt:i4>
      </vt:variant>
      <vt:variant>
        <vt:i4>5</vt:i4>
      </vt:variant>
      <vt:variant>
        <vt:lpwstr/>
      </vt:variant>
      <vt:variant>
        <vt:lpwstr>Par13</vt:lpwstr>
      </vt:variant>
      <vt:variant>
        <vt:i4>5242882</vt:i4>
      </vt:variant>
      <vt:variant>
        <vt:i4>495</vt:i4>
      </vt:variant>
      <vt:variant>
        <vt:i4>0</vt:i4>
      </vt:variant>
      <vt:variant>
        <vt:i4>5</vt:i4>
      </vt:variant>
      <vt:variant>
        <vt:lpwstr/>
      </vt:variant>
      <vt:variant>
        <vt:lpwstr>Par11</vt:lpwstr>
      </vt:variant>
      <vt:variant>
        <vt:i4>5767170</vt:i4>
      </vt:variant>
      <vt:variant>
        <vt:i4>492</vt:i4>
      </vt:variant>
      <vt:variant>
        <vt:i4>0</vt:i4>
      </vt:variant>
      <vt:variant>
        <vt:i4>5</vt:i4>
      </vt:variant>
      <vt:variant>
        <vt:lpwstr/>
      </vt:variant>
      <vt:variant>
        <vt:lpwstr>Par9</vt:lpwstr>
      </vt:variant>
      <vt:variant>
        <vt:i4>5636098</vt:i4>
      </vt:variant>
      <vt:variant>
        <vt:i4>489</vt:i4>
      </vt:variant>
      <vt:variant>
        <vt:i4>0</vt:i4>
      </vt:variant>
      <vt:variant>
        <vt:i4>5</vt:i4>
      </vt:variant>
      <vt:variant>
        <vt:lpwstr/>
      </vt:variant>
      <vt:variant>
        <vt:lpwstr>Par7</vt:lpwstr>
      </vt:variant>
      <vt:variant>
        <vt:i4>5505026</vt:i4>
      </vt:variant>
      <vt:variant>
        <vt:i4>486</vt:i4>
      </vt:variant>
      <vt:variant>
        <vt:i4>0</vt:i4>
      </vt:variant>
      <vt:variant>
        <vt:i4>5</vt:i4>
      </vt:variant>
      <vt:variant>
        <vt:lpwstr/>
      </vt:variant>
      <vt:variant>
        <vt:lpwstr>Par5</vt:lpwstr>
      </vt:variant>
      <vt:variant>
        <vt:i4>5242882</vt:i4>
      </vt:variant>
      <vt:variant>
        <vt:i4>483</vt:i4>
      </vt:variant>
      <vt:variant>
        <vt:i4>0</vt:i4>
      </vt:variant>
      <vt:variant>
        <vt:i4>5</vt:i4>
      </vt:variant>
      <vt:variant>
        <vt:lpwstr/>
      </vt:variant>
      <vt:variant>
        <vt:lpwstr>Par1</vt:lpwstr>
      </vt:variant>
      <vt:variant>
        <vt:i4>4915204</vt:i4>
      </vt:variant>
      <vt:variant>
        <vt:i4>480</vt:i4>
      </vt:variant>
      <vt:variant>
        <vt:i4>0</vt:i4>
      </vt:variant>
      <vt:variant>
        <vt:i4>5</vt:i4>
      </vt:variant>
      <vt:variant>
        <vt:lpwstr>consultantplus://offline/ref=A9A65373E4A091BA83330BD757C5308B2B802D2F03EF8F3DDD3FCBDB7C8908A1C9E3CC3F94ZBy4F</vt:lpwstr>
      </vt:variant>
      <vt:variant>
        <vt:lpwstr/>
      </vt:variant>
      <vt:variant>
        <vt:i4>5242882</vt:i4>
      </vt:variant>
      <vt:variant>
        <vt:i4>477</vt:i4>
      </vt:variant>
      <vt:variant>
        <vt:i4>0</vt:i4>
      </vt:variant>
      <vt:variant>
        <vt:i4>5</vt:i4>
      </vt:variant>
      <vt:variant>
        <vt:lpwstr/>
      </vt:variant>
      <vt:variant>
        <vt:lpwstr>Par15</vt:lpwstr>
      </vt:variant>
      <vt:variant>
        <vt:i4>5570562</vt:i4>
      </vt:variant>
      <vt:variant>
        <vt:i4>474</vt:i4>
      </vt:variant>
      <vt:variant>
        <vt:i4>0</vt:i4>
      </vt:variant>
      <vt:variant>
        <vt:i4>5</vt:i4>
      </vt:variant>
      <vt:variant>
        <vt:lpwstr/>
      </vt:variant>
      <vt:variant>
        <vt:lpwstr>Par4</vt:lpwstr>
      </vt:variant>
      <vt:variant>
        <vt:i4>5439490</vt:i4>
      </vt:variant>
      <vt:variant>
        <vt:i4>471</vt:i4>
      </vt:variant>
      <vt:variant>
        <vt:i4>0</vt:i4>
      </vt:variant>
      <vt:variant>
        <vt:i4>5</vt:i4>
      </vt:variant>
      <vt:variant>
        <vt:lpwstr/>
      </vt:variant>
      <vt:variant>
        <vt:lpwstr>Par2</vt:lpwstr>
      </vt:variant>
      <vt:variant>
        <vt:i4>5242882</vt:i4>
      </vt:variant>
      <vt:variant>
        <vt:i4>468</vt:i4>
      </vt:variant>
      <vt:variant>
        <vt:i4>0</vt:i4>
      </vt:variant>
      <vt:variant>
        <vt:i4>5</vt:i4>
      </vt:variant>
      <vt:variant>
        <vt:lpwstr/>
      </vt:variant>
      <vt:variant>
        <vt:lpwstr>Par1</vt:lpwstr>
      </vt:variant>
      <vt:variant>
        <vt:i4>2359351</vt:i4>
      </vt:variant>
      <vt:variant>
        <vt:i4>465</vt:i4>
      </vt:variant>
      <vt:variant>
        <vt:i4>0</vt:i4>
      </vt:variant>
      <vt:variant>
        <vt:i4>5</vt:i4>
      </vt:variant>
      <vt:variant>
        <vt:lpwstr>consultantplus://offline/ref=A9A65373E4A091BA83330BD757C5308B2B802C2A07E78F3DDD3FCBDB7C8908A1C9E3CC3C95B35181Z4y3F</vt:lpwstr>
      </vt:variant>
      <vt:variant>
        <vt:lpwstr/>
      </vt:variant>
      <vt:variant>
        <vt:i4>5308418</vt:i4>
      </vt:variant>
      <vt:variant>
        <vt:i4>462</vt:i4>
      </vt:variant>
      <vt:variant>
        <vt:i4>0</vt:i4>
      </vt:variant>
      <vt:variant>
        <vt:i4>5</vt:i4>
      </vt:variant>
      <vt:variant>
        <vt:lpwstr/>
      </vt:variant>
      <vt:variant>
        <vt:lpwstr>Par0</vt:lpwstr>
      </vt:variant>
      <vt:variant>
        <vt:i4>5308418</vt:i4>
      </vt:variant>
      <vt:variant>
        <vt:i4>459</vt:i4>
      </vt:variant>
      <vt:variant>
        <vt:i4>0</vt:i4>
      </vt:variant>
      <vt:variant>
        <vt:i4>5</vt:i4>
      </vt:variant>
      <vt:variant>
        <vt:lpwstr/>
      </vt:variant>
      <vt:variant>
        <vt:lpwstr>Par0</vt:lpwstr>
      </vt:variant>
      <vt:variant>
        <vt:i4>2359393</vt:i4>
      </vt:variant>
      <vt:variant>
        <vt:i4>456</vt:i4>
      </vt:variant>
      <vt:variant>
        <vt:i4>0</vt:i4>
      </vt:variant>
      <vt:variant>
        <vt:i4>5</vt:i4>
      </vt:variant>
      <vt:variant>
        <vt:lpwstr>consultantplus://offline/ref=A9A65373E4A091BA83330BD757C5308B2B802C2A07E78F3DDD3FCBDB7C8908A1C9E3CC3C95B3558BZ4y2F</vt:lpwstr>
      </vt:variant>
      <vt:variant>
        <vt:lpwstr/>
      </vt:variant>
      <vt:variant>
        <vt:i4>917505</vt:i4>
      </vt:variant>
      <vt:variant>
        <vt:i4>453</vt:i4>
      </vt:variant>
      <vt:variant>
        <vt:i4>0</vt:i4>
      </vt:variant>
      <vt:variant>
        <vt:i4>5</vt:i4>
      </vt:variant>
      <vt:variant>
        <vt:lpwstr>consultantplus://offline/ref=30A3FE808F2A6AC8329A7F93E8CE7C88EA26C47A6A2AF20EF630E83E1CX6g3H</vt:lpwstr>
      </vt:variant>
      <vt:variant>
        <vt:lpwstr/>
      </vt:variant>
      <vt:variant>
        <vt:i4>3407927</vt:i4>
      </vt:variant>
      <vt:variant>
        <vt:i4>450</vt:i4>
      </vt:variant>
      <vt:variant>
        <vt:i4>0</vt:i4>
      </vt:variant>
      <vt:variant>
        <vt:i4>5</vt:i4>
      </vt:variant>
      <vt:variant>
        <vt:lpwstr>consultantplus://offline/ref=6DB23826C9DE1C5939104C4D19B682C33397017948D8F25593C22074C20F5A85A3429E747E035505rCnCF</vt:lpwstr>
      </vt:variant>
      <vt:variant>
        <vt:lpwstr/>
      </vt:variant>
      <vt:variant>
        <vt:i4>3407969</vt:i4>
      </vt:variant>
      <vt:variant>
        <vt:i4>447</vt:i4>
      </vt:variant>
      <vt:variant>
        <vt:i4>0</vt:i4>
      </vt:variant>
      <vt:variant>
        <vt:i4>5</vt:i4>
      </vt:variant>
      <vt:variant>
        <vt:lpwstr>consultantplus://offline/ref=6DB23826C9DE1C5939104C4D19B682C33396047F4FD7F25593C22074C20F5A85A3429E747E035E08rCnBF</vt:lpwstr>
      </vt:variant>
      <vt:variant>
        <vt:lpwstr/>
      </vt:variant>
      <vt:variant>
        <vt:i4>524303</vt:i4>
      </vt:variant>
      <vt:variant>
        <vt:i4>444</vt:i4>
      </vt:variant>
      <vt:variant>
        <vt:i4>0</vt:i4>
      </vt:variant>
      <vt:variant>
        <vt:i4>5</vt:i4>
      </vt:variant>
      <vt:variant>
        <vt:lpwstr>consultantplus://offline/ref=57B60C15EA28C74270F3670446E8D45BBA404C10E1CCCF899A1D6AFEB1BFA526DABC6F2464qFjEG</vt:lpwstr>
      </vt:variant>
      <vt:variant>
        <vt:lpwstr/>
      </vt:variant>
      <vt:variant>
        <vt:i4>7536703</vt:i4>
      </vt:variant>
      <vt:variant>
        <vt:i4>441</vt:i4>
      </vt:variant>
      <vt:variant>
        <vt:i4>0</vt:i4>
      </vt:variant>
      <vt:variant>
        <vt:i4>5</vt:i4>
      </vt:variant>
      <vt:variant>
        <vt:lpwstr>consultantplus://offline/ref=993B65CA323DF3CB4E27101CBF5496551179647DE0F8407FB695901641A069C2B55D8D08CCDD9E85l74BE</vt:lpwstr>
      </vt:variant>
      <vt:variant>
        <vt:lpwstr/>
      </vt:variant>
      <vt:variant>
        <vt:i4>7012405</vt:i4>
      </vt:variant>
      <vt:variant>
        <vt:i4>438</vt:i4>
      </vt:variant>
      <vt:variant>
        <vt:i4>0</vt:i4>
      </vt:variant>
      <vt:variant>
        <vt:i4>5</vt:i4>
      </vt:variant>
      <vt:variant>
        <vt:lpwstr>consultantplus://offline/ref=FC8E854F2718E861649D2C011856C2962263376CC65466C7A1471A8B696C6424F49193EEAE7DB42AW938E</vt:lpwstr>
      </vt:variant>
      <vt:variant>
        <vt:lpwstr/>
      </vt:variant>
      <vt:variant>
        <vt:i4>7012404</vt:i4>
      </vt:variant>
      <vt:variant>
        <vt:i4>435</vt:i4>
      </vt:variant>
      <vt:variant>
        <vt:i4>0</vt:i4>
      </vt:variant>
      <vt:variant>
        <vt:i4>5</vt:i4>
      </vt:variant>
      <vt:variant>
        <vt:lpwstr>consultantplus://offline/ref=FC8E854F2718E861649D2C011856C2962263376CC65466C7A1471A8B696C6424F49193EEAE7DB42AW939E</vt:lpwstr>
      </vt:variant>
      <vt:variant>
        <vt:lpwstr/>
      </vt:variant>
      <vt:variant>
        <vt:i4>393305</vt:i4>
      </vt:variant>
      <vt:variant>
        <vt:i4>432</vt:i4>
      </vt:variant>
      <vt:variant>
        <vt:i4>0</vt:i4>
      </vt:variant>
      <vt:variant>
        <vt:i4>5</vt:i4>
      </vt:variant>
      <vt:variant>
        <vt:lpwstr>consultantplus://offline/ref=71FFD359A715B1216DA328F0ED40E6846833721DA03848C96DD4499A84B3874B13D063EAFC6ER7F</vt:lpwstr>
      </vt:variant>
      <vt:variant>
        <vt:lpwstr/>
      </vt:variant>
      <vt:variant>
        <vt:i4>4587520</vt:i4>
      </vt:variant>
      <vt:variant>
        <vt:i4>429</vt:i4>
      </vt:variant>
      <vt:variant>
        <vt:i4>0</vt:i4>
      </vt:variant>
      <vt:variant>
        <vt:i4>5</vt:i4>
      </vt:variant>
      <vt:variant>
        <vt:lpwstr>consultantplus://offline/ref=0458A733B3448B802B6E047A7582BB5F38C198A15EE40E245521779F5088E9918505B55EC9D4C7WFP4F</vt:lpwstr>
      </vt:variant>
      <vt:variant>
        <vt:lpwstr/>
      </vt:variant>
      <vt:variant>
        <vt:i4>6225931</vt:i4>
      </vt:variant>
      <vt:variant>
        <vt:i4>426</vt:i4>
      </vt:variant>
      <vt:variant>
        <vt:i4>0</vt:i4>
      </vt:variant>
      <vt:variant>
        <vt:i4>5</vt:i4>
      </vt:variant>
      <vt:variant>
        <vt:lpwstr>consultantplus://offline/ref=CB0C536CC8A771184BA53BE07DF5870F7730FDD9EF0AC3D19CAF59FFFEAC360DD5FB796B44rBM3F</vt:lpwstr>
      </vt:variant>
      <vt:variant>
        <vt:lpwstr/>
      </vt:variant>
      <vt:variant>
        <vt:i4>8257642</vt:i4>
      </vt:variant>
      <vt:variant>
        <vt:i4>423</vt:i4>
      </vt:variant>
      <vt:variant>
        <vt:i4>0</vt:i4>
      </vt:variant>
      <vt:variant>
        <vt:i4>5</vt:i4>
      </vt:variant>
      <vt:variant>
        <vt:lpwstr>consultantplus://offline/ref=39F446DF9AA39D8B9DC6DE7CC8C0333D4DD9C92DA31244049F45B98939EE2C2369FAC22E4D6DA13Df9J4F</vt:lpwstr>
      </vt:variant>
      <vt:variant>
        <vt:lpwstr/>
      </vt:variant>
      <vt:variant>
        <vt:i4>8257643</vt:i4>
      </vt:variant>
      <vt:variant>
        <vt:i4>420</vt:i4>
      </vt:variant>
      <vt:variant>
        <vt:i4>0</vt:i4>
      </vt:variant>
      <vt:variant>
        <vt:i4>5</vt:i4>
      </vt:variant>
      <vt:variant>
        <vt:lpwstr>consultantplus://offline/ref=39F446DF9AA39D8B9DC6DE7CC8C0333D4DD9C92DA31244049F45B98939EE2C2369FAC22E4D6CA23Af9J4F</vt:lpwstr>
      </vt:variant>
      <vt:variant>
        <vt:lpwstr/>
      </vt:variant>
      <vt:variant>
        <vt:i4>8257641</vt:i4>
      </vt:variant>
      <vt:variant>
        <vt:i4>417</vt:i4>
      </vt:variant>
      <vt:variant>
        <vt:i4>0</vt:i4>
      </vt:variant>
      <vt:variant>
        <vt:i4>5</vt:i4>
      </vt:variant>
      <vt:variant>
        <vt:lpwstr>consultantplus://offline/ref=39F446DF9AA39D8B9DC6DE7CC8C0333D4DD9C92DA31244049F45B98939EE2C2369FAC22E4D6CA23Af9J6F</vt:lpwstr>
      </vt:variant>
      <vt:variant>
        <vt:lpwstr/>
      </vt:variant>
      <vt:variant>
        <vt:i4>8257646</vt:i4>
      </vt:variant>
      <vt:variant>
        <vt:i4>414</vt:i4>
      </vt:variant>
      <vt:variant>
        <vt:i4>0</vt:i4>
      </vt:variant>
      <vt:variant>
        <vt:i4>5</vt:i4>
      </vt:variant>
      <vt:variant>
        <vt:lpwstr>consultantplus://offline/ref=39F446DF9AA39D8B9DC6DE7CC8C0333D4DD9C92DA31244049F45B98939EE2C2369FAC22E4D6CA23Bf9J2F</vt:lpwstr>
      </vt:variant>
      <vt:variant>
        <vt:lpwstr/>
      </vt:variant>
      <vt:variant>
        <vt:i4>7864371</vt:i4>
      </vt:variant>
      <vt:variant>
        <vt:i4>411</vt:i4>
      </vt:variant>
      <vt:variant>
        <vt:i4>0</vt:i4>
      </vt:variant>
      <vt:variant>
        <vt:i4>5</vt:i4>
      </vt:variant>
      <vt:variant>
        <vt:lpwstr>consultantplus://offline/ref=19762036A20000A8ED8167F74844E325F926D026C4569823B056A6D661C0EC4B5BCB0C82FCDBB591A9iEG</vt:lpwstr>
      </vt:variant>
      <vt:variant>
        <vt:lpwstr/>
      </vt:variant>
      <vt:variant>
        <vt:i4>4456532</vt:i4>
      </vt:variant>
      <vt:variant>
        <vt:i4>408</vt:i4>
      </vt:variant>
      <vt:variant>
        <vt:i4>0</vt:i4>
      </vt:variant>
      <vt:variant>
        <vt:i4>5</vt:i4>
      </vt:variant>
      <vt:variant>
        <vt:lpwstr>consultantplus://offline/ref=EF311845728C55B076A93498F52CF3C19296EBE6F5627D22096338F7F2C99084A6E5BC7711cBlCK</vt:lpwstr>
      </vt:variant>
      <vt:variant>
        <vt:lpwstr/>
      </vt:variant>
      <vt:variant>
        <vt:i4>4456450</vt:i4>
      </vt:variant>
      <vt:variant>
        <vt:i4>405</vt:i4>
      </vt:variant>
      <vt:variant>
        <vt:i4>0</vt:i4>
      </vt:variant>
      <vt:variant>
        <vt:i4>5</vt:i4>
      </vt:variant>
      <vt:variant>
        <vt:lpwstr>consultantplus://offline/ref=EF311845728C55B076A93498F52CF3C19296EBE6F5627D22096338F7F2C99084A6E5BC7712cBl6K</vt:lpwstr>
      </vt:variant>
      <vt:variant>
        <vt:lpwstr/>
      </vt:variant>
      <vt:variant>
        <vt:i4>7536691</vt:i4>
      </vt:variant>
      <vt:variant>
        <vt:i4>402</vt:i4>
      </vt:variant>
      <vt:variant>
        <vt:i4>0</vt:i4>
      </vt:variant>
      <vt:variant>
        <vt:i4>5</vt:i4>
      </vt:variant>
      <vt:variant>
        <vt:lpwstr>consultantplus://offline/ref=EF311845728C55B076A93498F52CF3C19296EBE6F5627D22096338F7F2C99084A6E5BC7417B47CB5c4l5K</vt:lpwstr>
      </vt:variant>
      <vt:variant>
        <vt:lpwstr/>
      </vt:variant>
      <vt:variant>
        <vt:i4>7536692</vt:i4>
      </vt:variant>
      <vt:variant>
        <vt:i4>399</vt:i4>
      </vt:variant>
      <vt:variant>
        <vt:i4>0</vt:i4>
      </vt:variant>
      <vt:variant>
        <vt:i4>5</vt:i4>
      </vt:variant>
      <vt:variant>
        <vt:lpwstr>consultantplus://offline/ref=EF311845728C55B076A93498F52CF3C19296EBE6F5627D22096338F7F2C99084A6E5BC7417B47CB7c4l0K</vt:lpwstr>
      </vt:variant>
      <vt:variant>
        <vt:lpwstr/>
      </vt:variant>
      <vt:variant>
        <vt:i4>2752610</vt:i4>
      </vt:variant>
      <vt:variant>
        <vt:i4>396</vt:i4>
      </vt:variant>
      <vt:variant>
        <vt:i4>0</vt:i4>
      </vt:variant>
      <vt:variant>
        <vt:i4>5</vt:i4>
      </vt:variant>
      <vt:variant>
        <vt:lpwstr>consultantplus://offline/ref=0DED772E28E211A5837B7AE67F489F935AA71DB702CA9A21473D419515070D6E2BCB65175286AEB9lBj8K</vt:lpwstr>
      </vt:variant>
      <vt:variant>
        <vt:lpwstr/>
      </vt:variant>
      <vt:variant>
        <vt:i4>2752571</vt:i4>
      </vt:variant>
      <vt:variant>
        <vt:i4>393</vt:i4>
      </vt:variant>
      <vt:variant>
        <vt:i4>0</vt:i4>
      </vt:variant>
      <vt:variant>
        <vt:i4>5</vt:i4>
      </vt:variant>
      <vt:variant>
        <vt:lpwstr>consultantplus://offline/ref=0DED772E28E211A5837B7AE67F489F935AA71DB702CA9A21473D419515070D6E2BCB65175286AEB9lBjAK</vt:lpwstr>
      </vt:variant>
      <vt:variant>
        <vt:lpwstr/>
      </vt:variant>
      <vt:variant>
        <vt:i4>5439490</vt:i4>
      </vt:variant>
      <vt:variant>
        <vt:i4>390</vt:i4>
      </vt:variant>
      <vt:variant>
        <vt:i4>0</vt:i4>
      </vt:variant>
      <vt:variant>
        <vt:i4>5</vt:i4>
      </vt:variant>
      <vt:variant>
        <vt:lpwstr/>
      </vt:variant>
      <vt:variant>
        <vt:lpwstr>Par2</vt:lpwstr>
      </vt:variant>
      <vt:variant>
        <vt:i4>5242882</vt:i4>
      </vt:variant>
      <vt:variant>
        <vt:i4>387</vt:i4>
      </vt:variant>
      <vt:variant>
        <vt:i4>0</vt:i4>
      </vt:variant>
      <vt:variant>
        <vt:i4>5</vt:i4>
      </vt:variant>
      <vt:variant>
        <vt:lpwstr/>
      </vt:variant>
      <vt:variant>
        <vt:lpwstr>Par18</vt:lpwstr>
      </vt:variant>
      <vt:variant>
        <vt:i4>5505026</vt:i4>
      </vt:variant>
      <vt:variant>
        <vt:i4>384</vt:i4>
      </vt:variant>
      <vt:variant>
        <vt:i4>0</vt:i4>
      </vt:variant>
      <vt:variant>
        <vt:i4>5</vt:i4>
      </vt:variant>
      <vt:variant>
        <vt:lpwstr/>
      </vt:variant>
      <vt:variant>
        <vt:lpwstr>Par5</vt:lpwstr>
      </vt:variant>
      <vt:variant>
        <vt:i4>5308418</vt:i4>
      </vt:variant>
      <vt:variant>
        <vt:i4>381</vt:i4>
      </vt:variant>
      <vt:variant>
        <vt:i4>0</vt:i4>
      </vt:variant>
      <vt:variant>
        <vt:i4>5</vt:i4>
      </vt:variant>
      <vt:variant>
        <vt:lpwstr/>
      </vt:variant>
      <vt:variant>
        <vt:lpwstr>Par0</vt:lpwstr>
      </vt:variant>
      <vt:variant>
        <vt:i4>5308418</vt:i4>
      </vt:variant>
      <vt:variant>
        <vt:i4>378</vt:i4>
      </vt:variant>
      <vt:variant>
        <vt:i4>0</vt:i4>
      </vt:variant>
      <vt:variant>
        <vt:i4>5</vt:i4>
      </vt:variant>
      <vt:variant>
        <vt:lpwstr/>
      </vt:variant>
      <vt:variant>
        <vt:lpwstr>Par0</vt:lpwstr>
      </vt:variant>
      <vt:variant>
        <vt:i4>5242882</vt:i4>
      </vt:variant>
      <vt:variant>
        <vt:i4>375</vt:i4>
      </vt:variant>
      <vt:variant>
        <vt:i4>0</vt:i4>
      </vt:variant>
      <vt:variant>
        <vt:i4>5</vt:i4>
      </vt:variant>
      <vt:variant>
        <vt:lpwstr/>
      </vt:variant>
      <vt:variant>
        <vt:lpwstr>Par18</vt:lpwstr>
      </vt:variant>
      <vt:variant>
        <vt:i4>5505026</vt:i4>
      </vt:variant>
      <vt:variant>
        <vt:i4>372</vt:i4>
      </vt:variant>
      <vt:variant>
        <vt:i4>0</vt:i4>
      </vt:variant>
      <vt:variant>
        <vt:i4>5</vt:i4>
      </vt:variant>
      <vt:variant>
        <vt:lpwstr/>
      </vt:variant>
      <vt:variant>
        <vt:lpwstr>Par5</vt:lpwstr>
      </vt:variant>
      <vt:variant>
        <vt:i4>5439490</vt:i4>
      </vt:variant>
      <vt:variant>
        <vt:i4>369</vt:i4>
      </vt:variant>
      <vt:variant>
        <vt:i4>0</vt:i4>
      </vt:variant>
      <vt:variant>
        <vt:i4>5</vt:i4>
      </vt:variant>
      <vt:variant>
        <vt:lpwstr/>
      </vt:variant>
      <vt:variant>
        <vt:lpwstr>Par2</vt:lpwstr>
      </vt:variant>
      <vt:variant>
        <vt:i4>3866674</vt:i4>
      </vt:variant>
      <vt:variant>
        <vt:i4>366</vt:i4>
      </vt:variant>
      <vt:variant>
        <vt:i4>0</vt:i4>
      </vt:variant>
      <vt:variant>
        <vt:i4>5</vt:i4>
      </vt:variant>
      <vt:variant>
        <vt:lpwstr>consultantplus://offline/ref=884D5FEF3A5C9879A3E05D2C1D776743C1E553D6E34F0BB69D7B3962C2AA2F5D0AD455EFD64A9DFDt3bAK</vt:lpwstr>
      </vt:variant>
      <vt:variant>
        <vt:lpwstr/>
      </vt:variant>
      <vt:variant>
        <vt:i4>5439490</vt:i4>
      </vt:variant>
      <vt:variant>
        <vt:i4>363</vt:i4>
      </vt:variant>
      <vt:variant>
        <vt:i4>0</vt:i4>
      </vt:variant>
      <vt:variant>
        <vt:i4>5</vt:i4>
      </vt:variant>
      <vt:variant>
        <vt:lpwstr/>
      </vt:variant>
      <vt:variant>
        <vt:lpwstr>Par23</vt:lpwstr>
      </vt:variant>
      <vt:variant>
        <vt:i4>3866730</vt:i4>
      </vt:variant>
      <vt:variant>
        <vt:i4>360</vt:i4>
      </vt:variant>
      <vt:variant>
        <vt:i4>0</vt:i4>
      </vt:variant>
      <vt:variant>
        <vt:i4>5</vt:i4>
      </vt:variant>
      <vt:variant>
        <vt:lpwstr>consultantplus://offline/ref=884D5FEF3A5C9879A3E05D2C1D776743C1E454D4E3400BB69D7B3962C2AA2F5D0AD455EFD64A98FDt3b7K</vt:lpwstr>
      </vt:variant>
      <vt:variant>
        <vt:lpwstr/>
      </vt:variant>
      <vt:variant>
        <vt:i4>3866721</vt:i4>
      </vt:variant>
      <vt:variant>
        <vt:i4>357</vt:i4>
      </vt:variant>
      <vt:variant>
        <vt:i4>0</vt:i4>
      </vt:variant>
      <vt:variant>
        <vt:i4>5</vt:i4>
      </vt:variant>
      <vt:variant>
        <vt:lpwstr>consultantplus://offline/ref=884D5FEF3A5C9879A3E05D2C1D776743C1E454D4E3400BB69D7B3962C2AA2F5D0AD455EFD64B9AFFt3bDK</vt:lpwstr>
      </vt:variant>
      <vt:variant>
        <vt:lpwstr/>
      </vt:variant>
      <vt:variant>
        <vt:i4>5242882</vt:i4>
      </vt:variant>
      <vt:variant>
        <vt:i4>354</vt:i4>
      </vt:variant>
      <vt:variant>
        <vt:i4>0</vt:i4>
      </vt:variant>
      <vt:variant>
        <vt:i4>5</vt:i4>
      </vt:variant>
      <vt:variant>
        <vt:lpwstr>consultantplus://offline/ref=884D5FEF3A5C9879A3E05D2C1D776743C1E454D4E3400BB69D7B3962C2AA2F5D0AD455EBD6t4bAK</vt:lpwstr>
      </vt:variant>
      <vt:variant>
        <vt:lpwstr/>
      </vt:variant>
      <vt:variant>
        <vt:i4>3866676</vt:i4>
      </vt:variant>
      <vt:variant>
        <vt:i4>351</vt:i4>
      </vt:variant>
      <vt:variant>
        <vt:i4>0</vt:i4>
      </vt:variant>
      <vt:variant>
        <vt:i4>5</vt:i4>
      </vt:variant>
      <vt:variant>
        <vt:lpwstr>consultantplus://offline/ref=884D5FEF3A5C9879A3E05D2C1D776743C1E454D4E3400BB69D7B3962C2AA2F5D0AD455EFD64B9EF6t3bEK</vt:lpwstr>
      </vt:variant>
      <vt:variant>
        <vt:lpwstr/>
      </vt:variant>
      <vt:variant>
        <vt:i4>5242966</vt:i4>
      </vt:variant>
      <vt:variant>
        <vt:i4>348</vt:i4>
      </vt:variant>
      <vt:variant>
        <vt:i4>0</vt:i4>
      </vt:variant>
      <vt:variant>
        <vt:i4>5</vt:i4>
      </vt:variant>
      <vt:variant>
        <vt:lpwstr>consultantplus://offline/ref=884D5FEF3A5C9879A3E05D2C1D776743C1E454D4E3400BB69D7B3962C2AA2F5D0AD455EAD2t4b2K</vt:lpwstr>
      </vt:variant>
      <vt:variant>
        <vt:lpwstr/>
      </vt:variant>
      <vt:variant>
        <vt:i4>3866728</vt:i4>
      </vt:variant>
      <vt:variant>
        <vt:i4>345</vt:i4>
      </vt:variant>
      <vt:variant>
        <vt:i4>0</vt:i4>
      </vt:variant>
      <vt:variant>
        <vt:i4>5</vt:i4>
      </vt:variant>
      <vt:variant>
        <vt:lpwstr>consultantplus://offline/ref=884D5FEF3A5C9879A3E05D2C1D776743C1E454D4E3400BB69D7B3962C2AA2F5D0AD455EFD64A96FFt3b9K</vt:lpwstr>
      </vt:variant>
      <vt:variant>
        <vt:lpwstr/>
      </vt:variant>
      <vt:variant>
        <vt:i4>3866675</vt:i4>
      </vt:variant>
      <vt:variant>
        <vt:i4>342</vt:i4>
      </vt:variant>
      <vt:variant>
        <vt:i4>0</vt:i4>
      </vt:variant>
      <vt:variant>
        <vt:i4>5</vt:i4>
      </vt:variant>
      <vt:variant>
        <vt:lpwstr>consultantplus://offline/ref=884D5FEF3A5C9879A3E05D2C1D776743C1E454D4E3400BB69D7B3962C2AA2F5D0AD455EFD64A96FFt3bBK</vt:lpwstr>
      </vt:variant>
      <vt:variant>
        <vt:lpwstr/>
      </vt:variant>
      <vt:variant>
        <vt:i4>3866728</vt:i4>
      </vt:variant>
      <vt:variant>
        <vt:i4>339</vt:i4>
      </vt:variant>
      <vt:variant>
        <vt:i4>0</vt:i4>
      </vt:variant>
      <vt:variant>
        <vt:i4>5</vt:i4>
      </vt:variant>
      <vt:variant>
        <vt:lpwstr>consultantplus://offline/ref=884D5FEF3A5C9879A3E05D2C1D776743C1E454D4E3400BB69D7B3962C2AA2F5D0AD455EFD64A96FFt3b9K</vt:lpwstr>
      </vt:variant>
      <vt:variant>
        <vt:lpwstr/>
      </vt:variant>
      <vt:variant>
        <vt:i4>3866675</vt:i4>
      </vt:variant>
      <vt:variant>
        <vt:i4>336</vt:i4>
      </vt:variant>
      <vt:variant>
        <vt:i4>0</vt:i4>
      </vt:variant>
      <vt:variant>
        <vt:i4>5</vt:i4>
      </vt:variant>
      <vt:variant>
        <vt:lpwstr>consultantplus://offline/ref=884D5FEF3A5C9879A3E05D2C1D776743C1E454D4E3400BB69D7B3962C2AA2F5D0AD455EFD64A96FFt3bBK</vt:lpwstr>
      </vt:variant>
      <vt:variant>
        <vt:lpwstr/>
      </vt:variant>
      <vt:variant>
        <vt:i4>262156</vt:i4>
      </vt:variant>
      <vt:variant>
        <vt:i4>333</vt:i4>
      </vt:variant>
      <vt:variant>
        <vt:i4>0</vt:i4>
      </vt:variant>
      <vt:variant>
        <vt:i4>5</vt:i4>
      </vt:variant>
      <vt:variant>
        <vt:lpwstr>consultantplus://offline/ref=884D5FEF3A5C9879A3E05D2C1D776743C9E357D6E44256BC95223560C5A5704A0D9D59EED64A9CtFbDK</vt:lpwstr>
      </vt:variant>
      <vt:variant>
        <vt:lpwstr/>
      </vt:variant>
      <vt:variant>
        <vt:i4>1966167</vt:i4>
      </vt:variant>
      <vt:variant>
        <vt:i4>330</vt:i4>
      </vt:variant>
      <vt:variant>
        <vt:i4>0</vt:i4>
      </vt:variant>
      <vt:variant>
        <vt:i4>5</vt:i4>
      </vt:variant>
      <vt:variant>
        <vt:lpwstr>consultantplus://offline/ref=CDF29D142A9066A586DD936AB0D9D9D7373BB47EBD706F213654552586DD30F0617BA3A382RDR7K</vt:lpwstr>
      </vt:variant>
      <vt:variant>
        <vt:lpwstr/>
      </vt:variant>
      <vt:variant>
        <vt:i4>7929961</vt:i4>
      </vt:variant>
      <vt:variant>
        <vt:i4>327</vt:i4>
      </vt:variant>
      <vt:variant>
        <vt:i4>0</vt:i4>
      </vt:variant>
      <vt:variant>
        <vt:i4>5</vt:i4>
      </vt:variant>
      <vt:variant>
        <vt:lpwstr>consultantplus://offline/ref=CDF29D142A9066A586DD936AB0D9D9D7373BB47EBD706F213654552586DD30F0617BA3A183DF7A48RFR7K</vt:lpwstr>
      </vt:variant>
      <vt:variant>
        <vt:lpwstr/>
      </vt:variant>
      <vt:variant>
        <vt:i4>3997800</vt:i4>
      </vt:variant>
      <vt:variant>
        <vt:i4>324</vt:i4>
      </vt:variant>
      <vt:variant>
        <vt:i4>0</vt:i4>
      </vt:variant>
      <vt:variant>
        <vt:i4>5</vt:i4>
      </vt:variant>
      <vt:variant>
        <vt:lpwstr>consultantplus://offline/ref=FC1926E254B7A6E9BA948964A997D46AEB909980CE60E6CC67C8F52332391590D8752219F3FE1CD8q8a7G</vt:lpwstr>
      </vt:variant>
      <vt:variant>
        <vt:lpwstr/>
      </vt:variant>
      <vt:variant>
        <vt:i4>3997757</vt:i4>
      </vt:variant>
      <vt:variant>
        <vt:i4>321</vt:i4>
      </vt:variant>
      <vt:variant>
        <vt:i4>0</vt:i4>
      </vt:variant>
      <vt:variant>
        <vt:i4>5</vt:i4>
      </vt:variant>
      <vt:variant>
        <vt:lpwstr>consultantplus://offline/ref=FC1926E254B7A6E9BA948964A997D46AEB959F89CE61E6CC67C8F52332391590D8752219F3FE1CD9q8a1G</vt:lpwstr>
      </vt:variant>
      <vt:variant>
        <vt:lpwstr/>
      </vt:variant>
      <vt:variant>
        <vt:i4>655360</vt:i4>
      </vt:variant>
      <vt:variant>
        <vt:i4>318</vt:i4>
      </vt:variant>
      <vt:variant>
        <vt:i4>0</vt:i4>
      </vt:variant>
      <vt:variant>
        <vt:i4>5</vt:i4>
      </vt:variant>
      <vt:variant>
        <vt:lpwstr>consultantplus://offline/ref=B47F2D4485CD6C9138DDA23D65F2CE265E26AE3F3477807FCDDBC60AE766E5AB9641C4769EDEy9M</vt:lpwstr>
      </vt:variant>
      <vt:variant>
        <vt:lpwstr/>
      </vt:variant>
      <vt:variant>
        <vt:i4>6946915</vt:i4>
      </vt:variant>
      <vt:variant>
        <vt:i4>315</vt:i4>
      </vt:variant>
      <vt:variant>
        <vt:i4>0</vt:i4>
      </vt:variant>
      <vt:variant>
        <vt:i4>5</vt:i4>
      </vt:variant>
      <vt:variant>
        <vt:lpwstr>consultantplus://offline/ref=3FC6389C0670B910DEEA8353C544DC2C9C8924269B4DBF7D4888E7424D2BB07E597D30F2EF76BEDAV5D7K</vt:lpwstr>
      </vt:variant>
      <vt:variant>
        <vt:lpwstr/>
      </vt:variant>
      <vt:variant>
        <vt:i4>6488113</vt:i4>
      </vt:variant>
      <vt:variant>
        <vt:i4>312</vt:i4>
      </vt:variant>
      <vt:variant>
        <vt:i4>0</vt:i4>
      </vt:variant>
      <vt:variant>
        <vt:i4>5</vt:i4>
      </vt:variant>
      <vt:variant>
        <vt:lpwstr>consultantplus://offline/ref=818B8D2BA673886D7BD27E81FAE33786AEB8D243CB1C1A556F2D6D8000438A9CE706AE7EA88C1820R2j5J</vt:lpwstr>
      </vt:variant>
      <vt:variant>
        <vt:lpwstr/>
      </vt:variant>
      <vt:variant>
        <vt:i4>5767175</vt:i4>
      </vt:variant>
      <vt:variant>
        <vt:i4>309</vt:i4>
      </vt:variant>
      <vt:variant>
        <vt:i4>0</vt:i4>
      </vt:variant>
      <vt:variant>
        <vt:i4>5</vt:i4>
      </vt:variant>
      <vt:variant>
        <vt:lpwstr>consultantplus://offline/ref=E709336C574F8D4A1FFCC00A93D25FDD335146B5D319EDD08B27EC16E33A45A4358FC9C811WD50H</vt:lpwstr>
      </vt:variant>
      <vt:variant>
        <vt:lpwstr/>
      </vt:variant>
      <vt:variant>
        <vt:i4>6422587</vt:i4>
      </vt:variant>
      <vt:variant>
        <vt:i4>306</vt:i4>
      </vt:variant>
      <vt:variant>
        <vt:i4>0</vt:i4>
      </vt:variant>
      <vt:variant>
        <vt:i4>5</vt:i4>
      </vt:variant>
      <vt:variant>
        <vt:lpwstr>consultantplus://offline/ref=81BBF9B2578C93478AA50F45EE3F5A57BA9AA8181F656890908AC510FE2BEBCA0DAFFE94B1B6D94BU420H</vt:lpwstr>
      </vt:variant>
      <vt:variant>
        <vt:lpwstr/>
      </vt:variant>
      <vt:variant>
        <vt:i4>6422631</vt:i4>
      </vt:variant>
      <vt:variant>
        <vt:i4>303</vt:i4>
      </vt:variant>
      <vt:variant>
        <vt:i4>0</vt:i4>
      </vt:variant>
      <vt:variant>
        <vt:i4>5</vt:i4>
      </vt:variant>
      <vt:variant>
        <vt:lpwstr>consultantplus://offline/ref=81BBF9B2578C93478AA50F45EE3F5A57BA9AA8181F656890908AC510FE2BEBCA0DAFFE94B1B6D948U426H</vt:lpwstr>
      </vt:variant>
      <vt:variant>
        <vt:lpwstr/>
      </vt:variant>
      <vt:variant>
        <vt:i4>3014754</vt:i4>
      </vt:variant>
      <vt:variant>
        <vt:i4>300</vt:i4>
      </vt:variant>
      <vt:variant>
        <vt:i4>0</vt:i4>
      </vt:variant>
      <vt:variant>
        <vt:i4>5</vt:i4>
      </vt:variant>
      <vt:variant>
        <vt:lpwstr>consultantplus://offline/ref=10BF5FF97DB2F5ADEA41A7B4D07FFFBEE1AA859AD26A3F719C060CC6A3EE0E7E4C36D4CFADF0BA2EP3x9H</vt:lpwstr>
      </vt:variant>
      <vt:variant>
        <vt:lpwstr/>
      </vt:variant>
      <vt:variant>
        <vt:i4>4063282</vt:i4>
      </vt:variant>
      <vt:variant>
        <vt:i4>297</vt:i4>
      </vt:variant>
      <vt:variant>
        <vt:i4>0</vt:i4>
      </vt:variant>
      <vt:variant>
        <vt:i4>5</vt:i4>
      </vt:variant>
      <vt:variant>
        <vt:lpwstr>consultantplus://offline/ref=32375DE48983AD9AE0423E5D0A535B229C738A1558DADAA0F400BDF0A627C84488902250FCC536B2k8s9H</vt:lpwstr>
      </vt:variant>
      <vt:variant>
        <vt:lpwstr/>
      </vt:variant>
      <vt:variant>
        <vt:i4>65546</vt:i4>
      </vt:variant>
      <vt:variant>
        <vt:i4>294</vt:i4>
      </vt:variant>
      <vt:variant>
        <vt:i4>0</vt:i4>
      </vt:variant>
      <vt:variant>
        <vt:i4>5</vt:i4>
      </vt:variant>
      <vt:variant>
        <vt:lpwstr>consultantplus://offline/ref=3C344BC2F1EF80CA873354CB8F756894B0E30201E530DAE5CF08C2286CoCqBM</vt:lpwstr>
      </vt:variant>
      <vt:variant>
        <vt:lpwstr/>
      </vt:variant>
      <vt:variant>
        <vt:i4>3342440</vt:i4>
      </vt:variant>
      <vt:variant>
        <vt:i4>291</vt:i4>
      </vt:variant>
      <vt:variant>
        <vt:i4>0</vt:i4>
      </vt:variant>
      <vt:variant>
        <vt:i4>5</vt:i4>
      </vt:variant>
      <vt:variant>
        <vt:lpwstr>consultantplus://offline/ref=A593AA4B6CD6AA43198E3C3D411099A5BD3E60361F6249F221AB1699E90D94C876074FC79E828AC8WDi2H</vt:lpwstr>
      </vt:variant>
      <vt:variant>
        <vt:lpwstr/>
      </vt:variant>
      <vt:variant>
        <vt:i4>3342394</vt:i4>
      </vt:variant>
      <vt:variant>
        <vt:i4>288</vt:i4>
      </vt:variant>
      <vt:variant>
        <vt:i4>0</vt:i4>
      </vt:variant>
      <vt:variant>
        <vt:i4>5</vt:i4>
      </vt:variant>
      <vt:variant>
        <vt:lpwstr>consultantplus://offline/ref=A593AA4B6CD6AA43198E3C3D411099A5BD3F6530186D49F221AB1699E90D94C876074FC79E8281C5WDi5H</vt:lpwstr>
      </vt:variant>
      <vt:variant>
        <vt:lpwstr/>
      </vt:variant>
      <vt:variant>
        <vt:i4>3407922</vt:i4>
      </vt:variant>
      <vt:variant>
        <vt:i4>285</vt:i4>
      </vt:variant>
      <vt:variant>
        <vt:i4>0</vt:i4>
      </vt:variant>
      <vt:variant>
        <vt:i4>5</vt:i4>
      </vt:variant>
      <vt:variant>
        <vt:lpwstr>consultantplus://offline/ref=FC547FF3650DEFEEE1A06D17494CEA098C06E19156E49AF1867DD773187B9665A286BC58EE464A29G7w8E</vt:lpwstr>
      </vt:variant>
      <vt:variant>
        <vt:lpwstr/>
      </vt:variant>
      <vt:variant>
        <vt:i4>3407923</vt:i4>
      </vt:variant>
      <vt:variant>
        <vt:i4>282</vt:i4>
      </vt:variant>
      <vt:variant>
        <vt:i4>0</vt:i4>
      </vt:variant>
      <vt:variant>
        <vt:i4>5</vt:i4>
      </vt:variant>
      <vt:variant>
        <vt:lpwstr>consultantplus://offline/ref=FC547FF3650DEFEEE1A06D17494CEA098C06E19156E49AF1867DD773187B9665A286BC58EE464A29G7w9E</vt:lpwstr>
      </vt:variant>
      <vt:variant>
        <vt:lpwstr/>
      </vt:variant>
      <vt:variant>
        <vt:i4>5570650</vt:i4>
      </vt:variant>
      <vt:variant>
        <vt:i4>279</vt:i4>
      </vt:variant>
      <vt:variant>
        <vt:i4>0</vt:i4>
      </vt:variant>
      <vt:variant>
        <vt:i4>5</vt:i4>
      </vt:variant>
      <vt:variant>
        <vt:lpwstr>consultantplus://offline/ref=5FC298BB72F1784113CF3FF2A0C47805D44C6ED11654CA3A5D9F4ABCDBA6A7473F660CEB91xAdCE</vt:lpwstr>
      </vt:variant>
      <vt:variant>
        <vt:lpwstr/>
      </vt:variant>
      <vt:variant>
        <vt:i4>3735659</vt:i4>
      </vt:variant>
      <vt:variant>
        <vt:i4>276</vt:i4>
      </vt:variant>
      <vt:variant>
        <vt:i4>0</vt:i4>
      </vt:variant>
      <vt:variant>
        <vt:i4>5</vt:i4>
      </vt:variant>
      <vt:variant>
        <vt:lpwstr>consultantplus://offline/ref=9325FD2BEE196FB304397597D1670357AF7D1C59A1F04A1BE96A64D81846C33C42421DA01551DF84U8dDE</vt:lpwstr>
      </vt:variant>
      <vt:variant>
        <vt:lpwstr/>
      </vt:variant>
      <vt:variant>
        <vt:i4>5046272</vt:i4>
      </vt:variant>
      <vt:variant>
        <vt:i4>273</vt:i4>
      </vt:variant>
      <vt:variant>
        <vt:i4>0</vt:i4>
      </vt:variant>
      <vt:variant>
        <vt:i4>5</vt:i4>
      </vt:variant>
      <vt:variant>
        <vt:lpwstr>consultantplus://offline/ref=35B72EF399BBDE669E9ACA0E0836D5F5D4856F44FCE8955F8C78E02F493418DA37C16AD4CAA1k2G</vt:lpwstr>
      </vt:variant>
      <vt:variant>
        <vt:lpwstr/>
      </vt:variant>
      <vt:variant>
        <vt:i4>4849753</vt:i4>
      </vt:variant>
      <vt:variant>
        <vt:i4>270</vt:i4>
      </vt:variant>
      <vt:variant>
        <vt:i4>0</vt:i4>
      </vt:variant>
      <vt:variant>
        <vt:i4>5</vt:i4>
      </vt:variant>
      <vt:variant>
        <vt:lpwstr>consultantplus://offline/ref=35B72EF399BBDE669E9ACA0E0836D5F5D4866D4AF8E5955F8C78E02F49A3k4G</vt:lpwstr>
      </vt:variant>
      <vt:variant>
        <vt:lpwstr/>
      </vt:variant>
      <vt:variant>
        <vt:i4>5046366</vt:i4>
      </vt:variant>
      <vt:variant>
        <vt:i4>267</vt:i4>
      </vt:variant>
      <vt:variant>
        <vt:i4>0</vt:i4>
      </vt:variant>
      <vt:variant>
        <vt:i4>5</vt:i4>
      </vt:variant>
      <vt:variant>
        <vt:lpwstr>consultantplus://offline/ref=35B72EF399BBDE669E9ACA0E0836D5F5D4856F44FCE8955F8C78E02F493418DA37C16AD9C9A1k9G</vt:lpwstr>
      </vt:variant>
      <vt:variant>
        <vt:lpwstr/>
      </vt:variant>
      <vt:variant>
        <vt:i4>5046273</vt:i4>
      </vt:variant>
      <vt:variant>
        <vt:i4>264</vt:i4>
      </vt:variant>
      <vt:variant>
        <vt:i4>0</vt:i4>
      </vt:variant>
      <vt:variant>
        <vt:i4>5</vt:i4>
      </vt:variant>
      <vt:variant>
        <vt:lpwstr>consultantplus://offline/ref=35B72EF399BBDE669E9ACA0E0836D5F5D4856F44FCE8955F8C78E02F493418DA37C16AD4C7A1kEG</vt:lpwstr>
      </vt:variant>
      <vt:variant>
        <vt:lpwstr/>
      </vt:variant>
      <vt:variant>
        <vt:i4>5373954</vt:i4>
      </vt:variant>
      <vt:variant>
        <vt:i4>261</vt:i4>
      </vt:variant>
      <vt:variant>
        <vt:i4>0</vt:i4>
      </vt:variant>
      <vt:variant>
        <vt:i4>5</vt:i4>
      </vt:variant>
      <vt:variant>
        <vt:lpwstr/>
      </vt:variant>
      <vt:variant>
        <vt:lpwstr>Par3</vt:lpwstr>
      </vt:variant>
      <vt:variant>
        <vt:i4>5242882</vt:i4>
      </vt:variant>
      <vt:variant>
        <vt:i4>258</vt:i4>
      </vt:variant>
      <vt:variant>
        <vt:i4>0</vt:i4>
      </vt:variant>
      <vt:variant>
        <vt:i4>5</vt:i4>
      </vt:variant>
      <vt:variant>
        <vt:lpwstr/>
      </vt:variant>
      <vt:variant>
        <vt:lpwstr>Par1</vt:lpwstr>
      </vt:variant>
      <vt:variant>
        <vt:i4>5636098</vt:i4>
      </vt:variant>
      <vt:variant>
        <vt:i4>255</vt:i4>
      </vt:variant>
      <vt:variant>
        <vt:i4>0</vt:i4>
      </vt:variant>
      <vt:variant>
        <vt:i4>5</vt:i4>
      </vt:variant>
      <vt:variant>
        <vt:lpwstr/>
      </vt:variant>
      <vt:variant>
        <vt:lpwstr>Par7</vt:lpwstr>
      </vt:variant>
      <vt:variant>
        <vt:i4>5439490</vt:i4>
      </vt:variant>
      <vt:variant>
        <vt:i4>252</vt:i4>
      </vt:variant>
      <vt:variant>
        <vt:i4>0</vt:i4>
      </vt:variant>
      <vt:variant>
        <vt:i4>5</vt:i4>
      </vt:variant>
      <vt:variant>
        <vt:lpwstr/>
      </vt:variant>
      <vt:variant>
        <vt:lpwstr>Par2</vt:lpwstr>
      </vt:variant>
      <vt:variant>
        <vt:i4>2097253</vt:i4>
      </vt:variant>
      <vt:variant>
        <vt:i4>249</vt:i4>
      </vt:variant>
      <vt:variant>
        <vt:i4>0</vt:i4>
      </vt:variant>
      <vt:variant>
        <vt:i4>5</vt:i4>
      </vt:variant>
      <vt:variant>
        <vt:lpwstr>consultantplus://offline/ref=38742AE445D73DA22F7B759D08754F4D6D6E055D569A9E0AD79A5667DEEA57D5B81950C7440ED429L8DCH</vt:lpwstr>
      </vt:variant>
      <vt:variant>
        <vt:lpwstr/>
      </vt:variant>
      <vt:variant>
        <vt:i4>2097261</vt:i4>
      </vt:variant>
      <vt:variant>
        <vt:i4>246</vt:i4>
      </vt:variant>
      <vt:variant>
        <vt:i4>0</vt:i4>
      </vt:variant>
      <vt:variant>
        <vt:i4>5</vt:i4>
      </vt:variant>
      <vt:variant>
        <vt:lpwstr>consultantplus://offline/ref=38742AE445D73DA22F7B759D08754F4D6D6805565A919E0AD79A5667DEEA57D5B81950C7440FD42AL8D8H</vt:lpwstr>
      </vt:variant>
      <vt:variant>
        <vt:lpwstr/>
      </vt:variant>
      <vt:variant>
        <vt:i4>1310800</vt:i4>
      </vt:variant>
      <vt:variant>
        <vt:i4>243</vt:i4>
      </vt:variant>
      <vt:variant>
        <vt:i4>0</vt:i4>
      </vt:variant>
      <vt:variant>
        <vt:i4>5</vt:i4>
      </vt:variant>
      <vt:variant>
        <vt:lpwstr>consultantplus://offline/ref=38742AE445D73DA22F7B759D08754F4D6A6F0D595298C300DFC35A65D9E508C2BF505CC6440ED6L2DDH</vt:lpwstr>
      </vt:variant>
      <vt:variant>
        <vt:lpwstr/>
      </vt:variant>
      <vt:variant>
        <vt:i4>8323174</vt:i4>
      </vt:variant>
      <vt:variant>
        <vt:i4>240</vt:i4>
      </vt:variant>
      <vt:variant>
        <vt:i4>0</vt:i4>
      </vt:variant>
      <vt:variant>
        <vt:i4>5</vt:i4>
      </vt:variant>
      <vt:variant>
        <vt:lpwstr>consultantplus://offline/ref=71AD0325D7BAF31DE70B150044DEA70B27131EEB57AA8D3344C6F79ADF24275B6274689038AC40AFbF65G</vt:lpwstr>
      </vt:variant>
      <vt:variant>
        <vt:lpwstr/>
      </vt:variant>
      <vt:variant>
        <vt:i4>7340092</vt:i4>
      </vt:variant>
      <vt:variant>
        <vt:i4>237</vt:i4>
      </vt:variant>
      <vt:variant>
        <vt:i4>0</vt:i4>
      </vt:variant>
      <vt:variant>
        <vt:i4>5</vt:i4>
      </vt:variant>
      <vt:variant>
        <vt:lpwstr>consultantplus://offline/ref=96D648187E2030C08E7EB023074585FB798259FFE64B6ACBEEE985E6A803B29A6CB12ED820B918660F14G</vt:lpwstr>
      </vt:variant>
      <vt:variant>
        <vt:lpwstr/>
      </vt:variant>
      <vt:variant>
        <vt:i4>7340135</vt:i4>
      </vt:variant>
      <vt:variant>
        <vt:i4>234</vt:i4>
      </vt:variant>
      <vt:variant>
        <vt:i4>0</vt:i4>
      </vt:variant>
      <vt:variant>
        <vt:i4>5</vt:i4>
      </vt:variant>
      <vt:variant>
        <vt:lpwstr>consultantplus://offline/ref=96D648187E2030C08E7EB023074585FB79875AFEE0436ACBEEE985E6A803B29A6CB12ED820B81B620F19G</vt:lpwstr>
      </vt:variant>
      <vt:variant>
        <vt:lpwstr/>
      </vt:variant>
      <vt:variant>
        <vt:i4>7340140</vt:i4>
      </vt:variant>
      <vt:variant>
        <vt:i4>231</vt:i4>
      </vt:variant>
      <vt:variant>
        <vt:i4>0</vt:i4>
      </vt:variant>
      <vt:variant>
        <vt:i4>5</vt:i4>
      </vt:variant>
      <vt:variant>
        <vt:lpwstr>consultantplus://offline/ref=96D648187E2030C08E7EB023074585FB798150FFEB456ACBEEE985E6A803B29A6CB12ED820B81A650F16G</vt:lpwstr>
      </vt:variant>
      <vt:variant>
        <vt:lpwstr/>
      </vt:variant>
      <vt:variant>
        <vt:i4>5308418</vt:i4>
      </vt:variant>
      <vt:variant>
        <vt:i4>228</vt:i4>
      </vt:variant>
      <vt:variant>
        <vt:i4>0</vt:i4>
      </vt:variant>
      <vt:variant>
        <vt:i4>5</vt:i4>
      </vt:variant>
      <vt:variant>
        <vt:lpwstr/>
      </vt:variant>
      <vt:variant>
        <vt:lpwstr>Par0</vt:lpwstr>
      </vt:variant>
      <vt:variant>
        <vt:i4>7405622</vt:i4>
      </vt:variant>
      <vt:variant>
        <vt:i4>225</vt:i4>
      </vt:variant>
      <vt:variant>
        <vt:i4>0</vt:i4>
      </vt:variant>
      <vt:variant>
        <vt:i4>5</vt:i4>
      </vt:variant>
      <vt:variant>
        <vt:lpwstr>consultantplus://offline/ref=22DB06DC087B0F5AF325A68C4F4EEAACADFC8EBCA09273DB81F1A9E7F118C6B717E92D5034CCDD72jC11M</vt:lpwstr>
      </vt:variant>
      <vt:variant>
        <vt:lpwstr/>
      </vt:variant>
      <vt:variant>
        <vt:i4>7602273</vt:i4>
      </vt:variant>
      <vt:variant>
        <vt:i4>222</vt:i4>
      </vt:variant>
      <vt:variant>
        <vt:i4>0</vt:i4>
      </vt:variant>
      <vt:variant>
        <vt:i4>5</vt:i4>
      </vt:variant>
      <vt:variant>
        <vt:lpwstr>consultantplus://offline/ref=C9EE94FDE2BDA87519E61F73D018B85F5C4E184A918892579D4290EACC32697CAA991C1CD544987BiFcAM</vt:lpwstr>
      </vt:variant>
      <vt:variant>
        <vt:lpwstr/>
      </vt:variant>
      <vt:variant>
        <vt:i4>1900625</vt:i4>
      </vt:variant>
      <vt:variant>
        <vt:i4>219</vt:i4>
      </vt:variant>
      <vt:variant>
        <vt:i4>0</vt:i4>
      </vt:variant>
      <vt:variant>
        <vt:i4>5</vt:i4>
      </vt:variant>
      <vt:variant>
        <vt:lpwstr>consultantplus://offline/ref=A2A36D21669C8F70662894D345E802AD9E8FFCE9638FC01FE84BA4C2F3C0a0M</vt:lpwstr>
      </vt:variant>
      <vt:variant>
        <vt:lpwstr/>
      </vt:variant>
      <vt:variant>
        <vt:i4>5767170</vt:i4>
      </vt:variant>
      <vt:variant>
        <vt:i4>216</vt:i4>
      </vt:variant>
      <vt:variant>
        <vt:i4>0</vt:i4>
      </vt:variant>
      <vt:variant>
        <vt:i4>5</vt:i4>
      </vt:variant>
      <vt:variant>
        <vt:lpwstr/>
      </vt:variant>
      <vt:variant>
        <vt:lpwstr>Par9</vt:lpwstr>
      </vt:variant>
      <vt:variant>
        <vt:i4>5242882</vt:i4>
      </vt:variant>
      <vt:variant>
        <vt:i4>213</vt:i4>
      </vt:variant>
      <vt:variant>
        <vt:i4>0</vt:i4>
      </vt:variant>
      <vt:variant>
        <vt:i4>5</vt:i4>
      </vt:variant>
      <vt:variant>
        <vt:lpwstr/>
      </vt:variant>
      <vt:variant>
        <vt:lpwstr>Par10</vt:lpwstr>
      </vt:variant>
      <vt:variant>
        <vt:i4>5242882</vt:i4>
      </vt:variant>
      <vt:variant>
        <vt:i4>210</vt:i4>
      </vt:variant>
      <vt:variant>
        <vt:i4>0</vt:i4>
      </vt:variant>
      <vt:variant>
        <vt:i4>5</vt:i4>
      </vt:variant>
      <vt:variant>
        <vt:lpwstr/>
      </vt:variant>
      <vt:variant>
        <vt:lpwstr>Par13</vt:lpwstr>
      </vt:variant>
      <vt:variant>
        <vt:i4>5242882</vt:i4>
      </vt:variant>
      <vt:variant>
        <vt:i4>207</vt:i4>
      </vt:variant>
      <vt:variant>
        <vt:i4>0</vt:i4>
      </vt:variant>
      <vt:variant>
        <vt:i4>5</vt:i4>
      </vt:variant>
      <vt:variant>
        <vt:lpwstr/>
      </vt:variant>
      <vt:variant>
        <vt:lpwstr>Par15</vt:lpwstr>
      </vt:variant>
      <vt:variant>
        <vt:i4>5767170</vt:i4>
      </vt:variant>
      <vt:variant>
        <vt:i4>204</vt:i4>
      </vt:variant>
      <vt:variant>
        <vt:i4>0</vt:i4>
      </vt:variant>
      <vt:variant>
        <vt:i4>5</vt:i4>
      </vt:variant>
      <vt:variant>
        <vt:lpwstr/>
      </vt:variant>
      <vt:variant>
        <vt:lpwstr>Par9</vt:lpwstr>
      </vt:variant>
      <vt:variant>
        <vt:i4>5242882</vt:i4>
      </vt:variant>
      <vt:variant>
        <vt:i4>201</vt:i4>
      </vt:variant>
      <vt:variant>
        <vt:i4>0</vt:i4>
      </vt:variant>
      <vt:variant>
        <vt:i4>5</vt:i4>
      </vt:variant>
      <vt:variant>
        <vt:lpwstr/>
      </vt:variant>
      <vt:variant>
        <vt:lpwstr>Par10</vt:lpwstr>
      </vt:variant>
      <vt:variant>
        <vt:i4>5832706</vt:i4>
      </vt:variant>
      <vt:variant>
        <vt:i4>198</vt:i4>
      </vt:variant>
      <vt:variant>
        <vt:i4>0</vt:i4>
      </vt:variant>
      <vt:variant>
        <vt:i4>5</vt:i4>
      </vt:variant>
      <vt:variant>
        <vt:lpwstr/>
      </vt:variant>
      <vt:variant>
        <vt:lpwstr>Par8</vt:lpwstr>
      </vt:variant>
      <vt:variant>
        <vt:i4>5242882</vt:i4>
      </vt:variant>
      <vt:variant>
        <vt:i4>195</vt:i4>
      </vt:variant>
      <vt:variant>
        <vt:i4>0</vt:i4>
      </vt:variant>
      <vt:variant>
        <vt:i4>5</vt:i4>
      </vt:variant>
      <vt:variant>
        <vt:lpwstr/>
      </vt:variant>
      <vt:variant>
        <vt:lpwstr>Par10</vt:lpwstr>
      </vt:variant>
      <vt:variant>
        <vt:i4>5636098</vt:i4>
      </vt:variant>
      <vt:variant>
        <vt:i4>192</vt:i4>
      </vt:variant>
      <vt:variant>
        <vt:i4>0</vt:i4>
      </vt:variant>
      <vt:variant>
        <vt:i4>5</vt:i4>
      </vt:variant>
      <vt:variant>
        <vt:lpwstr/>
      </vt:variant>
      <vt:variant>
        <vt:lpwstr>Par7</vt:lpwstr>
      </vt:variant>
      <vt:variant>
        <vt:i4>5505026</vt:i4>
      </vt:variant>
      <vt:variant>
        <vt:i4>189</vt:i4>
      </vt:variant>
      <vt:variant>
        <vt:i4>0</vt:i4>
      </vt:variant>
      <vt:variant>
        <vt:i4>5</vt:i4>
      </vt:variant>
      <vt:variant>
        <vt:lpwstr/>
      </vt:variant>
      <vt:variant>
        <vt:lpwstr>Par5</vt:lpwstr>
      </vt:variant>
      <vt:variant>
        <vt:i4>3538995</vt:i4>
      </vt:variant>
      <vt:variant>
        <vt:i4>186</vt:i4>
      </vt:variant>
      <vt:variant>
        <vt:i4>0</vt:i4>
      </vt:variant>
      <vt:variant>
        <vt:i4>5</vt:i4>
      </vt:variant>
      <vt:variant>
        <vt:lpwstr>consultantplus://offline/ref=6F745AC8D49293AF0C84E9E7E4ECB9974CE4ACF3C0CBFC4DA2A5B25656EFC3AE3D58537FeDX0K</vt:lpwstr>
      </vt:variant>
      <vt:variant>
        <vt:lpwstr/>
      </vt:variant>
      <vt:variant>
        <vt:i4>3538994</vt:i4>
      </vt:variant>
      <vt:variant>
        <vt:i4>183</vt:i4>
      </vt:variant>
      <vt:variant>
        <vt:i4>0</vt:i4>
      </vt:variant>
      <vt:variant>
        <vt:i4>5</vt:i4>
      </vt:variant>
      <vt:variant>
        <vt:lpwstr>consultantplus://offline/ref=6F745AC8D49293AF0C84E9E7E4ECB9974CE4ACF3C0CBFC4DA2A5B25656EFC3AE3D58537FeDX1K</vt:lpwstr>
      </vt:variant>
      <vt:variant>
        <vt:lpwstr/>
      </vt:variant>
      <vt:variant>
        <vt:i4>7209058</vt:i4>
      </vt:variant>
      <vt:variant>
        <vt:i4>180</vt:i4>
      </vt:variant>
      <vt:variant>
        <vt:i4>0</vt:i4>
      </vt:variant>
      <vt:variant>
        <vt:i4>5</vt:i4>
      </vt:variant>
      <vt:variant>
        <vt:lpwstr>consultantplus://offline/ref=4C2D19EDDA074D4DB0955C8CCC95CBD2FCA2F3E149457D55B0EEF06C479D9724217DCFBFhCPBL</vt:lpwstr>
      </vt:variant>
      <vt:variant>
        <vt:lpwstr/>
      </vt:variant>
      <vt:variant>
        <vt:i4>7209010</vt:i4>
      </vt:variant>
      <vt:variant>
        <vt:i4>177</vt:i4>
      </vt:variant>
      <vt:variant>
        <vt:i4>0</vt:i4>
      </vt:variant>
      <vt:variant>
        <vt:i4>5</vt:i4>
      </vt:variant>
      <vt:variant>
        <vt:lpwstr>consultantplus://offline/ref=4C2D19EDDA074D4DB0955C8CCC95CBD2FCA3F4E34D487D55B0EEF06C479D9724217DCFB9hCP9L</vt:lpwstr>
      </vt:variant>
      <vt:variant>
        <vt:lpwstr/>
      </vt:variant>
      <vt:variant>
        <vt:i4>7209065</vt:i4>
      </vt:variant>
      <vt:variant>
        <vt:i4>174</vt:i4>
      </vt:variant>
      <vt:variant>
        <vt:i4>0</vt:i4>
      </vt:variant>
      <vt:variant>
        <vt:i4>5</vt:i4>
      </vt:variant>
      <vt:variant>
        <vt:lpwstr>consultantplus://offline/ref=4C2D19EDDA074D4DB0955C8CCC95CBD2FCA3F4E34D487D55B0EEF06C479D9724217DCFB9hCPBL</vt:lpwstr>
      </vt:variant>
      <vt:variant>
        <vt:lpwstr/>
      </vt:variant>
      <vt:variant>
        <vt:i4>3211312</vt:i4>
      </vt:variant>
      <vt:variant>
        <vt:i4>171</vt:i4>
      </vt:variant>
      <vt:variant>
        <vt:i4>0</vt:i4>
      </vt:variant>
      <vt:variant>
        <vt:i4>5</vt:i4>
      </vt:variant>
      <vt:variant>
        <vt:lpwstr>consultantplus://offline/ref=B6FB107765CAD3CDC8C13186FE7DEB812968E227A26FB078BB27DAAAADCCBF8EFF377B9C14BBAC16r126F</vt:lpwstr>
      </vt:variant>
      <vt:variant>
        <vt:lpwstr/>
      </vt:variant>
      <vt:variant>
        <vt:i4>8323134</vt:i4>
      </vt:variant>
      <vt:variant>
        <vt:i4>168</vt:i4>
      </vt:variant>
      <vt:variant>
        <vt:i4>0</vt:i4>
      </vt:variant>
      <vt:variant>
        <vt:i4>5</vt:i4>
      </vt:variant>
      <vt:variant>
        <vt:lpwstr>consultantplus://offline/ref=CCF6B527D7FD4E5372CB05960724FFC21EC4AD1B02340A5871BC194D77A86925F9949D7De5I5L</vt:lpwstr>
      </vt:variant>
      <vt:variant>
        <vt:lpwstr/>
      </vt:variant>
      <vt:variant>
        <vt:i4>2883647</vt:i4>
      </vt:variant>
      <vt:variant>
        <vt:i4>165</vt:i4>
      </vt:variant>
      <vt:variant>
        <vt:i4>0</vt:i4>
      </vt:variant>
      <vt:variant>
        <vt:i4>5</vt:i4>
      </vt:variant>
      <vt:variant>
        <vt:lpwstr>consultantplus://offline/ref=CCF6B527D7FD4E5372CB05960724FFC21EC5AA19023B0A5871BC194D77A86925F9949D7953547BD3eAIBL</vt:lpwstr>
      </vt:variant>
      <vt:variant>
        <vt:lpwstr/>
      </vt:variant>
      <vt:variant>
        <vt:i4>3735613</vt:i4>
      </vt:variant>
      <vt:variant>
        <vt:i4>162</vt:i4>
      </vt:variant>
      <vt:variant>
        <vt:i4>0</vt:i4>
      </vt:variant>
      <vt:variant>
        <vt:i4>5</vt:i4>
      </vt:variant>
      <vt:variant>
        <vt:lpwstr>consultantplus://offline/ref=CDC6539A5F1E824BC36B823ACAAD7DB30530B2ADA47071040BF045D98D7E084922CD63ADB0DEDC2BF6z0F</vt:lpwstr>
      </vt:variant>
      <vt:variant>
        <vt:lpwstr/>
      </vt:variant>
      <vt:variant>
        <vt:i4>720984</vt:i4>
      </vt:variant>
      <vt:variant>
        <vt:i4>159</vt:i4>
      </vt:variant>
      <vt:variant>
        <vt:i4>0</vt:i4>
      </vt:variant>
      <vt:variant>
        <vt:i4>5</vt:i4>
      </vt:variant>
      <vt:variant>
        <vt:lpwstr>consultantplus://offline/ref=CDC6539A5F1E824BC36B823ACAAD7DB30531B7A4AF7571040BF045D98D7E084922CD63ADB3FDzCF</vt:lpwstr>
      </vt:variant>
      <vt:variant>
        <vt:lpwstr/>
      </vt:variant>
      <vt:variant>
        <vt:i4>720909</vt:i4>
      </vt:variant>
      <vt:variant>
        <vt:i4>156</vt:i4>
      </vt:variant>
      <vt:variant>
        <vt:i4>0</vt:i4>
      </vt:variant>
      <vt:variant>
        <vt:i4>5</vt:i4>
      </vt:variant>
      <vt:variant>
        <vt:lpwstr>consultantplus://offline/ref=CDC6539A5F1E824BC36B823ACAAD7DB30531B7A4AF7571040BF045D98D7E084922CD63ADB2FDz7F</vt:lpwstr>
      </vt:variant>
      <vt:variant>
        <vt:lpwstr/>
      </vt:variant>
      <vt:variant>
        <vt:i4>720908</vt:i4>
      </vt:variant>
      <vt:variant>
        <vt:i4>153</vt:i4>
      </vt:variant>
      <vt:variant>
        <vt:i4>0</vt:i4>
      </vt:variant>
      <vt:variant>
        <vt:i4>5</vt:i4>
      </vt:variant>
      <vt:variant>
        <vt:lpwstr>consultantplus://offline/ref=CDC6539A5F1E824BC36B823ACAAD7DB30531B7A4AF7571040BF045D98D7E084922CD63ABB5FDz7F</vt:lpwstr>
      </vt:variant>
      <vt:variant>
        <vt:lpwstr/>
      </vt:variant>
      <vt:variant>
        <vt:i4>720899</vt:i4>
      </vt:variant>
      <vt:variant>
        <vt:i4>150</vt:i4>
      </vt:variant>
      <vt:variant>
        <vt:i4>0</vt:i4>
      </vt:variant>
      <vt:variant>
        <vt:i4>5</vt:i4>
      </vt:variant>
      <vt:variant>
        <vt:lpwstr>consultantplus://offline/ref=CDC6539A5F1E824BC36B823ACAAD7DB30531B7A4AF7571040BF045D98D7E084922CD63ABB5FDz8F</vt:lpwstr>
      </vt:variant>
      <vt:variant>
        <vt:lpwstr/>
      </vt:variant>
      <vt:variant>
        <vt:i4>6881341</vt:i4>
      </vt:variant>
      <vt:variant>
        <vt:i4>147</vt:i4>
      </vt:variant>
      <vt:variant>
        <vt:i4>0</vt:i4>
      </vt:variant>
      <vt:variant>
        <vt:i4>5</vt:i4>
      </vt:variant>
      <vt:variant>
        <vt:lpwstr>consultantplus://offline/ref=7E80AE56BA81B376C37771F9840E55FF4EEF74741F24C62258477CC05DC4A6E5AE190611G7x7M</vt:lpwstr>
      </vt:variant>
      <vt:variant>
        <vt:lpwstr/>
      </vt:variant>
      <vt:variant>
        <vt:i4>7602285</vt:i4>
      </vt:variant>
      <vt:variant>
        <vt:i4>144</vt:i4>
      </vt:variant>
      <vt:variant>
        <vt:i4>0</vt:i4>
      </vt:variant>
      <vt:variant>
        <vt:i4>5</vt:i4>
      </vt:variant>
      <vt:variant>
        <vt:lpwstr>consultantplus://offline/ref=F51DCB89D428F7891D3536D3D4C9FB4D4CEF84ACB3DD343550A0D76037054C4F622A9F2FJ915K</vt:lpwstr>
      </vt:variant>
      <vt:variant>
        <vt:lpwstr/>
      </vt:variant>
      <vt:variant>
        <vt:i4>7602233</vt:i4>
      </vt:variant>
      <vt:variant>
        <vt:i4>141</vt:i4>
      </vt:variant>
      <vt:variant>
        <vt:i4>0</vt:i4>
      </vt:variant>
      <vt:variant>
        <vt:i4>5</vt:i4>
      </vt:variant>
      <vt:variant>
        <vt:lpwstr>consultantplus://offline/ref=F51DCB89D428F7891D3536D3D4C9FB4D4CEF84ACB3DD343550A0D76037054C4F622A9F2CJ91DK</vt:lpwstr>
      </vt:variant>
      <vt:variant>
        <vt:lpwstr/>
      </vt:variant>
      <vt:variant>
        <vt:i4>7602238</vt:i4>
      </vt:variant>
      <vt:variant>
        <vt:i4>138</vt:i4>
      </vt:variant>
      <vt:variant>
        <vt:i4>0</vt:i4>
      </vt:variant>
      <vt:variant>
        <vt:i4>5</vt:i4>
      </vt:variant>
      <vt:variant>
        <vt:lpwstr>consultantplus://offline/ref=F51DCB89D428F7891D3536D3D4C9FB4D4CEF84ACB3DD343550A0D76037054C4F622A9F2CJ91CK</vt:lpwstr>
      </vt:variant>
      <vt:variant>
        <vt:lpwstr/>
      </vt:variant>
      <vt:variant>
        <vt:i4>7602284</vt:i4>
      </vt:variant>
      <vt:variant>
        <vt:i4>135</vt:i4>
      </vt:variant>
      <vt:variant>
        <vt:i4>0</vt:i4>
      </vt:variant>
      <vt:variant>
        <vt:i4>5</vt:i4>
      </vt:variant>
      <vt:variant>
        <vt:lpwstr>consultantplus://offline/ref=F51DCB89D428F7891D3536D3D4C9FB4D4CEF84ACB3DD343550A0D76037054C4F622A9F2CJ911K</vt:lpwstr>
      </vt:variant>
      <vt:variant>
        <vt:lpwstr/>
      </vt:variant>
      <vt:variant>
        <vt:i4>6357097</vt:i4>
      </vt:variant>
      <vt:variant>
        <vt:i4>132</vt:i4>
      </vt:variant>
      <vt:variant>
        <vt:i4>0</vt:i4>
      </vt:variant>
      <vt:variant>
        <vt:i4>5</vt:i4>
      </vt:variant>
      <vt:variant>
        <vt:lpwstr>consultantplus://offline/ref=29C5D270E81341F5C288423DACF80961E481C3242C561182FC96770966C59DB91DF61C8819CEB125q7b1G</vt:lpwstr>
      </vt:variant>
      <vt:variant>
        <vt:lpwstr/>
      </vt:variant>
      <vt:variant>
        <vt:i4>7667813</vt:i4>
      </vt:variant>
      <vt:variant>
        <vt:i4>129</vt:i4>
      </vt:variant>
      <vt:variant>
        <vt:i4>0</vt:i4>
      </vt:variant>
      <vt:variant>
        <vt:i4>5</vt:i4>
      </vt:variant>
      <vt:variant>
        <vt:lpwstr>consultantplus://offline/ref=08F2275CE321919FE5B551D673C39442628C68ACFC8ABE28EA2B57D473ACBA90ADD37E04991E0E82cDb3G</vt:lpwstr>
      </vt:variant>
      <vt:variant>
        <vt:lpwstr/>
      </vt:variant>
      <vt:variant>
        <vt:i4>3080251</vt:i4>
      </vt:variant>
      <vt:variant>
        <vt:i4>126</vt:i4>
      </vt:variant>
      <vt:variant>
        <vt:i4>0</vt:i4>
      </vt:variant>
      <vt:variant>
        <vt:i4>5</vt:i4>
      </vt:variant>
      <vt:variant>
        <vt:lpwstr>consultantplus://offline/ref=139237EB7DC5F3B7CD1501EE4CCC1100B3D58BDE077768CC87DF1FD3DD13F7F86B45243A28823C55JBbEG</vt:lpwstr>
      </vt:variant>
      <vt:variant>
        <vt:lpwstr/>
      </vt:variant>
      <vt:variant>
        <vt:i4>3014758</vt:i4>
      </vt:variant>
      <vt:variant>
        <vt:i4>123</vt:i4>
      </vt:variant>
      <vt:variant>
        <vt:i4>0</vt:i4>
      </vt:variant>
      <vt:variant>
        <vt:i4>5</vt:i4>
      </vt:variant>
      <vt:variant>
        <vt:lpwstr>consultantplus://offline/ref=C2BD0F1BCAE595C2D981575AACCC940E60AFA1955492F48F22EE9855D1ADCB6B717C617DE7E1E090U0X1G</vt:lpwstr>
      </vt:variant>
      <vt:variant>
        <vt:lpwstr/>
      </vt:variant>
      <vt:variant>
        <vt:i4>3866681</vt:i4>
      </vt:variant>
      <vt:variant>
        <vt:i4>120</vt:i4>
      </vt:variant>
      <vt:variant>
        <vt:i4>0</vt:i4>
      </vt:variant>
      <vt:variant>
        <vt:i4>5</vt:i4>
      </vt:variant>
      <vt:variant>
        <vt:lpwstr>consultantplus://offline/ref=CF2916C019D1EF7E67B2425D7CBE65EE3EDE85B108232CB3290DC4B000F2750ABBFE012700D6pAa9F</vt:lpwstr>
      </vt:variant>
      <vt:variant>
        <vt:lpwstr/>
      </vt:variant>
      <vt:variant>
        <vt:i4>2228325</vt:i4>
      </vt:variant>
      <vt:variant>
        <vt:i4>117</vt:i4>
      </vt:variant>
      <vt:variant>
        <vt:i4>0</vt:i4>
      </vt:variant>
      <vt:variant>
        <vt:i4>5</vt:i4>
      </vt:variant>
      <vt:variant>
        <vt:lpwstr>consultantplus://offline/ref=B58BE8424730001276852EA83467C4C4FB86BD13B3C6F7174E8CCF65BF7396E3E35223F71F22AB57v1Q7M</vt:lpwstr>
      </vt:variant>
      <vt:variant>
        <vt:lpwstr/>
      </vt:variant>
      <vt:variant>
        <vt:i4>2228325</vt:i4>
      </vt:variant>
      <vt:variant>
        <vt:i4>114</vt:i4>
      </vt:variant>
      <vt:variant>
        <vt:i4>0</vt:i4>
      </vt:variant>
      <vt:variant>
        <vt:i4>5</vt:i4>
      </vt:variant>
      <vt:variant>
        <vt:lpwstr>consultantplus://offline/ref=B58BE8424730001276852EA83467C4C4FB86BD13B3C6F7174E8CCF65BF7396E3E35223F71F22AB57v1Q7M</vt:lpwstr>
      </vt:variant>
      <vt:variant>
        <vt:lpwstr/>
      </vt:variant>
      <vt:variant>
        <vt:i4>3473470</vt:i4>
      </vt:variant>
      <vt:variant>
        <vt:i4>111</vt:i4>
      </vt:variant>
      <vt:variant>
        <vt:i4>0</vt:i4>
      </vt:variant>
      <vt:variant>
        <vt:i4>5</vt:i4>
      </vt:variant>
      <vt:variant>
        <vt:lpwstr>consultantplus://offline/ref=8C896E988B41F25142C2818B5C65F4A832C4227AB0D6C4889B15BC5A7E5F9A4F8685935F0DB9CED0YAA0K</vt:lpwstr>
      </vt:variant>
      <vt:variant>
        <vt:lpwstr/>
      </vt:variant>
      <vt:variant>
        <vt:i4>3473512</vt:i4>
      </vt:variant>
      <vt:variant>
        <vt:i4>108</vt:i4>
      </vt:variant>
      <vt:variant>
        <vt:i4>0</vt:i4>
      </vt:variant>
      <vt:variant>
        <vt:i4>5</vt:i4>
      </vt:variant>
      <vt:variant>
        <vt:lpwstr>consultantplus://offline/ref=8C896E988B41F25142C2818B5C65F4A832C4227AB0D6C4889B15BC5A7E5F9A4F8685935F0DB9CED2YAADK</vt:lpwstr>
      </vt:variant>
      <vt:variant>
        <vt:lpwstr/>
      </vt:variant>
      <vt:variant>
        <vt:i4>5439490</vt:i4>
      </vt:variant>
      <vt:variant>
        <vt:i4>105</vt:i4>
      </vt:variant>
      <vt:variant>
        <vt:i4>0</vt:i4>
      </vt:variant>
      <vt:variant>
        <vt:i4>5</vt:i4>
      </vt:variant>
      <vt:variant>
        <vt:lpwstr/>
      </vt:variant>
      <vt:variant>
        <vt:lpwstr>Par2</vt:lpwstr>
      </vt:variant>
      <vt:variant>
        <vt:i4>1376341</vt:i4>
      </vt:variant>
      <vt:variant>
        <vt:i4>102</vt:i4>
      </vt:variant>
      <vt:variant>
        <vt:i4>0</vt:i4>
      </vt:variant>
      <vt:variant>
        <vt:i4>5</vt:i4>
      </vt:variant>
      <vt:variant>
        <vt:lpwstr>consultantplus://offline/ref=C4155518893AB70E81A4EFF316AFE7BC5C0BBFE8BF215769FB018BF4BEo6m6J</vt:lpwstr>
      </vt:variant>
      <vt:variant>
        <vt:lpwstr/>
      </vt:variant>
      <vt:variant>
        <vt:i4>2687072</vt:i4>
      </vt:variant>
      <vt:variant>
        <vt:i4>99</vt:i4>
      </vt:variant>
      <vt:variant>
        <vt:i4>0</vt:i4>
      </vt:variant>
      <vt:variant>
        <vt:i4>5</vt:i4>
      </vt:variant>
      <vt:variant>
        <vt:lpwstr>consultantplus://offline/ref=A80CA6ADD6D1D784B6247AB0B9E8C607FCC4E0BB62426BBBA0FA58FC56A5A5CA609F0C6DB78660C5s3XAJ</vt:lpwstr>
      </vt:variant>
      <vt:variant>
        <vt:lpwstr/>
      </vt:variant>
      <vt:variant>
        <vt:i4>2687072</vt:i4>
      </vt:variant>
      <vt:variant>
        <vt:i4>96</vt:i4>
      </vt:variant>
      <vt:variant>
        <vt:i4>0</vt:i4>
      </vt:variant>
      <vt:variant>
        <vt:i4>5</vt:i4>
      </vt:variant>
      <vt:variant>
        <vt:lpwstr>consultantplus://offline/ref=A80CA6ADD6D1D784B6247AB0B9E8C607FCC4E0BB62426BBBA0FA58FC56A5A5CA609F0C6DB78660C5s3XAJ</vt:lpwstr>
      </vt:variant>
      <vt:variant>
        <vt:lpwstr/>
      </vt:variant>
      <vt:variant>
        <vt:i4>2687025</vt:i4>
      </vt:variant>
      <vt:variant>
        <vt:i4>93</vt:i4>
      </vt:variant>
      <vt:variant>
        <vt:i4>0</vt:i4>
      </vt:variant>
      <vt:variant>
        <vt:i4>5</vt:i4>
      </vt:variant>
      <vt:variant>
        <vt:lpwstr>consultantplus://offline/ref=A80CA6ADD6D1D784B6247AB0B9E8C607FCC4E0BB62426BBBA0FA58FC56A5A5CA609F0C6DB78663C6s3X0J</vt:lpwstr>
      </vt:variant>
      <vt:variant>
        <vt:lpwstr/>
      </vt:variant>
      <vt:variant>
        <vt:i4>4194398</vt:i4>
      </vt:variant>
      <vt:variant>
        <vt:i4>90</vt:i4>
      </vt:variant>
      <vt:variant>
        <vt:i4>0</vt:i4>
      </vt:variant>
      <vt:variant>
        <vt:i4>5</vt:i4>
      </vt:variant>
      <vt:variant>
        <vt:lpwstr>consultantplus://offline/ref=31BBC6438AEF9BBC27E551738C153F8309A44C24251DFAE83E8816B88958B1E118B91E18A4L7n3F</vt:lpwstr>
      </vt:variant>
      <vt:variant>
        <vt:lpwstr/>
      </vt:variant>
      <vt:variant>
        <vt:i4>6291552</vt:i4>
      </vt:variant>
      <vt:variant>
        <vt:i4>87</vt:i4>
      </vt:variant>
      <vt:variant>
        <vt:i4>0</vt:i4>
      </vt:variant>
      <vt:variant>
        <vt:i4>5</vt:i4>
      </vt:variant>
      <vt:variant>
        <vt:lpwstr>consultantplus://offline/ref=48B925AE24A8C2C276FB82D2ED6E2859EEE0F27B25FCF80EE24CD5DCE1E2E90B4965D0E0A91B3E961DR9F</vt:lpwstr>
      </vt:variant>
      <vt:variant>
        <vt:lpwstr/>
      </vt:variant>
      <vt:variant>
        <vt:i4>5439490</vt:i4>
      </vt:variant>
      <vt:variant>
        <vt:i4>84</vt:i4>
      </vt:variant>
      <vt:variant>
        <vt:i4>0</vt:i4>
      </vt:variant>
      <vt:variant>
        <vt:i4>5</vt:i4>
      </vt:variant>
      <vt:variant>
        <vt:lpwstr/>
      </vt:variant>
      <vt:variant>
        <vt:lpwstr>Par2</vt:lpwstr>
      </vt:variant>
      <vt:variant>
        <vt:i4>3145787</vt:i4>
      </vt:variant>
      <vt:variant>
        <vt:i4>81</vt:i4>
      </vt:variant>
      <vt:variant>
        <vt:i4>0</vt:i4>
      </vt:variant>
      <vt:variant>
        <vt:i4>5</vt:i4>
      </vt:variant>
      <vt:variant>
        <vt:lpwstr>consultantplus://offline/ref=0C572DAEC039415744357C118B84516A4F3BF7F1F46AF5446C6BC68DC4374518A8C26D7F7A4C3868lFT2G</vt:lpwstr>
      </vt:variant>
      <vt:variant>
        <vt:lpwstr/>
      </vt:variant>
      <vt:variant>
        <vt:i4>8192099</vt:i4>
      </vt:variant>
      <vt:variant>
        <vt:i4>78</vt:i4>
      </vt:variant>
      <vt:variant>
        <vt:i4>0</vt:i4>
      </vt:variant>
      <vt:variant>
        <vt:i4>5</vt:i4>
      </vt:variant>
      <vt:variant>
        <vt:lpwstr>consultantplus://offline/ref=7F18C8A6E5A63D976624AEFDAFE7E4999F8E48C2FFDB3CF198E6F048FE440A4AE366FFE9C2C86E00j6kFF</vt:lpwstr>
      </vt:variant>
      <vt:variant>
        <vt:lpwstr/>
      </vt:variant>
      <vt:variant>
        <vt:i4>655443</vt:i4>
      </vt:variant>
      <vt:variant>
        <vt:i4>75</vt:i4>
      </vt:variant>
      <vt:variant>
        <vt:i4>0</vt:i4>
      </vt:variant>
      <vt:variant>
        <vt:i4>5</vt:i4>
      </vt:variant>
      <vt:variant>
        <vt:lpwstr>consultantplus://offline/ref=02AD417C6317FDFFA7E8042CB8AFA6255F71F26FA80077F5716CADEC31ED0FE340B3847509y6cDJ</vt:lpwstr>
      </vt:variant>
      <vt:variant>
        <vt:lpwstr/>
      </vt:variant>
      <vt:variant>
        <vt:i4>3801184</vt:i4>
      </vt:variant>
      <vt:variant>
        <vt:i4>72</vt:i4>
      </vt:variant>
      <vt:variant>
        <vt:i4>0</vt:i4>
      </vt:variant>
      <vt:variant>
        <vt:i4>5</vt:i4>
      </vt:variant>
      <vt:variant>
        <vt:lpwstr>consultantplus://offline/ref=02AD417C6317FDFFA7E8042CB8AFA6255F71F166A20577F5716CADEC31ED0FE340B384760B6F523ByEc6J</vt:lpwstr>
      </vt:variant>
      <vt:variant>
        <vt:lpwstr/>
      </vt:variant>
      <vt:variant>
        <vt:i4>5767261</vt:i4>
      </vt:variant>
      <vt:variant>
        <vt:i4>69</vt:i4>
      </vt:variant>
      <vt:variant>
        <vt:i4>0</vt:i4>
      </vt:variant>
      <vt:variant>
        <vt:i4>5</vt:i4>
      </vt:variant>
      <vt:variant>
        <vt:lpwstr>consultantplus://offline/ref=2ADF0F71E07ACE1A129D34281EA7B440D4DFF7DAF5328FC223BBF61859B0U4K</vt:lpwstr>
      </vt:variant>
      <vt:variant>
        <vt:lpwstr/>
      </vt:variant>
      <vt:variant>
        <vt:i4>6750260</vt:i4>
      </vt:variant>
      <vt:variant>
        <vt:i4>66</vt:i4>
      </vt:variant>
      <vt:variant>
        <vt:i4>0</vt:i4>
      </vt:variant>
      <vt:variant>
        <vt:i4>5</vt:i4>
      </vt:variant>
      <vt:variant>
        <vt:lpwstr>consultantplus://offline/ref=421BBE1F47924FFC4CF861C7BAD8F50F5A4174816E68F7C029ED6C9DB94C9C82D5232A26B6D90BDEf5PCK</vt:lpwstr>
      </vt:variant>
      <vt:variant>
        <vt:lpwstr/>
      </vt:variant>
      <vt:variant>
        <vt:i4>327768</vt:i4>
      </vt:variant>
      <vt:variant>
        <vt:i4>63</vt:i4>
      </vt:variant>
      <vt:variant>
        <vt:i4>0</vt:i4>
      </vt:variant>
      <vt:variant>
        <vt:i4>5</vt:i4>
      </vt:variant>
      <vt:variant>
        <vt:lpwstr>consultantplus://offline/ref=299EC2A52FD2E64ADB3D19538631E1CEDF6E33D341CF6CB1857928CC2Dp8c3H</vt:lpwstr>
      </vt:variant>
      <vt:variant>
        <vt:lpwstr/>
      </vt:variant>
      <vt:variant>
        <vt:i4>3145788</vt:i4>
      </vt:variant>
      <vt:variant>
        <vt:i4>60</vt:i4>
      </vt:variant>
      <vt:variant>
        <vt:i4>0</vt:i4>
      </vt:variant>
      <vt:variant>
        <vt:i4>5</vt:i4>
      </vt:variant>
      <vt:variant>
        <vt:lpwstr>consultantplus://offline/ref=B323D1634E08F031471A10562D27FB4C0C28D9A996D9CF417D398936CB1C8945D0E582E574FCD87Dk2pFM</vt:lpwstr>
      </vt:variant>
      <vt:variant>
        <vt:lpwstr/>
      </vt:variant>
      <vt:variant>
        <vt:i4>7012449</vt:i4>
      </vt:variant>
      <vt:variant>
        <vt:i4>57</vt:i4>
      </vt:variant>
      <vt:variant>
        <vt:i4>0</vt:i4>
      </vt:variant>
      <vt:variant>
        <vt:i4>5</vt:i4>
      </vt:variant>
      <vt:variant>
        <vt:lpwstr>consultantplus://offline/ref=ED7D9199F9EF3EF196F5C1270EF6F6E8D4AA406A1A1CEF3DC2D20B8CA2557399C16CCAD6B0079034WBe7L</vt:lpwstr>
      </vt:variant>
      <vt:variant>
        <vt:lpwstr/>
      </vt:variant>
      <vt:variant>
        <vt:i4>3080241</vt:i4>
      </vt:variant>
      <vt:variant>
        <vt:i4>54</vt:i4>
      </vt:variant>
      <vt:variant>
        <vt:i4>0</vt:i4>
      </vt:variant>
      <vt:variant>
        <vt:i4>5</vt:i4>
      </vt:variant>
      <vt:variant>
        <vt:lpwstr>consultantplus://offline/ref=41F65362A778F99ED42898147E4DA420647C6C37C99789F1706C6B854D68EAB4A574B03D3CF7026BfAO8J</vt:lpwstr>
      </vt:variant>
      <vt:variant>
        <vt:lpwstr/>
      </vt:variant>
      <vt:variant>
        <vt:i4>3080255</vt:i4>
      </vt:variant>
      <vt:variant>
        <vt:i4>51</vt:i4>
      </vt:variant>
      <vt:variant>
        <vt:i4>0</vt:i4>
      </vt:variant>
      <vt:variant>
        <vt:i4>5</vt:i4>
      </vt:variant>
      <vt:variant>
        <vt:lpwstr>consultantplus://offline/ref=41F65362A778F99ED42898147E4DA42064796937CC9E89F1706C6B854D68EAB4A574B03D3CF7016FfAO9J</vt:lpwstr>
      </vt:variant>
      <vt:variant>
        <vt:lpwstr/>
      </vt:variant>
      <vt:variant>
        <vt:i4>3080291</vt:i4>
      </vt:variant>
      <vt:variant>
        <vt:i4>48</vt:i4>
      </vt:variant>
      <vt:variant>
        <vt:i4>0</vt:i4>
      </vt:variant>
      <vt:variant>
        <vt:i4>5</vt:i4>
      </vt:variant>
      <vt:variant>
        <vt:lpwstr>consultantplus://offline/ref=41F65362A778F99ED42898147E4DA42064796937CC9E89F1706C6B854D68EAB4A574B03D3CF7016FfAOEJ</vt:lpwstr>
      </vt:variant>
      <vt:variant>
        <vt:lpwstr/>
      </vt:variant>
      <vt:variant>
        <vt:i4>3080254</vt:i4>
      </vt:variant>
      <vt:variant>
        <vt:i4>45</vt:i4>
      </vt:variant>
      <vt:variant>
        <vt:i4>0</vt:i4>
      </vt:variant>
      <vt:variant>
        <vt:i4>5</vt:i4>
      </vt:variant>
      <vt:variant>
        <vt:lpwstr>consultantplus://offline/ref=41F65362A778F99ED42898147E4DA42064796F36C59289F1706C6B854D68EAB4A574B03D3CF6046CfAOFJ</vt:lpwstr>
      </vt:variant>
      <vt:variant>
        <vt:lpwstr/>
      </vt:variant>
      <vt:variant>
        <vt:i4>3342393</vt:i4>
      </vt:variant>
      <vt:variant>
        <vt:i4>42</vt:i4>
      </vt:variant>
      <vt:variant>
        <vt:i4>0</vt:i4>
      </vt:variant>
      <vt:variant>
        <vt:i4>5</vt:i4>
      </vt:variant>
      <vt:variant>
        <vt:lpwstr>consultantplus://offline/ref=F86C221AAEA25237371055084C02E6C9E41D9FCC3CDF357E5BCBDB625C447949A3FD100A5B059151F1S1F</vt:lpwstr>
      </vt:variant>
      <vt:variant>
        <vt:lpwstr/>
      </vt:variant>
      <vt:variant>
        <vt:i4>8060991</vt:i4>
      </vt:variant>
      <vt:variant>
        <vt:i4>39</vt:i4>
      </vt:variant>
      <vt:variant>
        <vt:i4>0</vt:i4>
      </vt:variant>
      <vt:variant>
        <vt:i4>5</vt:i4>
      </vt:variant>
      <vt:variant>
        <vt:lpwstr>consultantplus://offline/ref=02230B7ED8CC432EA3AF82674CA758605A396EE71F01D98B773909F9639499A122B78D93A92AFBE0D3c5H</vt:lpwstr>
      </vt:variant>
      <vt:variant>
        <vt:lpwstr/>
      </vt:variant>
      <vt:variant>
        <vt:i4>8060979</vt:i4>
      </vt:variant>
      <vt:variant>
        <vt:i4>36</vt:i4>
      </vt:variant>
      <vt:variant>
        <vt:i4>0</vt:i4>
      </vt:variant>
      <vt:variant>
        <vt:i4>5</vt:i4>
      </vt:variant>
      <vt:variant>
        <vt:lpwstr>consultantplus://offline/ref=02230B7ED8CC432EA3AF82674CA758605A3E6AE8160CD98B773909F9639499A122B78D93A92AF8E2D3c4H</vt:lpwstr>
      </vt:variant>
      <vt:variant>
        <vt:lpwstr/>
      </vt:variant>
      <vt:variant>
        <vt:i4>6291554</vt:i4>
      </vt:variant>
      <vt:variant>
        <vt:i4>33</vt:i4>
      </vt:variant>
      <vt:variant>
        <vt:i4>0</vt:i4>
      </vt:variant>
      <vt:variant>
        <vt:i4>5</vt:i4>
      </vt:variant>
      <vt:variant>
        <vt:lpwstr>consultantplus://offline/ref=025BAE8FD2A6EEA496E03223BB8292A38A8F26ABD5460BAC5B6D191B039A6450AD87E90AF7D06662B1v0G</vt:lpwstr>
      </vt:variant>
      <vt:variant>
        <vt:lpwstr/>
      </vt:variant>
      <vt:variant>
        <vt:i4>2621488</vt:i4>
      </vt:variant>
      <vt:variant>
        <vt:i4>30</vt:i4>
      </vt:variant>
      <vt:variant>
        <vt:i4>0</vt:i4>
      </vt:variant>
      <vt:variant>
        <vt:i4>5</vt:i4>
      </vt:variant>
      <vt:variant>
        <vt:lpwstr>consultantplus://offline/ref=0E8EC3553AC4CFD5571467E2043DA4206F4FC8C36B3ACE6E8912B591D04BA66B1F672B58C7A23741R9U3G</vt:lpwstr>
      </vt:variant>
      <vt:variant>
        <vt:lpwstr/>
      </vt:variant>
      <vt:variant>
        <vt:i4>2621502</vt:i4>
      </vt:variant>
      <vt:variant>
        <vt:i4>27</vt:i4>
      </vt:variant>
      <vt:variant>
        <vt:i4>0</vt:i4>
      </vt:variant>
      <vt:variant>
        <vt:i4>5</vt:i4>
      </vt:variant>
      <vt:variant>
        <vt:lpwstr>consultantplus://offline/ref=0E8EC3553AC4CFD5571467E2043DA4206F4CC2C06B3ECE6E8912B591D04BA66B1F672B58C7A23444R9U3G</vt:lpwstr>
      </vt:variant>
      <vt:variant>
        <vt:lpwstr/>
      </vt:variant>
      <vt:variant>
        <vt:i4>4063290</vt:i4>
      </vt:variant>
      <vt:variant>
        <vt:i4>24</vt:i4>
      </vt:variant>
      <vt:variant>
        <vt:i4>0</vt:i4>
      </vt:variant>
      <vt:variant>
        <vt:i4>5</vt:i4>
      </vt:variant>
      <vt:variant>
        <vt:lpwstr>consultantplus://offline/ref=1E6A13248ACDD2A19D036699E753BC0DFF7DE26883E9B596EB68D67B6BF30723D887C63BDE97AF54s2h6L</vt:lpwstr>
      </vt:variant>
      <vt:variant>
        <vt:lpwstr/>
      </vt:variant>
      <vt:variant>
        <vt:i4>6226001</vt:i4>
      </vt:variant>
      <vt:variant>
        <vt:i4>21</vt:i4>
      </vt:variant>
      <vt:variant>
        <vt:i4>0</vt:i4>
      </vt:variant>
      <vt:variant>
        <vt:i4>5</vt:i4>
      </vt:variant>
      <vt:variant>
        <vt:lpwstr>consultantplus://offline/ref=1E6A13248ACDD2A19D036699E753BC0DFF7DEC6884E9B596EB68D67B6BsFh3L</vt:lpwstr>
      </vt:variant>
      <vt:variant>
        <vt:lpwstr/>
      </vt:variant>
      <vt:variant>
        <vt:i4>7012412</vt:i4>
      </vt:variant>
      <vt:variant>
        <vt:i4>18</vt:i4>
      </vt:variant>
      <vt:variant>
        <vt:i4>0</vt:i4>
      </vt:variant>
      <vt:variant>
        <vt:i4>5</vt:i4>
      </vt:variant>
      <vt:variant>
        <vt:lpwstr>consultantplus://offline/ref=1D43A58026A3C60045931934E3F5A2D407B555F17556D95486354A20FB89379CE70AB93F120A3966T6C1F</vt:lpwstr>
      </vt:variant>
      <vt:variant>
        <vt:lpwstr/>
      </vt:variant>
      <vt:variant>
        <vt:i4>6422630</vt:i4>
      </vt:variant>
      <vt:variant>
        <vt:i4>15</vt:i4>
      </vt:variant>
      <vt:variant>
        <vt:i4>0</vt:i4>
      </vt:variant>
      <vt:variant>
        <vt:i4>5</vt:i4>
      </vt:variant>
      <vt:variant>
        <vt:lpwstr>consultantplus://offline/ref=F70E15403E07A953EA059D5333048BFC50BE9BC6F5CABBEF04766AA5B506B114EAE7BF7A3AF7B3E5f9R4K</vt:lpwstr>
      </vt:variant>
      <vt:variant>
        <vt:lpwstr/>
      </vt:variant>
      <vt:variant>
        <vt:i4>3342443</vt:i4>
      </vt:variant>
      <vt:variant>
        <vt:i4>12</vt:i4>
      </vt:variant>
      <vt:variant>
        <vt:i4>0</vt:i4>
      </vt:variant>
      <vt:variant>
        <vt:i4>5</vt:i4>
      </vt:variant>
      <vt:variant>
        <vt:lpwstr>consultantplus://offline/ref=DCD69AF10E3C16A403E0394740398FDF66A9AB5FCB4F868EF2029E8AC58A4AD663443220D5922CB0p3a6E</vt:lpwstr>
      </vt:variant>
      <vt:variant>
        <vt:lpwstr/>
      </vt:variant>
      <vt:variant>
        <vt:i4>3342389</vt:i4>
      </vt:variant>
      <vt:variant>
        <vt:i4>9</vt:i4>
      </vt:variant>
      <vt:variant>
        <vt:i4>0</vt:i4>
      </vt:variant>
      <vt:variant>
        <vt:i4>5</vt:i4>
      </vt:variant>
      <vt:variant>
        <vt:lpwstr>consultantplus://offline/ref=DCD69AF10E3C16A403E0394740398FDF66A8A35CC943868EF2029E8AC58A4AD663443220D59229B8p3aAE</vt:lpwstr>
      </vt:variant>
      <vt:variant>
        <vt:lpwstr/>
      </vt:variant>
      <vt:variant>
        <vt:i4>5898245</vt:i4>
      </vt:variant>
      <vt:variant>
        <vt:i4>6</vt:i4>
      </vt:variant>
      <vt:variant>
        <vt:i4>0</vt:i4>
      </vt:variant>
      <vt:variant>
        <vt:i4>5</vt:i4>
      </vt:variant>
      <vt:variant>
        <vt:lpwstr>consultantplus://offline/ref=DCD69AF10E3C16A403E0394740398FDF66A8A055C143868EF2029E8AC58A4AD663443226DDp9aBE</vt:lpwstr>
      </vt:variant>
      <vt:variant>
        <vt:lpwstr/>
      </vt:variant>
      <vt:variant>
        <vt:i4>2490470</vt:i4>
      </vt:variant>
      <vt:variant>
        <vt:i4>3</vt:i4>
      </vt:variant>
      <vt:variant>
        <vt:i4>0</vt:i4>
      </vt:variant>
      <vt:variant>
        <vt:i4>5</vt:i4>
      </vt:variant>
      <vt:variant>
        <vt:lpwstr>consultantplus://offline/ref=EC1B000362F2B2A5BB8C4EC446FFCADE80BE62106DFD95A7FD33DA4AB9912E7F310ED4B3E9853424uEZ5E</vt:lpwstr>
      </vt:variant>
      <vt:variant>
        <vt:lpwstr/>
      </vt:variant>
      <vt:variant>
        <vt:i4>2490420</vt:i4>
      </vt:variant>
      <vt:variant>
        <vt:i4>0</vt:i4>
      </vt:variant>
      <vt:variant>
        <vt:i4>0</vt:i4>
      </vt:variant>
      <vt:variant>
        <vt:i4>5</vt:i4>
      </vt:variant>
      <vt:variant>
        <vt:lpwstr>consultantplus://offline/ref=EC1B000362F2B2A5BB8C4EC446FFCADE80BB631A67F895A7FD33DA4AB9912E7F310ED4B3E9843528uEZ3E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1</dc:creator>
  <cp:keywords/>
  <dc:description/>
  <cp:lastModifiedBy>user</cp:lastModifiedBy>
  <cp:revision>2</cp:revision>
  <cp:lastPrinted>2016-10-27T07:35:00Z</cp:lastPrinted>
  <dcterms:created xsi:type="dcterms:W3CDTF">2017-01-25T18:13:00Z</dcterms:created>
  <dcterms:modified xsi:type="dcterms:W3CDTF">2017-01-25T18:13:00Z</dcterms:modified>
</cp:coreProperties>
</file>